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F0" w:rsidRDefault="001E37F0" w:rsidP="001E37F0">
      <w:pPr>
        <w:spacing w:after="0" w:line="240" w:lineRule="auto"/>
        <w:rPr>
          <w:rFonts w:ascii="Trebuchet MS" w:eastAsia="Times New Roman" w:hAnsi="Trebuchet MS" w:cs="Times New Roman"/>
          <w:b/>
          <w:bCs/>
          <w:color w:val="000000"/>
          <w:sz w:val="23"/>
          <w:szCs w:val="23"/>
          <w:lang w:eastAsia="en-SG"/>
        </w:rPr>
      </w:pPr>
      <w:r>
        <w:rPr>
          <w:rFonts w:ascii="Times New Roman" w:eastAsia="Times New Roman" w:hAnsi="Times New Roman" w:cs="Times New Roman"/>
          <w:noProof/>
          <w:color w:val="000000"/>
          <w:sz w:val="27"/>
          <w:szCs w:val="27"/>
          <w:lang w:val="en-US" w:eastAsia="zh-CN"/>
        </w:rPr>
        <w:drawing>
          <wp:anchor distT="0" distB="0" distL="114300" distR="114300" simplePos="0" relativeHeight="251659264" behindDoc="0" locked="0" layoutInCell="1" allowOverlap="1" wp14:anchorId="7D39939F" wp14:editId="24E143BC">
            <wp:simplePos x="0" y="0"/>
            <wp:positionH relativeFrom="column">
              <wp:posOffset>237490</wp:posOffset>
            </wp:positionH>
            <wp:positionV relativeFrom="paragraph">
              <wp:posOffset>236834</wp:posOffset>
            </wp:positionV>
            <wp:extent cx="1733798" cy="77998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xerios_Logo.jpg"/>
                    <pic:cNvPicPr/>
                  </pic:nvPicPr>
                  <pic:blipFill>
                    <a:blip r:embed="rId5">
                      <a:extLst>
                        <a:ext uri="{28A0092B-C50C-407E-A947-70E740481C1C}">
                          <a14:useLocalDpi xmlns:a14="http://schemas.microsoft.com/office/drawing/2010/main" val="0"/>
                        </a:ext>
                      </a:extLst>
                    </a:blip>
                    <a:stretch>
                      <a:fillRect/>
                    </a:stretch>
                  </pic:blipFill>
                  <pic:spPr>
                    <a:xfrm>
                      <a:off x="0" y="0"/>
                      <a:ext cx="1733798" cy="779983"/>
                    </a:xfrm>
                    <a:prstGeom prst="rect">
                      <a:avLst/>
                    </a:prstGeom>
                  </pic:spPr>
                </pic:pic>
              </a:graphicData>
            </a:graphic>
            <wp14:sizeRelH relativeFrom="page">
              <wp14:pctWidth>0</wp14:pctWidth>
            </wp14:sizeRelH>
            <wp14:sizeRelV relativeFrom="page">
              <wp14:pctHeight>0</wp14:pctHeight>
            </wp14:sizeRelV>
          </wp:anchor>
        </w:drawing>
      </w:r>
      <w:r w:rsidRPr="001E37F0">
        <w:rPr>
          <w:rFonts w:ascii="Times New Roman" w:eastAsia="Times New Roman" w:hAnsi="Times New Roman" w:cs="Times New Roman"/>
          <w:color w:val="000000"/>
          <w:sz w:val="27"/>
          <w:szCs w:val="27"/>
          <w:lang w:eastAsia="en-SG"/>
        </w:rPr>
        <w:br/>
      </w:r>
    </w:p>
    <w:p w:rsidR="001E37F0" w:rsidRDefault="001E37F0" w:rsidP="001E37F0">
      <w:pPr>
        <w:spacing w:after="0" w:line="240" w:lineRule="auto"/>
        <w:rPr>
          <w:rFonts w:ascii="Trebuchet MS" w:eastAsia="Times New Roman" w:hAnsi="Trebuchet MS" w:cs="Times New Roman"/>
          <w:b/>
          <w:bCs/>
          <w:color w:val="000000"/>
          <w:sz w:val="23"/>
          <w:szCs w:val="23"/>
          <w:lang w:eastAsia="en-SG"/>
        </w:rPr>
      </w:pPr>
      <w:r>
        <w:rPr>
          <w:rFonts w:ascii="Times New Roman" w:eastAsia="Times New Roman" w:hAnsi="Times New Roman" w:cs="Times New Roman"/>
          <w:noProof/>
          <w:color w:val="000000"/>
          <w:sz w:val="27"/>
          <w:szCs w:val="27"/>
          <w:lang w:val="en-US" w:eastAsia="zh-CN"/>
        </w:rPr>
        <w:drawing>
          <wp:anchor distT="0" distB="0" distL="114300" distR="114300" simplePos="0" relativeHeight="251658240" behindDoc="0" locked="0" layoutInCell="1" allowOverlap="1" wp14:anchorId="77158D70" wp14:editId="10E00557">
            <wp:simplePos x="0" y="0"/>
            <wp:positionH relativeFrom="column">
              <wp:posOffset>4534403</wp:posOffset>
            </wp:positionH>
            <wp:positionV relativeFrom="paragraph">
              <wp:posOffset>67310</wp:posOffset>
            </wp:positionV>
            <wp:extent cx="16764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ito_logo_big.png"/>
                    <pic:cNvPicPr/>
                  </pic:nvPicPr>
                  <pic:blipFill>
                    <a:blip r:embed="rId6">
                      <a:extLst>
                        <a:ext uri="{28A0092B-C50C-407E-A947-70E740481C1C}">
                          <a14:useLocalDpi xmlns:a14="http://schemas.microsoft.com/office/drawing/2010/main" val="0"/>
                        </a:ext>
                      </a:extLst>
                    </a:blip>
                    <a:stretch>
                      <a:fillRect/>
                    </a:stretch>
                  </pic:blipFill>
                  <pic:spPr>
                    <a:xfrm>
                      <a:off x="0" y="0"/>
                      <a:ext cx="1676400" cy="504825"/>
                    </a:xfrm>
                    <a:prstGeom prst="rect">
                      <a:avLst/>
                    </a:prstGeom>
                  </pic:spPr>
                </pic:pic>
              </a:graphicData>
            </a:graphic>
            <wp14:sizeRelH relativeFrom="page">
              <wp14:pctWidth>0</wp14:pctWidth>
            </wp14:sizeRelH>
            <wp14:sizeRelV relativeFrom="page">
              <wp14:pctHeight>0</wp14:pctHeight>
            </wp14:sizeRelV>
          </wp:anchor>
        </w:drawing>
      </w:r>
    </w:p>
    <w:p w:rsidR="001E37F0" w:rsidRDefault="001E37F0" w:rsidP="001E37F0">
      <w:pPr>
        <w:spacing w:after="0" w:line="240" w:lineRule="auto"/>
        <w:rPr>
          <w:rFonts w:ascii="Trebuchet MS" w:eastAsia="Times New Roman" w:hAnsi="Trebuchet MS" w:cs="Times New Roman"/>
          <w:b/>
          <w:bCs/>
          <w:color w:val="000000"/>
          <w:sz w:val="23"/>
          <w:szCs w:val="23"/>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r w:rsidRPr="001E37F0">
        <w:rPr>
          <w:rFonts w:ascii="Trebuchet MS" w:eastAsia="Times New Roman" w:hAnsi="Trebuchet MS" w:cs="Times New Roman"/>
          <w:b/>
          <w:bCs/>
          <w:color w:val="000000"/>
          <w:sz w:val="23"/>
          <w:szCs w:val="23"/>
          <w:lang w:eastAsia="en-SG"/>
        </w:rPr>
        <w:t xml:space="preserve">Thank you for taking part in this simple testing of a mobile travelogue application, done by Team Viaxeiros. In this personalized guided testing, we will be </w:t>
      </w:r>
      <w:r>
        <w:rPr>
          <w:rFonts w:ascii="Trebuchet MS" w:eastAsia="Times New Roman" w:hAnsi="Trebuchet MS" w:cs="Times New Roman"/>
          <w:b/>
          <w:bCs/>
          <w:color w:val="000000"/>
          <w:sz w:val="23"/>
          <w:szCs w:val="23"/>
          <w:lang w:eastAsia="en-SG"/>
        </w:rPr>
        <w:t>gathering feedback</w:t>
      </w:r>
      <w:r w:rsidRPr="001E37F0">
        <w:rPr>
          <w:rFonts w:ascii="Trebuchet MS" w:eastAsia="Times New Roman" w:hAnsi="Trebuchet MS" w:cs="Times New Roman"/>
          <w:b/>
          <w:bCs/>
          <w:color w:val="000000"/>
          <w:sz w:val="23"/>
          <w:szCs w:val="23"/>
          <w:lang w:eastAsia="en-SG"/>
        </w:rPr>
        <w:t xml:space="preserve"> for 3 things overall:</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lang w:eastAsia="en-SG"/>
        </w:rPr>
        <w:t>1) Functionalities</w:t>
      </w:r>
      <w:r>
        <w:rPr>
          <w:rFonts w:ascii="Times New Roman" w:eastAsia="Times New Roman" w:hAnsi="Times New Roman" w:cs="Times New Roman"/>
          <w:color w:val="000000"/>
          <w:sz w:val="27"/>
          <w:szCs w:val="27"/>
          <w:lang w:eastAsia="en-SG"/>
        </w:rPr>
        <w:t xml:space="preserve">                      </w:t>
      </w:r>
      <w:r w:rsidRPr="001E37F0">
        <w:rPr>
          <w:rFonts w:ascii="Trebuchet MS" w:eastAsia="Times New Roman" w:hAnsi="Trebuchet MS" w:cs="Times New Roman"/>
          <w:b/>
          <w:bCs/>
          <w:color w:val="000000"/>
          <w:sz w:val="23"/>
          <w:szCs w:val="23"/>
          <w:lang w:eastAsia="en-SG"/>
        </w:rPr>
        <w:t>2) Performance</w:t>
      </w:r>
      <w:r>
        <w:rPr>
          <w:rFonts w:ascii="Times New Roman" w:eastAsia="Times New Roman" w:hAnsi="Times New Roman" w:cs="Times New Roman"/>
          <w:color w:val="000000"/>
          <w:sz w:val="27"/>
          <w:szCs w:val="27"/>
          <w:lang w:eastAsia="en-SG"/>
        </w:rPr>
        <w:t xml:space="preserve">                </w:t>
      </w:r>
      <w:r w:rsidRPr="001E37F0">
        <w:rPr>
          <w:rFonts w:ascii="Trebuchet MS" w:eastAsia="Times New Roman" w:hAnsi="Trebuchet MS" w:cs="Times New Roman"/>
          <w:b/>
          <w:bCs/>
          <w:color w:val="000000"/>
          <w:sz w:val="23"/>
          <w:szCs w:val="23"/>
          <w:lang w:eastAsia="en-SG"/>
        </w:rPr>
        <w:t>3) User Experience</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lang w:eastAsia="en-SG"/>
        </w:rPr>
        <w:t>Please keep these factors in mind while exploring our app</w:t>
      </w:r>
      <w:r>
        <w:rPr>
          <w:rFonts w:ascii="Trebuchet MS" w:eastAsia="Times New Roman" w:hAnsi="Trebuchet MS" w:cs="Times New Roman"/>
          <w:b/>
          <w:bCs/>
          <w:color w:val="000000"/>
          <w:sz w:val="23"/>
          <w:szCs w:val="23"/>
          <w:lang w:eastAsia="en-SG"/>
        </w:rPr>
        <w:t>lication</w:t>
      </w:r>
      <w:r w:rsidRPr="001E37F0">
        <w:rPr>
          <w:rFonts w:ascii="Trebuchet MS" w:eastAsia="Times New Roman" w:hAnsi="Trebuchet MS" w:cs="Times New Roman"/>
          <w:b/>
          <w:bCs/>
          <w:color w:val="000000"/>
          <w:sz w:val="23"/>
          <w:szCs w:val="23"/>
          <w:lang w:eastAsia="en-SG"/>
        </w:rPr>
        <w:t>. We would appre</w:t>
      </w:r>
      <w:r>
        <w:rPr>
          <w:rFonts w:ascii="Trebuchet MS" w:eastAsia="Times New Roman" w:hAnsi="Trebuchet MS" w:cs="Times New Roman"/>
          <w:b/>
          <w:bCs/>
          <w:color w:val="000000"/>
          <w:sz w:val="23"/>
          <w:szCs w:val="23"/>
          <w:lang w:eastAsia="en-SG"/>
        </w:rPr>
        <w:t>ciate it if you could give us an</w:t>
      </w:r>
      <w:r w:rsidRPr="001E37F0">
        <w:rPr>
          <w:rFonts w:ascii="Trebuchet MS" w:eastAsia="Times New Roman" w:hAnsi="Trebuchet MS" w:cs="Times New Roman"/>
          <w:b/>
          <w:bCs/>
          <w:color w:val="000000"/>
          <w:sz w:val="23"/>
          <w:szCs w:val="23"/>
          <w:lang w:eastAsia="en-SG"/>
        </w:rPr>
        <w:t xml:space="preserve"> honest feedback. Thank you very much! :)</w:t>
      </w:r>
      <w:r w:rsidRPr="001E37F0">
        <w:rPr>
          <w:rFonts w:ascii="Times New Roman" w:eastAsia="Times New Roman" w:hAnsi="Times New Roman" w:cs="Times New Roman"/>
          <w:color w:val="000000"/>
          <w:sz w:val="27"/>
          <w:szCs w:val="27"/>
          <w:lang w:eastAsia="en-SG"/>
        </w:rPr>
        <w:br/>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u w:val="single"/>
          <w:lang w:eastAsia="en-SG"/>
        </w:rPr>
        <w:t>Tasks</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lang w:eastAsia="en-SG"/>
        </w:rPr>
        <w:t>Login via Facebook</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1) Login via Facebook from Qiito App. Once successful, logout of the application.</w:t>
      </w:r>
      <w:r w:rsidRPr="001E37F0">
        <w:rPr>
          <w:rFonts w:ascii="Times New Roman" w:eastAsia="Times New Roman" w:hAnsi="Times New Roman" w:cs="Times New Roman"/>
          <w:color w:val="000000"/>
          <w:sz w:val="27"/>
          <w:szCs w:val="27"/>
          <w:lang w:eastAsia="en-SG"/>
        </w:rPr>
        <w:br/>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lang w:eastAsia="en-SG"/>
        </w:rPr>
        <w:t>Imagine you are going to Taiwan for a free and easy holiday. Here are the steps you did to plan for your itinerary:</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 xml:space="preserve">2) Login via Email. (username: an+1000@gmail.com, </w:t>
      </w:r>
      <w:proofErr w:type="spellStart"/>
      <w:r w:rsidRPr="001E37F0">
        <w:rPr>
          <w:rFonts w:ascii="Trebuchet MS" w:eastAsia="Times New Roman" w:hAnsi="Trebuchet MS" w:cs="Times New Roman"/>
          <w:color w:val="000000"/>
          <w:sz w:val="23"/>
          <w:szCs w:val="23"/>
          <w:lang w:eastAsia="en-SG"/>
        </w:rPr>
        <w:t>password:data</w:t>
      </w:r>
      <w:proofErr w:type="spellEnd"/>
      <w:r w:rsidRPr="001E37F0">
        <w:rPr>
          <w:rFonts w:ascii="Trebuchet MS" w:eastAsia="Times New Roman" w:hAnsi="Trebuchet MS" w:cs="Times New Roman"/>
          <w:color w:val="000000"/>
          <w:sz w:val="23"/>
          <w:szCs w:val="23"/>
          <w:lang w:eastAsia="en-SG"/>
        </w:rPr>
        <w:t>)</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3)</w:t>
      </w:r>
      <w:r w:rsidRPr="001E37F0">
        <w:rPr>
          <w:rFonts w:ascii="Times New Roman" w:eastAsia="Times New Roman" w:hAnsi="Times New Roman" w:cs="Times New Roman"/>
          <w:color w:val="000000"/>
          <w:sz w:val="14"/>
          <w:szCs w:val="14"/>
          <w:lang w:eastAsia="en-SG"/>
        </w:rPr>
        <w:t xml:space="preserve">   </w:t>
      </w:r>
      <w:r w:rsidRPr="001E37F0">
        <w:rPr>
          <w:rFonts w:ascii="Trebuchet MS" w:eastAsia="Times New Roman" w:hAnsi="Trebuchet MS" w:cs="Times New Roman"/>
          <w:color w:val="000000"/>
          <w:sz w:val="23"/>
          <w:szCs w:val="23"/>
          <w:lang w:eastAsia="en-SG"/>
        </w:rPr>
        <w:t>Search for a travelogue you like by browsing through the contents inside the travelogue.</w:t>
      </w:r>
      <w:r w:rsidRPr="001E37F0">
        <w:rPr>
          <w:rFonts w:ascii="Times New Roman" w:eastAsia="Times New Roman" w:hAnsi="Times New Roman" w:cs="Times New Roman"/>
          <w:color w:val="000000"/>
          <w:sz w:val="27"/>
          <w:szCs w:val="27"/>
          <w:lang w:eastAsia="en-SG"/>
        </w:rPr>
        <w:br/>
      </w:r>
      <w:r w:rsidRPr="001E37F0">
        <w:rPr>
          <w:rFonts w:ascii="Times New Roman" w:eastAsia="Times New Roman" w:hAnsi="Times New Roman" w:cs="Times New Roman"/>
          <w:color w:val="000000"/>
          <w:sz w:val="27"/>
          <w:szCs w:val="27"/>
          <w:lang w:eastAsia="en-SG"/>
        </w:rPr>
        <w:br/>
      </w:r>
      <w:r>
        <w:rPr>
          <w:rFonts w:ascii="Trebuchet MS" w:eastAsia="Times New Roman" w:hAnsi="Trebuchet MS" w:cs="Times New Roman"/>
          <w:b/>
          <w:bCs/>
          <w:color w:val="000000"/>
          <w:sz w:val="23"/>
          <w:szCs w:val="23"/>
          <w:lang w:eastAsia="en-SG"/>
        </w:rPr>
        <w:t>Assume you have come</w:t>
      </w:r>
      <w:r w:rsidRPr="001E37F0">
        <w:rPr>
          <w:rFonts w:ascii="Trebuchet MS" w:eastAsia="Times New Roman" w:hAnsi="Trebuchet MS" w:cs="Times New Roman"/>
          <w:b/>
          <w:bCs/>
          <w:color w:val="000000"/>
          <w:sz w:val="23"/>
          <w:szCs w:val="23"/>
          <w:lang w:eastAsia="en-SG"/>
        </w:rPr>
        <w:t xml:space="preserve"> across a Taiwan travelogue which interests you and you have added </w:t>
      </w:r>
      <w:r>
        <w:rPr>
          <w:rFonts w:ascii="Trebuchet MS" w:eastAsia="Times New Roman" w:hAnsi="Trebuchet MS" w:cs="Times New Roman"/>
          <w:b/>
          <w:bCs/>
          <w:color w:val="000000"/>
          <w:sz w:val="23"/>
          <w:szCs w:val="23"/>
          <w:lang w:eastAsia="en-SG"/>
        </w:rPr>
        <w:t>it</w:t>
      </w:r>
      <w:r w:rsidRPr="001E37F0">
        <w:rPr>
          <w:rFonts w:ascii="Trebuchet MS" w:eastAsia="Times New Roman" w:hAnsi="Trebuchet MS" w:cs="Times New Roman"/>
          <w:b/>
          <w:bCs/>
          <w:color w:val="000000"/>
          <w:sz w:val="23"/>
          <w:szCs w:val="23"/>
          <w:lang w:eastAsia="en-SG"/>
        </w:rPr>
        <w:t xml:space="preserve"> to your list of travelogue. Now you would like to view the travelogue.</w:t>
      </w:r>
      <w:r w:rsidRPr="001E37F0">
        <w:rPr>
          <w:rFonts w:ascii="Trebuchet MS" w:eastAsia="Times New Roman" w:hAnsi="Trebuchet MS" w:cs="Times New Roman"/>
          <w:b/>
          <w:bCs/>
          <w:color w:val="000000"/>
          <w:sz w:val="23"/>
          <w:szCs w:val="23"/>
          <w:lang w:eastAsia="en-SG"/>
        </w:rPr>
        <w:br/>
      </w:r>
      <w:r w:rsidRPr="001E37F0">
        <w:rPr>
          <w:rFonts w:ascii="Trebuchet MS" w:eastAsia="Times New Roman" w:hAnsi="Trebuchet MS" w:cs="Times New Roman"/>
          <w:color w:val="000000"/>
          <w:sz w:val="23"/>
          <w:szCs w:val="23"/>
          <w:lang w:eastAsia="en-SG"/>
        </w:rPr>
        <w:t>4) Go to your list of travelogues</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5) View and explore the contents of the Taiwan travelogue.</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6) Download the Taiwan travelogue for offline use.</w:t>
      </w:r>
      <w:r w:rsidRPr="001E37F0">
        <w:rPr>
          <w:rFonts w:ascii="Times New Roman" w:eastAsia="Times New Roman" w:hAnsi="Times New Roman" w:cs="Times New Roman"/>
          <w:color w:val="000000"/>
          <w:sz w:val="27"/>
          <w:szCs w:val="27"/>
          <w:lang w:eastAsia="en-SG"/>
        </w:rPr>
        <w:br/>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b/>
          <w:bCs/>
          <w:color w:val="000000"/>
          <w:sz w:val="23"/>
          <w:szCs w:val="23"/>
          <w:lang w:eastAsia="en-SG"/>
        </w:rPr>
        <w:t>You have now arrived at Taiwan! After depositing your stuff in the hotel, it is time for some sightseeing! You should now switch your phone to flight mode to prevent any roaming charges.</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7) View and explore the content of the downloaded travelogue offline.</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8) Take and upload a photo of a nearby scenery.</w:t>
      </w:r>
      <w:r w:rsidRPr="001E37F0">
        <w:rPr>
          <w:rFonts w:ascii="Times New Roman" w:eastAsia="Times New Roman" w:hAnsi="Times New Roman" w:cs="Times New Roman"/>
          <w:color w:val="000000"/>
          <w:sz w:val="27"/>
          <w:szCs w:val="27"/>
          <w:lang w:eastAsia="en-SG"/>
        </w:rPr>
        <w:br/>
      </w:r>
      <w:r w:rsidRPr="001E37F0">
        <w:rPr>
          <w:rFonts w:ascii="Trebuchet MS" w:eastAsia="Times New Roman" w:hAnsi="Trebuchet MS" w:cs="Times New Roman"/>
          <w:color w:val="000000"/>
          <w:sz w:val="23"/>
          <w:szCs w:val="23"/>
          <w:lang w:eastAsia="en-SG"/>
        </w:rPr>
        <w:t>9) Upload another photo to your travelogue from Phone’s Gallery.</w:t>
      </w:r>
      <w:r w:rsidRPr="001E37F0">
        <w:rPr>
          <w:rFonts w:ascii="Times New Roman" w:eastAsia="Times New Roman" w:hAnsi="Times New Roman" w:cs="Times New Roman"/>
          <w:color w:val="000000"/>
          <w:sz w:val="27"/>
          <w:szCs w:val="27"/>
          <w:lang w:eastAsia="en-SG"/>
        </w:rPr>
        <w:br/>
      </w: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Pr="00CE3EE6" w:rsidRDefault="00CE3EE6" w:rsidP="001E37F0">
      <w:pPr>
        <w:spacing w:after="0" w:line="240" w:lineRule="auto"/>
        <w:rPr>
          <w:rFonts w:ascii="Trebuchet MS" w:eastAsia="Times New Roman" w:hAnsi="Trebuchet MS" w:cs="Times New Roman"/>
          <w:bCs/>
          <w:color w:val="000000"/>
          <w:sz w:val="23"/>
          <w:szCs w:val="23"/>
          <w:lang w:eastAsia="en-SG"/>
        </w:rPr>
      </w:pPr>
      <w:r>
        <w:rPr>
          <w:rFonts w:ascii="Trebuchet MS" w:eastAsia="Times New Roman" w:hAnsi="Trebuchet MS" w:cs="Times New Roman"/>
          <w:bCs/>
          <w:color w:val="000000"/>
          <w:sz w:val="23"/>
          <w:szCs w:val="23"/>
          <w:lang w:eastAsia="en-SG"/>
        </w:rPr>
        <w:t>Based on the above scenarios and steps given, please kindly answer the following questions.</w:t>
      </w: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p>
    <w:p w:rsidR="001E37F0" w:rsidRDefault="001E37F0" w:rsidP="001E37F0">
      <w:pPr>
        <w:spacing w:after="0" w:line="240" w:lineRule="auto"/>
        <w:rPr>
          <w:rFonts w:ascii="Trebuchet MS" w:eastAsia="Times New Roman" w:hAnsi="Trebuchet MS" w:cs="Times New Roman"/>
          <w:b/>
          <w:bCs/>
          <w:color w:val="000000"/>
          <w:sz w:val="23"/>
          <w:szCs w:val="23"/>
          <w:u w:val="single"/>
          <w:lang w:eastAsia="en-SG"/>
        </w:rPr>
      </w:pPr>
      <w:bookmarkStart w:id="0" w:name="_GoBack"/>
      <w:bookmarkEnd w:id="0"/>
    </w:p>
    <w:sectPr w:rsidR="001E37F0" w:rsidSect="001E37F0">
      <w:pgSz w:w="11906" w:h="16838"/>
      <w:pgMar w:top="568"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F0"/>
    <w:rsid w:val="001932D2"/>
    <w:rsid w:val="001E37F0"/>
    <w:rsid w:val="002F540B"/>
    <w:rsid w:val="00714F19"/>
    <w:rsid w:val="00C2025F"/>
    <w:rsid w:val="00CE3E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7F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tab-span">
    <w:name w:val="apple-tab-span"/>
    <w:basedOn w:val="DefaultParagraphFont"/>
    <w:rsid w:val="001E37F0"/>
  </w:style>
  <w:style w:type="paragraph" w:styleId="BalloonText">
    <w:name w:val="Balloon Text"/>
    <w:basedOn w:val="Normal"/>
    <w:link w:val="BalloonTextChar"/>
    <w:uiPriority w:val="99"/>
    <w:semiHidden/>
    <w:unhideWhenUsed/>
    <w:rsid w:val="001E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7F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tab-span">
    <w:name w:val="apple-tab-span"/>
    <w:basedOn w:val="DefaultParagraphFont"/>
    <w:rsid w:val="001E37F0"/>
  </w:style>
  <w:style w:type="paragraph" w:styleId="BalloonText">
    <w:name w:val="Balloon Text"/>
    <w:basedOn w:val="Normal"/>
    <w:link w:val="BalloonTextChar"/>
    <w:uiPriority w:val="99"/>
    <w:semiHidden/>
    <w:unhideWhenUsed/>
    <w:rsid w:val="001E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0955">
      <w:bodyDiv w:val="1"/>
      <w:marLeft w:val="0"/>
      <w:marRight w:val="0"/>
      <w:marTop w:val="0"/>
      <w:marBottom w:val="0"/>
      <w:divBdr>
        <w:top w:val="none" w:sz="0" w:space="0" w:color="auto"/>
        <w:left w:val="none" w:sz="0" w:space="0" w:color="auto"/>
        <w:bottom w:val="none" w:sz="0" w:space="0" w:color="auto"/>
        <w:right w:val="none" w:sz="0" w:space="0" w:color="auto"/>
      </w:divBdr>
      <w:divsChild>
        <w:div w:id="65715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 Jun</dc:creator>
  <cp:lastModifiedBy>CZJ</cp:lastModifiedBy>
  <cp:revision>2</cp:revision>
  <dcterms:created xsi:type="dcterms:W3CDTF">2013-02-24T11:23:00Z</dcterms:created>
  <dcterms:modified xsi:type="dcterms:W3CDTF">2013-02-24T11:23:00Z</dcterms:modified>
</cp:coreProperties>
</file>