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58" w:rsidRDefault="00E85958" w:rsidP="00E85958">
      <w:pPr>
        <w:pBdr>
          <w:bottom w:val="single" w:sz="12" w:space="1" w:color="auto"/>
        </w:pBdr>
      </w:pPr>
      <w:r>
        <w:rPr>
          <w:rFonts w:ascii="Arial" w:hAnsi="Arial"/>
          <w:b/>
          <w:sz w:val="32"/>
        </w:rPr>
        <w:t xml:space="preserve">    Heuristic </w:t>
      </w:r>
      <w:proofErr w:type="spellStart"/>
      <w:r>
        <w:rPr>
          <w:rFonts w:ascii="Arial" w:hAnsi="Arial"/>
          <w:b/>
          <w:sz w:val="32"/>
        </w:rPr>
        <w:t>Evalualtion</w:t>
      </w:r>
      <w:proofErr w:type="spellEnd"/>
      <w:r>
        <w:rPr>
          <w:rFonts w:ascii="Arial" w:hAnsi="Arial"/>
          <w:b/>
          <w:sz w:val="32"/>
        </w:rPr>
        <w:t xml:space="preserve"> - A System Checklist</w:t>
      </w:r>
    </w:p>
    <w:p w:rsidR="00E85958" w:rsidRDefault="00E85958" w:rsidP="00E85958"/>
    <w:p w:rsidR="00E85958" w:rsidRDefault="00E85958" w:rsidP="00E85958">
      <w:pPr>
        <w:pStyle w:val="Heading1"/>
        <w:pBdr>
          <w:bottom w:val="single" w:sz="12" w:space="1" w:color="auto"/>
        </w:pBdr>
      </w:pPr>
      <w:r>
        <w:t>1.  Visibility of System Status</w:t>
      </w:r>
    </w:p>
    <w:p w:rsidR="00E85958" w:rsidRDefault="00E85958" w:rsidP="00E85958">
      <w:pPr>
        <w:pStyle w:val="Heading3"/>
      </w:pPr>
      <w:r>
        <w:t>The system should always keep user informed about what is going on, through appropriate feedback within reasonable time.</w:t>
      </w:r>
    </w:p>
    <w:p w:rsidR="00E85958" w:rsidRDefault="00E85958" w:rsidP="00E85958"/>
    <w:tbl>
      <w:tblPr>
        <w:tblW w:w="131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8132"/>
        <w:gridCol w:w="1698"/>
        <w:gridCol w:w="2699"/>
      </w:tblGrid>
      <w:tr w:rsidR="00E85958" w:rsidTr="005535CB">
        <w:tblPrEx>
          <w:tblCellMar>
            <w:top w:w="0" w:type="dxa"/>
            <w:bottom w:w="0" w:type="dxa"/>
          </w:tblCellMar>
        </w:tblPrEx>
        <w:tc>
          <w:tcPr>
            <w:tcW w:w="64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w:t>
            </w:r>
          </w:p>
        </w:tc>
        <w:tc>
          <w:tcPr>
            <w:tcW w:w="8132"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rPr>
                <w:b/>
              </w:rPr>
            </w:pPr>
            <w:r>
              <w:rPr>
                <w:b/>
              </w:rPr>
              <w:t>Review Checklist</w:t>
            </w:r>
          </w:p>
        </w:tc>
        <w:tc>
          <w:tcPr>
            <w:tcW w:w="169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rPr>
                <w:b/>
              </w:rPr>
            </w:pPr>
            <w:r>
              <w:rPr>
                <w:b/>
              </w:rPr>
              <w:t>Yes    No    N/A</w:t>
            </w:r>
          </w:p>
        </w:tc>
        <w:tc>
          <w:tcPr>
            <w:tcW w:w="2699"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Comments</w:t>
            </w:r>
          </w:p>
        </w:tc>
      </w:tr>
      <w:tr w:rsidR="00E85958" w:rsidTr="005535CB">
        <w:tblPrEx>
          <w:tblCellMar>
            <w:top w:w="0" w:type="dxa"/>
            <w:bottom w:w="0" w:type="dxa"/>
          </w:tblCellMar>
        </w:tblPrEx>
        <w:tc>
          <w:tcPr>
            <w:tcW w:w="648" w:type="dxa"/>
            <w:tcBorders>
              <w:top w:val="nil"/>
            </w:tcBorders>
          </w:tcPr>
          <w:p w:rsidR="00E85958" w:rsidRDefault="00E85958" w:rsidP="005535CB">
            <w:pPr>
              <w:spacing w:before="60" w:after="60"/>
            </w:pPr>
            <w:r>
              <w:t>1.1</w:t>
            </w:r>
          </w:p>
        </w:tc>
        <w:tc>
          <w:tcPr>
            <w:tcW w:w="8132" w:type="dxa"/>
            <w:tcBorders>
              <w:top w:val="nil"/>
            </w:tcBorders>
          </w:tcPr>
          <w:p w:rsidR="00E85958" w:rsidRDefault="00E85958" w:rsidP="005535CB">
            <w:pPr>
              <w:spacing w:before="60" w:after="60"/>
            </w:pPr>
            <w:r>
              <w:t>Does every display begin with a title or header that describes screen contents?</w:t>
            </w:r>
          </w:p>
        </w:tc>
        <w:tc>
          <w:tcPr>
            <w:tcW w:w="1698" w:type="dxa"/>
            <w:tcBorders>
              <w:top w:val="nil"/>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699" w:type="dxa"/>
            <w:tcBorders>
              <w:top w:val="nil"/>
            </w:tcBorders>
          </w:tcPr>
          <w:p w:rsidR="00E85958" w:rsidRDefault="00E85958" w:rsidP="005535CB"/>
        </w:tc>
      </w:tr>
      <w:tr w:rsidR="00E85958" w:rsidTr="005535CB">
        <w:tblPrEx>
          <w:tblCellMar>
            <w:top w:w="0" w:type="dxa"/>
            <w:bottom w:w="0" w:type="dxa"/>
          </w:tblCellMar>
        </w:tblPrEx>
        <w:tc>
          <w:tcPr>
            <w:tcW w:w="648" w:type="dxa"/>
          </w:tcPr>
          <w:p w:rsidR="00E85958" w:rsidRDefault="00E85958" w:rsidP="005535CB">
            <w:pPr>
              <w:spacing w:before="60" w:after="60"/>
            </w:pPr>
            <w:r>
              <w:t>1.2</w:t>
            </w:r>
          </w:p>
        </w:tc>
        <w:tc>
          <w:tcPr>
            <w:tcW w:w="8132" w:type="dxa"/>
          </w:tcPr>
          <w:p w:rsidR="00E85958" w:rsidRDefault="00E85958" w:rsidP="005535CB">
            <w:pPr>
              <w:spacing w:before="60" w:after="60"/>
            </w:pPr>
            <w:r>
              <w:t>Is there a consistent icon design scheme and stylistic treatment across the system?</w:t>
            </w:r>
          </w:p>
        </w:tc>
        <w:tc>
          <w:tcPr>
            <w:tcW w:w="1698"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699" w:type="dxa"/>
          </w:tcPr>
          <w:p w:rsidR="00E85958" w:rsidRDefault="00E85958" w:rsidP="005535CB"/>
        </w:tc>
      </w:tr>
      <w:tr w:rsidR="00E85958" w:rsidTr="005535CB">
        <w:tblPrEx>
          <w:tblCellMar>
            <w:top w:w="0" w:type="dxa"/>
            <w:bottom w:w="0" w:type="dxa"/>
          </w:tblCellMar>
        </w:tblPrEx>
        <w:tc>
          <w:tcPr>
            <w:tcW w:w="648" w:type="dxa"/>
          </w:tcPr>
          <w:p w:rsidR="00E85958" w:rsidRDefault="00E85958" w:rsidP="005535CB">
            <w:pPr>
              <w:spacing w:before="60" w:after="60"/>
            </w:pPr>
            <w:r>
              <w:t>1.3</w:t>
            </w:r>
          </w:p>
        </w:tc>
        <w:tc>
          <w:tcPr>
            <w:tcW w:w="8132" w:type="dxa"/>
          </w:tcPr>
          <w:p w:rsidR="00E85958" w:rsidRDefault="00E85958" w:rsidP="005535CB">
            <w:pPr>
              <w:spacing w:before="60" w:after="60"/>
            </w:pPr>
            <w:r>
              <w:t>Is a single, selected icon clearly visible when surrounded by unselected icons?</w:t>
            </w:r>
          </w:p>
        </w:tc>
        <w:tc>
          <w:tcPr>
            <w:tcW w:w="1698"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699" w:type="dxa"/>
          </w:tcPr>
          <w:p w:rsidR="00E85958" w:rsidRDefault="00E85958" w:rsidP="005535CB"/>
        </w:tc>
      </w:tr>
      <w:tr w:rsidR="00E85958" w:rsidTr="005535CB">
        <w:tblPrEx>
          <w:tblCellMar>
            <w:top w:w="0" w:type="dxa"/>
            <w:bottom w:w="0" w:type="dxa"/>
          </w:tblCellMar>
        </w:tblPrEx>
        <w:tc>
          <w:tcPr>
            <w:tcW w:w="648" w:type="dxa"/>
          </w:tcPr>
          <w:p w:rsidR="00E85958" w:rsidRDefault="00E85958" w:rsidP="005535CB">
            <w:pPr>
              <w:spacing w:before="60" w:after="60"/>
            </w:pPr>
            <w:r>
              <w:t>1.4</w:t>
            </w:r>
          </w:p>
        </w:tc>
        <w:tc>
          <w:tcPr>
            <w:tcW w:w="8132" w:type="dxa"/>
          </w:tcPr>
          <w:p w:rsidR="00E85958" w:rsidRDefault="00E85958" w:rsidP="005535CB">
            <w:pPr>
              <w:spacing w:before="60" w:after="60"/>
            </w:pPr>
            <w:r>
              <w:t>Do menu instructions, prompts, and error messages appear in the same place(s) on each menu?</w:t>
            </w:r>
          </w:p>
        </w:tc>
        <w:tc>
          <w:tcPr>
            <w:tcW w:w="1698"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699" w:type="dxa"/>
          </w:tcPr>
          <w:p w:rsidR="00E85958" w:rsidRDefault="00E85958" w:rsidP="005535CB"/>
        </w:tc>
      </w:tr>
      <w:tr w:rsidR="00E85958" w:rsidTr="005535CB">
        <w:tblPrEx>
          <w:tblCellMar>
            <w:top w:w="0" w:type="dxa"/>
            <w:bottom w:w="0" w:type="dxa"/>
          </w:tblCellMar>
        </w:tblPrEx>
        <w:tc>
          <w:tcPr>
            <w:tcW w:w="648" w:type="dxa"/>
          </w:tcPr>
          <w:p w:rsidR="00E85958" w:rsidRDefault="00E85958" w:rsidP="005535CB">
            <w:pPr>
              <w:spacing w:before="60" w:after="60"/>
            </w:pPr>
            <w:r>
              <w:t>1.5</w:t>
            </w:r>
          </w:p>
        </w:tc>
        <w:tc>
          <w:tcPr>
            <w:tcW w:w="8132" w:type="dxa"/>
          </w:tcPr>
          <w:p w:rsidR="00E85958" w:rsidRDefault="00E85958" w:rsidP="005535CB">
            <w:pPr>
              <w:spacing w:before="60" w:after="60"/>
            </w:pPr>
            <w:r>
              <w:t>In multipage data entry screens, is each page labeled to show its relation to others?</w:t>
            </w:r>
          </w:p>
        </w:tc>
        <w:tc>
          <w:tcPr>
            <w:tcW w:w="1698"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699" w:type="dxa"/>
          </w:tcPr>
          <w:p w:rsidR="00E85958" w:rsidRDefault="00E85958" w:rsidP="005535CB"/>
        </w:tc>
      </w:tr>
      <w:tr w:rsidR="00E85958" w:rsidTr="005535CB">
        <w:tblPrEx>
          <w:tblCellMar>
            <w:top w:w="0" w:type="dxa"/>
            <w:bottom w:w="0" w:type="dxa"/>
          </w:tblCellMar>
        </w:tblPrEx>
        <w:tc>
          <w:tcPr>
            <w:tcW w:w="648" w:type="dxa"/>
          </w:tcPr>
          <w:p w:rsidR="00E85958" w:rsidRDefault="00E85958" w:rsidP="005535CB">
            <w:pPr>
              <w:spacing w:before="60" w:after="60"/>
            </w:pPr>
            <w:r>
              <w:t>1.6</w:t>
            </w:r>
          </w:p>
        </w:tc>
        <w:tc>
          <w:tcPr>
            <w:tcW w:w="8132" w:type="dxa"/>
          </w:tcPr>
          <w:p w:rsidR="00E85958" w:rsidRDefault="00E85958" w:rsidP="005535CB">
            <w:pPr>
              <w:spacing w:before="60" w:after="60"/>
            </w:pPr>
            <w:r>
              <w:t>Do GUI menus make obvious which item has been selected?</w:t>
            </w:r>
          </w:p>
        </w:tc>
        <w:tc>
          <w:tcPr>
            <w:tcW w:w="1698"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699" w:type="dxa"/>
          </w:tcPr>
          <w:p w:rsidR="00E85958" w:rsidRDefault="00E85958" w:rsidP="005535CB"/>
        </w:tc>
      </w:tr>
    </w:tbl>
    <w:p w:rsidR="00E85958" w:rsidRDefault="00E85958" w:rsidP="00E85958">
      <w:pPr>
        <w:pStyle w:val="Heading1"/>
        <w:pBdr>
          <w:bottom w:val="single" w:sz="6" w:space="1" w:color="auto"/>
        </w:pBdr>
      </w:pPr>
      <w:r>
        <w:br w:type="page"/>
      </w:r>
      <w:r>
        <w:lastRenderedPageBreak/>
        <w:t xml:space="preserve">2.  Match </w:t>
      </w:r>
      <w:proofErr w:type="gramStart"/>
      <w:r>
        <w:t>Between</w:t>
      </w:r>
      <w:proofErr w:type="gramEnd"/>
      <w:r>
        <w:t xml:space="preserve"> System and the Real World</w:t>
      </w:r>
    </w:p>
    <w:p w:rsidR="00E85958" w:rsidRDefault="00E85958" w:rsidP="00E85958">
      <w:pPr>
        <w:pStyle w:val="Heading3"/>
      </w:pPr>
      <w:r>
        <w:t>The system should speak the user’s language, with words, phrases and concepts familiar to the user, rather than system-oriented terms. Follow real-world conventions, making information appear in a natural and logical order.</w:t>
      </w:r>
    </w:p>
    <w:p w:rsidR="00E85958" w:rsidRDefault="00E85958" w:rsidP="00E8595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8100"/>
        <w:gridCol w:w="1710"/>
        <w:gridCol w:w="2700"/>
      </w:tblGrid>
      <w:tr w:rsidR="00E85958" w:rsidTr="005535CB">
        <w:tblPrEx>
          <w:tblCellMar>
            <w:top w:w="0" w:type="dxa"/>
            <w:bottom w:w="0" w:type="dxa"/>
          </w:tblCellMar>
        </w:tblPrEx>
        <w:tc>
          <w:tcPr>
            <w:tcW w:w="648" w:type="dxa"/>
            <w:tcBorders>
              <w:top w:val="single" w:sz="12" w:space="0" w:color="auto"/>
              <w:left w:val="single" w:sz="12" w:space="0" w:color="auto"/>
              <w:bottom w:val="single" w:sz="12" w:space="0" w:color="auto"/>
              <w:right w:val="nil"/>
            </w:tcBorders>
          </w:tcPr>
          <w:p w:rsidR="00E85958" w:rsidRDefault="00E85958" w:rsidP="005535CB">
            <w:pPr>
              <w:spacing w:before="60" w:after="60"/>
              <w:jc w:val="center"/>
            </w:pPr>
            <w:r>
              <w:rPr>
                <w:b/>
              </w:rPr>
              <w:t>#</w:t>
            </w:r>
          </w:p>
        </w:tc>
        <w:tc>
          <w:tcPr>
            <w:tcW w:w="8100"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Review Checklist</w:t>
            </w:r>
          </w:p>
        </w:tc>
        <w:tc>
          <w:tcPr>
            <w:tcW w:w="1710" w:type="dxa"/>
            <w:tcBorders>
              <w:top w:val="single" w:sz="12" w:space="0" w:color="auto"/>
              <w:left w:val="nil"/>
              <w:bottom w:val="single" w:sz="12" w:space="0" w:color="auto"/>
              <w:right w:val="single" w:sz="12" w:space="0" w:color="auto"/>
            </w:tcBorders>
          </w:tcPr>
          <w:p w:rsidR="00E85958" w:rsidRDefault="00E85958" w:rsidP="005535CB">
            <w:pPr>
              <w:spacing w:before="60" w:after="60"/>
              <w:rPr>
                <w:b/>
              </w:rPr>
            </w:pPr>
            <w:r>
              <w:rPr>
                <w:b/>
              </w:rPr>
              <w:t>Yes   No    N/A</w:t>
            </w:r>
          </w:p>
        </w:tc>
        <w:tc>
          <w:tcPr>
            <w:tcW w:w="2700" w:type="dxa"/>
            <w:tcBorders>
              <w:top w:val="single" w:sz="12" w:space="0" w:color="auto"/>
              <w:left w:val="nil"/>
              <w:bottom w:val="single" w:sz="12" w:space="0" w:color="auto"/>
              <w:right w:val="single" w:sz="12" w:space="0" w:color="auto"/>
            </w:tcBorders>
          </w:tcPr>
          <w:p w:rsidR="00E85958" w:rsidRDefault="00E85958" w:rsidP="005535CB">
            <w:pPr>
              <w:spacing w:before="60" w:after="60"/>
              <w:jc w:val="center"/>
              <w:rPr>
                <w:b/>
              </w:rPr>
            </w:pPr>
            <w:r>
              <w:rPr>
                <w:b/>
              </w:rPr>
              <w:t>Comments</w:t>
            </w:r>
          </w:p>
        </w:tc>
      </w:tr>
      <w:tr w:rsidR="00E85958" w:rsidTr="005535CB">
        <w:tblPrEx>
          <w:tblCellMar>
            <w:top w:w="0" w:type="dxa"/>
            <w:bottom w:w="0" w:type="dxa"/>
          </w:tblCellMar>
        </w:tblPrEx>
        <w:tc>
          <w:tcPr>
            <w:tcW w:w="648" w:type="dxa"/>
            <w:tcBorders>
              <w:top w:val="nil"/>
            </w:tcBorders>
          </w:tcPr>
          <w:p w:rsidR="00E85958" w:rsidRDefault="00E85958" w:rsidP="005535CB">
            <w:pPr>
              <w:spacing w:before="60" w:after="60"/>
            </w:pPr>
            <w:r>
              <w:t>2.1</w:t>
            </w:r>
          </w:p>
        </w:tc>
        <w:tc>
          <w:tcPr>
            <w:tcW w:w="8100" w:type="dxa"/>
            <w:tcBorders>
              <w:top w:val="nil"/>
            </w:tcBorders>
          </w:tcPr>
          <w:p w:rsidR="00E85958" w:rsidRDefault="00E85958" w:rsidP="005535CB">
            <w:pPr>
              <w:spacing w:before="60" w:after="60"/>
            </w:pPr>
            <w:r>
              <w:t>Are icons concrete and familiar?</w:t>
            </w:r>
          </w:p>
        </w:tc>
        <w:tc>
          <w:tcPr>
            <w:tcW w:w="1710" w:type="dxa"/>
            <w:tcBorders>
              <w:top w:val="nil"/>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00" w:type="dxa"/>
            <w:tcBorders>
              <w:top w:val="nil"/>
            </w:tcBorders>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2.2</w:t>
            </w:r>
          </w:p>
        </w:tc>
        <w:tc>
          <w:tcPr>
            <w:tcW w:w="8100" w:type="dxa"/>
          </w:tcPr>
          <w:p w:rsidR="00E85958" w:rsidRDefault="00E85958" w:rsidP="005535CB">
            <w:pPr>
              <w:spacing w:before="60" w:after="60"/>
            </w:pPr>
            <w:r>
              <w:t>Are menu choices ordered in the most logical way, given the user, the item names, and the task variables?</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00"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2.3</w:t>
            </w:r>
          </w:p>
        </w:tc>
        <w:tc>
          <w:tcPr>
            <w:tcW w:w="8100" w:type="dxa"/>
          </w:tcPr>
          <w:p w:rsidR="00E85958" w:rsidRDefault="00E85958" w:rsidP="005535CB">
            <w:pPr>
              <w:spacing w:before="60" w:after="60"/>
            </w:pPr>
            <w:r>
              <w:t>If there is a natural sequence to menu choices, has it been used?</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00"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2.4</w:t>
            </w:r>
          </w:p>
        </w:tc>
        <w:tc>
          <w:tcPr>
            <w:tcW w:w="8100" w:type="dxa"/>
          </w:tcPr>
          <w:p w:rsidR="00E85958" w:rsidRDefault="00E85958" w:rsidP="005535CB">
            <w:pPr>
              <w:spacing w:before="60" w:after="60"/>
            </w:pPr>
            <w:r>
              <w:t>Do related and interdependent fields appear on the same screen?</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00"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2.5</w:t>
            </w:r>
          </w:p>
        </w:tc>
        <w:tc>
          <w:tcPr>
            <w:tcW w:w="8100" w:type="dxa"/>
          </w:tcPr>
          <w:p w:rsidR="00E85958" w:rsidRDefault="00E85958" w:rsidP="005535CB">
            <w:pPr>
              <w:spacing w:before="60" w:after="60"/>
            </w:pPr>
            <w:r>
              <w:t xml:space="preserve">If shape is used as a visual cue, does it match cultural conventions? </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00"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2.6</w:t>
            </w:r>
          </w:p>
        </w:tc>
        <w:tc>
          <w:tcPr>
            <w:tcW w:w="8100" w:type="dxa"/>
          </w:tcPr>
          <w:p w:rsidR="00E85958" w:rsidRDefault="00E85958" w:rsidP="005535CB">
            <w:pPr>
              <w:spacing w:before="60" w:after="60"/>
            </w:pPr>
            <w:r>
              <w:t>Do the selected colors correspond to common expectations about color codes?</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00"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2.7</w:t>
            </w:r>
          </w:p>
        </w:tc>
        <w:tc>
          <w:tcPr>
            <w:tcW w:w="8100" w:type="dxa"/>
          </w:tcPr>
          <w:p w:rsidR="00E85958" w:rsidRDefault="00E85958" w:rsidP="005535CB">
            <w:pPr>
              <w:spacing w:before="60" w:after="60"/>
              <w:jc w:val="both"/>
            </w:pPr>
            <w:r>
              <w:t xml:space="preserve">When prompts imply a necessary action, are the words in the message consistent with that action? </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00"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2.8</w:t>
            </w:r>
          </w:p>
        </w:tc>
        <w:tc>
          <w:tcPr>
            <w:tcW w:w="8100" w:type="dxa"/>
          </w:tcPr>
          <w:p w:rsidR="00E85958" w:rsidRDefault="00E85958" w:rsidP="005535CB">
            <w:pPr>
              <w:spacing w:before="60" w:after="60"/>
            </w:pPr>
            <w:r>
              <w:t>Do keystroke references in prompts match actual key names?</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00"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2.9</w:t>
            </w:r>
          </w:p>
        </w:tc>
        <w:tc>
          <w:tcPr>
            <w:tcW w:w="8100" w:type="dxa"/>
          </w:tcPr>
          <w:p w:rsidR="00E85958" w:rsidRDefault="00E85958" w:rsidP="005535CB">
            <w:pPr>
              <w:spacing w:before="60" w:after="60"/>
              <w:jc w:val="both"/>
            </w:pPr>
            <w:r>
              <w:t>On data entry screens, are tasks described in terminology familiar to users?</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00"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2.10</w:t>
            </w:r>
          </w:p>
        </w:tc>
        <w:tc>
          <w:tcPr>
            <w:tcW w:w="8100" w:type="dxa"/>
          </w:tcPr>
          <w:p w:rsidR="00E85958" w:rsidRDefault="00E85958" w:rsidP="005535CB">
            <w:pPr>
              <w:spacing w:before="60" w:after="60"/>
            </w:pPr>
            <w:r>
              <w:t>Are field-level prompts provided for data entry screens?</w:t>
            </w:r>
          </w:p>
        </w:tc>
        <w:tc>
          <w:tcPr>
            <w:tcW w:w="1710" w:type="dxa"/>
          </w:tcPr>
          <w:p w:rsidR="00E85958" w:rsidRDefault="00E85958" w:rsidP="005535CB">
            <w:pPr>
              <w:spacing w:before="60" w:after="60"/>
            </w:pPr>
          </w:p>
        </w:tc>
        <w:tc>
          <w:tcPr>
            <w:tcW w:w="2700"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2.11</w:t>
            </w:r>
          </w:p>
        </w:tc>
        <w:tc>
          <w:tcPr>
            <w:tcW w:w="8100" w:type="dxa"/>
          </w:tcPr>
          <w:p w:rsidR="00E85958" w:rsidRDefault="00E85958" w:rsidP="005535CB">
            <w:pPr>
              <w:spacing w:before="60" w:after="60"/>
            </w:pPr>
            <w:r>
              <w:t>For question and answer interfaces, are questions stated in clear, simple language?</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00" w:type="dxa"/>
          </w:tcPr>
          <w:p w:rsidR="00E85958" w:rsidRDefault="00E85958" w:rsidP="005535CB">
            <w:pPr>
              <w:spacing w:before="60" w:after="60"/>
            </w:pPr>
          </w:p>
        </w:tc>
      </w:tr>
    </w:tbl>
    <w:p w:rsidR="00E85958" w:rsidRDefault="00E85958" w:rsidP="00E85958">
      <w:pPr>
        <w:pStyle w:val="Heading1"/>
        <w:pBdr>
          <w:bottom w:val="single" w:sz="6" w:space="1" w:color="auto"/>
        </w:pBdr>
      </w:pPr>
      <w:r>
        <w:br w:type="page"/>
      </w:r>
      <w:r>
        <w:lastRenderedPageBreak/>
        <w:t>3.  User Control and Freedom</w:t>
      </w:r>
    </w:p>
    <w:p w:rsidR="00E85958" w:rsidRDefault="00E85958" w:rsidP="00E85958">
      <w:pPr>
        <w:pStyle w:val="Heading3"/>
      </w:pPr>
      <w:r>
        <w:t xml:space="preserve">Users should be free to select and sequence tasks (when appropriate), rather than having the </w:t>
      </w:r>
      <w:proofErr w:type="gramStart"/>
      <w:r>
        <w:t>system do</w:t>
      </w:r>
      <w:proofErr w:type="gramEnd"/>
      <w:r>
        <w:t xml:space="preserve"> this for them. Users often choose system functions by mistake and will need a clearly marked “emergency exit” to leave the unwanted state without having to go through an extended dialogue. Users should make their own decisions (with clear information) regarding the costs of exiting current work. The system should support undo and redo.</w:t>
      </w:r>
    </w:p>
    <w:p w:rsidR="00E85958" w:rsidRDefault="00E85958" w:rsidP="00E85958"/>
    <w:tbl>
      <w:tblPr>
        <w:tblW w:w="0" w:type="auto"/>
        <w:tblLayout w:type="fixed"/>
        <w:tblLook w:val="0000"/>
      </w:tblPr>
      <w:tblGrid>
        <w:gridCol w:w="648"/>
        <w:gridCol w:w="8100"/>
        <w:gridCol w:w="1710"/>
        <w:gridCol w:w="2718"/>
      </w:tblGrid>
      <w:tr w:rsidR="00E85958" w:rsidTr="005535CB">
        <w:tblPrEx>
          <w:tblCellMar>
            <w:top w:w="0" w:type="dxa"/>
            <w:bottom w:w="0" w:type="dxa"/>
          </w:tblCellMar>
        </w:tblPrEx>
        <w:tc>
          <w:tcPr>
            <w:tcW w:w="64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w:t>
            </w:r>
          </w:p>
        </w:tc>
        <w:tc>
          <w:tcPr>
            <w:tcW w:w="8100"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Review Checklist</w:t>
            </w:r>
          </w:p>
        </w:tc>
        <w:tc>
          <w:tcPr>
            <w:tcW w:w="1710"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pPr>
            <w:r>
              <w:rPr>
                <w:b/>
              </w:rPr>
              <w:t>Yes    No     N/A</w:t>
            </w:r>
          </w:p>
        </w:tc>
        <w:tc>
          <w:tcPr>
            <w:tcW w:w="271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Comments</w:t>
            </w:r>
          </w:p>
        </w:tc>
      </w:tr>
      <w:tr w:rsidR="00E85958" w:rsidTr="005535CB">
        <w:tblPrEx>
          <w:tblCellMar>
            <w:top w:w="0" w:type="dxa"/>
            <w:bottom w:w="0" w:type="dxa"/>
          </w:tblCellMar>
        </w:tblPrEx>
        <w:tc>
          <w:tcPr>
            <w:tcW w:w="648" w:type="dxa"/>
            <w:tcBorders>
              <w:left w:val="single" w:sz="6" w:space="0" w:color="auto"/>
              <w:bottom w:val="single" w:sz="6" w:space="0" w:color="auto"/>
              <w:right w:val="single" w:sz="6" w:space="0" w:color="auto"/>
            </w:tcBorders>
          </w:tcPr>
          <w:p w:rsidR="00E85958" w:rsidRDefault="00E85958" w:rsidP="005535CB">
            <w:pPr>
              <w:spacing w:before="60" w:after="60"/>
            </w:pPr>
            <w:r>
              <w:t>3.1</w:t>
            </w:r>
          </w:p>
        </w:tc>
        <w:tc>
          <w:tcPr>
            <w:tcW w:w="8100" w:type="dxa"/>
            <w:tcBorders>
              <w:left w:val="single" w:sz="6" w:space="0" w:color="auto"/>
              <w:bottom w:val="single" w:sz="6" w:space="0" w:color="auto"/>
              <w:right w:val="single" w:sz="6" w:space="0" w:color="auto"/>
            </w:tcBorders>
          </w:tcPr>
          <w:p w:rsidR="00E85958" w:rsidRDefault="00E85958" w:rsidP="005535CB">
            <w:pPr>
              <w:spacing w:before="60" w:after="60"/>
            </w:pPr>
            <w:r>
              <w:t>If setting up windows is a low-frequency task, is it particularly easy to remember?</w:t>
            </w:r>
          </w:p>
        </w:tc>
        <w:tc>
          <w:tcPr>
            <w:tcW w:w="1710" w:type="dxa"/>
            <w:tcBorders>
              <w:left w:val="single" w:sz="6" w:space="0" w:color="auto"/>
              <w:bottom w:val="single" w:sz="6" w:space="0" w:color="auto"/>
              <w:right w:val="single" w:sz="6" w:space="0" w:color="auto"/>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left w:val="single" w:sz="6" w:space="0" w:color="auto"/>
              <w:bottom w:val="single" w:sz="6" w:space="0" w:color="auto"/>
              <w:right w:val="single" w:sz="6" w:space="0" w:color="auto"/>
            </w:tcBorders>
          </w:tcPr>
          <w:p w:rsidR="00E85958" w:rsidRDefault="00E85958" w:rsidP="005535CB">
            <w:pPr>
              <w:spacing w:before="60" w:after="60"/>
            </w:pPr>
          </w:p>
        </w:tc>
      </w:tr>
      <w:tr w:rsidR="00E85958" w:rsidTr="005535CB">
        <w:tblPrEx>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3.2</w:t>
            </w:r>
          </w:p>
        </w:tc>
        <w:tc>
          <w:tcPr>
            <w:tcW w:w="810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In systems that use overlapping windows, is it easy for users to rearrange windows on the screen?</w:t>
            </w:r>
          </w:p>
        </w:tc>
        <w:tc>
          <w:tcPr>
            <w:tcW w:w="171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p>
        </w:tc>
      </w:tr>
      <w:tr w:rsidR="00E85958" w:rsidTr="005535CB">
        <w:tblPrEx>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3.3</w:t>
            </w:r>
          </w:p>
        </w:tc>
        <w:tc>
          <w:tcPr>
            <w:tcW w:w="810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In systems that use overlapping windows, is it easy for users to switch between windows?</w:t>
            </w:r>
          </w:p>
        </w:tc>
        <w:tc>
          <w:tcPr>
            <w:tcW w:w="171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p>
        </w:tc>
      </w:tr>
      <w:tr w:rsidR="00E85958" w:rsidTr="005535CB">
        <w:tblPrEx>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3.4</w:t>
            </w:r>
          </w:p>
        </w:tc>
        <w:tc>
          <w:tcPr>
            <w:tcW w:w="810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both"/>
            </w:pPr>
            <w:r>
              <w:t>When a user's task is complete, does the system wait for a signal from the user before processing?</w:t>
            </w:r>
          </w:p>
        </w:tc>
        <w:tc>
          <w:tcPr>
            <w:tcW w:w="171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p>
        </w:tc>
      </w:tr>
      <w:tr w:rsidR="00E85958" w:rsidTr="005535CB">
        <w:tblPrEx>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3.5</w:t>
            </w:r>
          </w:p>
        </w:tc>
        <w:tc>
          <w:tcPr>
            <w:tcW w:w="810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Can users type-ahead in a system with many nested menus?</w:t>
            </w:r>
          </w:p>
        </w:tc>
        <w:tc>
          <w:tcPr>
            <w:tcW w:w="171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p>
        </w:tc>
      </w:tr>
      <w:tr w:rsidR="00E85958" w:rsidTr="005535CB">
        <w:tblPrEx>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3.6</w:t>
            </w:r>
          </w:p>
        </w:tc>
        <w:tc>
          <w:tcPr>
            <w:tcW w:w="810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Are users prompted to confirm commands that have drastic, destructive consequences?</w:t>
            </w:r>
          </w:p>
        </w:tc>
        <w:tc>
          <w:tcPr>
            <w:tcW w:w="171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p>
        </w:tc>
      </w:tr>
      <w:tr w:rsidR="00E85958" w:rsidTr="005535CB">
        <w:tblPrEx>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3.7</w:t>
            </w:r>
          </w:p>
        </w:tc>
        <w:tc>
          <w:tcPr>
            <w:tcW w:w="810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both"/>
            </w:pPr>
            <w:r>
              <w:t>Is there an "undo" function at the level of a single action, a data entry, and a complete group of actions?</w:t>
            </w:r>
          </w:p>
        </w:tc>
        <w:tc>
          <w:tcPr>
            <w:tcW w:w="171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p>
        </w:tc>
      </w:tr>
      <w:tr w:rsidR="00E85958" w:rsidTr="005535CB">
        <w:tblPrEx>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3.8</w:t>
            </w:r>
          </w:p>
        </w:tc>
        <w:tc>
          <w:tcPr>
            <w:tcW w:w="810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both"/>
            </w:pPr>
            <w:r>
              <w:t>If users can go back to a previous menu, can they change their earlier menu choice?</w:t>
            </w:r>
          </w:p>
        </w:tc>
        <w:tc>
          <w:tcPr>
            <w:tcW w:w="171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p>
        </w:tc>
      </w:tr>
      <w:tr w:rsidR="00E85958" w:rsidTr="005535CB">
        <w:tblPrEx>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3.9</w:t>
            </w:r>
          </w:p>
        </w:tc>
        <w:tc>
          <w:tcPr>
            <w:tcW w:w="810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both"/>
            </w:pPr>
            <w:r>
              <w:t>Can users move forward and backward between fields or dialog box options?</w:t>
            </w:r>
          </w:p>
        </w:tc>
        <w:tc>
          <w:tcPr>
            <w:tcW w:w="171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p>
        </w:tc>
      </w:tr>
      <w:tr w:rsidR="00E85958" w:rsidTr="005535CB">
        <w:tblPrEx>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3.10</w:t>
            </w:r>
          </w:p>
        </w:tc>
        <w:tc>
          <w:tcPr>
            <w:tcW w:w="810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both"/>
            </w:pPr>
            <w:r>
              <w:t>If the system has multipage data entry screens, can users move backward and forward among all the pages in the set?</w:t>
            </w:r>
          </w:p>
        </w:tc>
        <w:tc>
          <w:tcPr>
            <w:tcW w:w="171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p>
        </w:tc>
      </w:tr>
      <w:tr w:rsidR="00E85958" w:rsidTr="005535CB">
        <w:tblPrEx>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3.11</w:t>
            </w:r>
          </w:p>
        </w:tc>
        <w:tc>
          <w:tcPr>
            <w:tcW w:w="810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both"/>
            </w:pPr>
            <w:r>
              <w:t>If the system uses a question and answer interface, can users go back to previous questions or skip forward to later questions?</w:t>
            </w:r>
          </w:p>
        </w:tc>
        <w:tc>
          <w:tcPr>
            <w:tcW w:w="171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p>
        </w:tc>
      </w:tr>
      <w:tr w:rsidR="00E85958" w:rsidTr="005535CB">
        <w:tblPrEx>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3.12</w:t>
            </w:r>
          </w:p>
        </w:tc>
        <w:tc>
          <w:tcPr>
            <w:tcW w:w="810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Do function keys that can cause serious consequences have an undo feature?</w:t>
            </w:r>
          </w:p>
        </w:tc>
        <w:tc>
          <w:tcPr>
            <w:tcW w:w="171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p>
        </w:tc>
      </w:tr>
      <w:tr w:rsidR="00E85958" w:rsidTr="005535CB">
        <w:tblPrEx>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3.13</w:t>
            </w:r>
          </w:p>
        </w:tc>
        <w:tc>
          <w:tcPr>
            <w:tcW w:w="810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Can users easily reverse their actions?</w:t>
            </w:r>
          </w:p>
        </w:tc>
        <w:tc>
          <w:tcPr>
            <w:tcW w:w="171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p>
        </w:tc>
      </w:tr>
      <w:tr w:rsidR="00E85958" w:rsidTr="005535CB">
        <w:tblPrEx>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3.14</w:t>
            </w:r>
          </w:p>
        </w:tc>
        <w:tc>
          <w:tcPr>
            <w:tcW w:w="810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both"/>
            </w:pPr>
            <w:r>
              <w:t xml:space="preserve">If the system allows users to reverse their actions, is there a retracing mechanism to allow for multiple </w:t>
            </w:r>
            <w:proofErr w:type="spellStart"/>
            <w:r>
              <w:t>undos</w:t>
            </w:r>
            <w:proofErr w:type="spellEnd"/>
            <w:r>
              <w:t>?</w:t>
            </w:r>
          </w:p>
        </w:tc>
        <w:tc>
          <w:tcPr>
            <w:tcW w:w="171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p>
        </w:tc>
      </w:tr>
      <w:tr w:rsidR="00E85958" w:rsidTr="005535CB">
        <w:tblPrEx>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3.15</w:t>
            </w:r>
          </w:p>
        </w:tc>
        <w:tc>
          <w:tcPr>
            <w:tcW w:w="810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r>
              <w:t>Can users set their own system, session, file, and screen defaults?</w:t>
            </w:r>
          </w:p>
        </w:tc>
        <w:tc>
          <w:tcPr>
            <w:tcW w:w="1710"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single" w:sz="6" w:space="0" w:color="auto"/>
              <w:left w:val="single" w:sz="6" w:space="0" w:color="auto"/>
              <w:bottom w:val="single" w:sz="6" w:space="0" w:color="auto"/>
              <w:right w:val="single" w:sz="6" w:space="0" w:color="auto"/>
            </w:tcBorders>
          </w:tcPr>
          <w:p w:rsidR="00E85958" w:rsidRDefault="00E85958" w:rsidP="005535CB">
            <w:pPr>
              <w:spacing w:before="60" w:after="60"/>
            </w:pPr>
          </w:p>
        </w:tc>
      </w:tr>
    </w:tbl>
    <w:p w:rsidR="00E85958" w:rsidRDefault="00E85958" w:rsidP="00E85958">
      <w:r>
        <w:br w:type="page"/>
      </w:r>
    </w:p>
    <w:p w:rsidR="00E85958" w:rsidRDefault="00E85958" w:rsidP="00E85958">
      <w:pPr>
        <w:pStyle w:val="Heading1"/>
        <w:pBdr>
          <w:bottom w:val="single" w:sz="6" w:space="1" w:color="auto"/>
        </w:pBdr>
      </w:pPr>
      <w:r>
        <w:lastRenderedPageBreak/>
        <w:t>4.  Consistency and Standards</w:t>
      </w:r>
    </w:p>
    <w:p w:rsidR="00E85958" w:rsidRDefault="00E85958" w:rsidP="00E85958">
      <w:pPr>
        <w:pStyle w:val="Heading3"/>
      </w:pPr>
      <w:r>
        <w:t>Users should not have to wonder whether different words, situations, or actions mean the same thing. Follow platform conventions.</w:t>
      </w:r>
    </w:p>
    <w:p w:rsidR="00E85958" w:rsidRDefault="00E85958" w:rsidP="00E8595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8100"/>
        <w:gridCol w:w="1710"/>
        <w:gridCol w:w="2718"/>
      </w:tblGrid>
      <w:tr w:rsidR="00E85958" w:rsidTr="005535CB">
        <w:tblPrEx>
          <w:tblCellMar>
            <w:top w:w="0" w:type="dxa"/>
            <w:bottom w:w="0" w:type="dxa"/>
          </w:tblCellMar>
        </w:tblPrEx>
        <w:tc>
          <w:tcPr>
            <w:tcW w:w="64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w:t>
            </w:r>
          </w:p>
        </w:tc>
        <w:tc>
          <w:tcPr>
            <w:tcW w:w="8100"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Review Checklist</w:t>
            </w:r>
          </w:p>
        </w:tc>
        <w:tc>
          <w:tcPr>
            <w:tcW w:w="1710"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Yes    No    N/A</w:t>
            </w:r>
          </w:p>
        </w:tc>
        <w:tc>
          <w:tcPr>
            <w:tcW w:w="271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Comments</w:t>
            </w:r>
          </w:p>
        </w:tc>
      </w:tr>
      <w:tr w:rsidR="00E85958" w:rsidTr="005535CB">
        <w:tblPrEx>
          <w:tblCellMar>
            <w:top w:w="0" w:type="dxa"/>
            <w:bottom w:w="0" w:type="dxa"/>
          </w:tblCellMar>
        </w:tblPrEx>
        <w:tc>
          <w:tcPr>
            <w:tcW w:w="648" w:type="dxa"/>
            <w:tcBorders>
              <w:top w:val="nil"/>
            </w:tcBorders>
          </w:tcPr>
          <w:p w:rsidR="00E85958" w:rsidRDefault="00E85958" w:rsidP="005535CB">
            <w:pPr>
              <w:spacing w:before="60" w:after="60"/>
            </w:pPr>
            <w:r>
              <w:t>4.1</w:t>
            </w:r>
          </w:p>
        </w:tc>
        <w:tc>
          <w:tcPr>
            <w:tcW w:w="8100" w:type="dxa"/>
            <w:tcBorders>
              <w:top w:val="nil"/>
            </w:tcBorders>
          </w:tcPr>
          <w:p w:rsidR="00E85958" w:rsidRDefault="00E85958" w:rsidP="005535CB">
            <w:pPr>
              <w:spacing w:before="60" w:after="60"/>
              <w:jc w:val="both"/>
            </w:pPr>
            <w:r>
              <w:t>Are user actions named consistently across all prompts in the system?</w:t>
            </w:r>
          </w:p>
        </w:tc>
        <w:tc>
          <w:tcPr>
            <w:tcW w:w="1710" w:type="dxa"/>
            <w:tcBorders>
              <w:top w:val="nil"/>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nil"/>
            </w:tcBorders>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4.2</w:t>
            </w:r>
          </w:p>
        </w:tc>
        <w:tc>
          <w:tcPr>
            <w:tcW w:w="8100" w:type="dxa"/>
          </w:tcPr>
          <w:p w:rsidR="00E85958" w:rsidRDefault="00E85958" w:rsidP="005535CB">
            <w:pPr>
              <w:spacing w:before="60" w:after="60"/>
              <w:jc w:val="both"/>
            </w:pPr>
            <w:r>
              <w:t>Are system objects named consistently across all prompts in the system?</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4.3</w:t>
            </w:r>
          </w:p>
        </w:tc>
        <w:tc>
          <w:tcPr>
            <w:tcW w:w="8100" w:type="dxa"/>
          </w:tcPr>
          <w:p w:rsidR="00E85958" w:rsidRDefault="00E85958" w:rsidP="005535CB">
            <w:pPr>
              <w:spacing w:before="60" w:after="60"/>
              <w:jc w:val="both"/>
            </w:pPr>
            <w:r>
              <w:t>Do field-level prompts provide more information than a restatement of the field name?</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4.4</w:t>
            </w:r>
          </w:p>
        </w:tc>
        <w:tc>
          <w:tcPr>
            <w:tcW w:w="8100" w:type="dxa"/>
          </w:tcPr>
          <w:p w:rsidR="00E85958" w:rsidRDefault="00E85958" w:rsidP="005535CB">
            <w:pPr>
              <w:spacing w:before="60" w:after="60"/>
              <w:jc w:val="both"/>
            </w:pPr>
            <w:r>
              <w:t>For question and answer interfaces, are the valid inputs for a question listed?</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4.5</w:t>
            </w:r>
          </w:p>
        </w:tc>
        <w:tc>
          <w:tcPr>
            <w:tcW w:w="8100" w:type="dxa"/>
          </w:tcPr>
          <w:p w:rsidR="00E85958" w:rsidRDefault="00E85958" w:rsidP="005535CB">
            <w:pPr>
              <w:spacing w:before="60" w:after="60"/>
              <w:jc w:val="both"/>
            </w:pPr>
            <w:r>
              <w:t>Are menu choice names consistent, both within each menu and across the system, in grammatical style and terminology?</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4.6</w:t>
            </w:r>
          </w:p>
        </w:tc>
        <w:tc>
          <w:tcPr>
            <w:tcW w:w="8100" w:type="dxa"/>
          </w:tcPr>
          <w:p w:rsidR="00E85958" w:rsidRDefault="00E85958" w:rsidP="005535CB">
            <w:pPr>
              <w:spacing w:before="60" w:after="60"/>
              <w:jc w:val="both"/>
            </w:pPr>
            <w:r>
              <w:t>Does the structure of menu choice names match their corresponding menu titles?</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4.7</w:t>
            </w:r>
          </w:p>
        </w:tc>
        <w:tc>
          <w:tcPr>
            <w:tcW w:w="8100" w:type="dxa"/>
          </w:tcPr>
          <w:p w:rsidR="00E85958" w:rsidRDefault="00E85958" w:rsidP="005535CB">
            <w:pPr>
              <w:spacing w:before="60" w:after="60"/>
              <w:jc w:val="both"/>
            </w:pPr>
            <w:r>
              <w:t>Are commands used the same way, and do they mean the same thing, in all parts of the system?</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4.8</w:t>
            </w:r>
          </w:p>
        </w:tc>
        <w:tc>
          <w:tcPr>
            <w:tcW w:w="8100" w:type="dxa"/>
          </w:tcPr>
          <w:p w:rsidR="00E85958" w:rsidRDefault="00E85958" w:rsidP="005535CB">
            <w:pPr>
              <w:spacing w:before="60" w:after="60"/>
              <w:jc w:val="both"/>
            </w:pPr>
            <w:r>
              <w:t>Does the command language have a consistent, natural, and mnemonic syntax?</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4.9</w:t>
            </w:r>
          </w:p>
        </w:tc>
        <w:tc>
          <w:tcPr>
            <w:tcW w:w="8100" w:type="dxa"/>
          </w:tcPr>
          <w:p w:rsidR="00E85958" w:rsidRDefault="00E85958" w:rsidP="005535CB">
            <w:pPr>
              <w:spacing w:before="60" w:after="60"/>
              <w:jc w:val="both"/>
            </w:pPr>
            <w:r>
              <w:t>Do abbreviations follow a simple primary rule and, if necessary, a simple secondary rule for abbreviations that otherwise would be duplicates?</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4.10</w:t>
            </w:r>
          </w:p>
        </w:tc>
        <w:tc>
          <w:tcPr>
            <w:tcW w:w="8100" w:type="dxa"/>
          </w:tcPr>
          <w:p w:rsidR="00E85958" w:rsidRDefault="00E85958" w:rsidP="005535CB">
            <w:pPr>
              <w:spacing w:before="60" w:after="60"/>
              <w:jc w:val="both"/>
            </w:pPr>
            <w:r>
              <w:t>Are user actions named consistently across all prompts in the system?</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bl>
    <w:p w:rsidR="00E85958" w:rsidRDefault="00E85958" w:rsidP="00E85958">
      <w:pPr>
        <w:pStyle w:val="Heading1"/>
        <w:pBdr>
          <w:bottom w:val="single" w:sz="6" w:space="1" w:color="auto"/>
        </w:pBdr>
        <w:spacing w:before="60"/>
      </w:pPr>
      <w:r>
        <w:br w:type="page"/>
      </w:r>
      <w:r>
        <w:lastRenderedPageBreak/>
        <w:t>5.  Help Users Recognize, Diagnose, and Recover From Errors</w:t>
      </w:r>
    </w:p>
    <w:p w:rsidR="00E85958" w:rsidRDefault="00E85958" w:rsidP="00E85958">
      <w:pPr>
        <w:pStyle w:val="Heading3"/>
        <w:spacing w:before="60"/>
      </w:pPr>
      <w:r>
        <w:t xml:space="preserve">Error messages should be expressed in plain </w:t>
      </w:r>
      <w:proofErr w:type="gramStart"/>
      <w:r>
        <w:t>language(</w:t>
      </w:r>
      <w:proofErr w:type="gramEnd"/>
      <w:r>
        <w:t>NO CODES).</w:t>
      </w:r>
    </w:p>
    <w:p w:rsidR="00E85958" w:rsidRDefault="00E85958" w:rsidP="00E8595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8100"/>
        <w:gridCol w:w="1710"/>
        <w:gridCol w:w="2718"/>
      </w:tblGrid>
      <w:tr w:rsidR="00E85958" w:rsidTr="005535CB">
        <w:tblPrEx>
          <w:tblCellMar>
            <w:top w:w="0" w:type="dxa"/>
            <w:bottom w:w="0" w:type="dxa"/>
          </w:tblCellMar>
        </w:tblPrEx>
        <w:tc>
          <w:tcPr>
            <w:tcW w:w="64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w:t>
            </w:r>
          </w:p>
        </w:tc>
        <w:tc>
          <w:tcPr>
            <w:tcW w:w="8100"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Review Checklist</w:t>
            </w:r>
          </w:p>
        </w:tc>
        <w:tc>
          <w:tcPr>
            <w:tcW w:w="1710"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Yes    No    N/A</w:t>
            </w:r>
          </w:p>
        </w:tc>
        <w:tc>
          <w:tcPr>
            <w:tcW w:w="271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Comments</w:t>
            </w:r>
          </w:p>
        </w:tc>
      </w:tr>
      <w:tr w:rsidR="00E85958" w:rsidTr="005535CB">
        <w:tblPrEx>
          <w:tblCellMar>
            <w:top w:w="0" w:type="dxa"/>
            <w:bottom w:w="0" w:type="dxa"/>
          </w:tblCellMar>
        </w:tblPrEx>
        <w:tc>
          <w:tcPr>
            <w:tcW w:w="648" w:type="dxa"/>
            <w:tcBorders>
              <w:top w:val="nil"/>
            </w:tcBorders>
          </w:tcPr>
          <w:p w:rsidR="00E85958" w:rsidRDefault="00E85958" w:rsidP="005535CB">
            <w:pPr>
              <w:spacing w:before="60" w:after="60"/>
            </w:pPr>
            <w:r>
              <w:t>5.1</w:t>
            </w:r>
          </w:p>
        </w:tc>
        <w:tc>
          <w:tcPr>
            <w:tcW w:w="8100" w:type="dxa"/>
            <w:tcBorders>
              <w:top w:val="nil"/>
            </w:tcBorders>
          </w:tcPr>
          <w:p w:rsidR="00E85958" w:rsidRDefault="00E85958" w:rsidP="005535CB">
            <w:pPr>
              <w:spacing w:before="60" w:after="60"/>
            </w:pPr>
            <w:r>
              <w:t>Do error messages inform the user of the error's severity?</w:t>
            </w:r>
          </w:p>
        </w:tc>
        <w:tc>
          <w:tcPr>
            <w:tcW w:w="1710" w:type="dxa"/>
            <w:tcBorders>
              <w:top w:val="nil"/>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nil"/>
            </w:tcBorders>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5.2</w:t>
            </w:r>
          </w:p>
        </w:tc>
        <w:tc>
          <w:tcPr>
            <w:tcW w:w="8100" w:type="dxa"/>
          </w:tcPr>
          <w:p w:rsidR="00E85958" w:rsidRDefault="00E85958" w:rsidP="005535CB">
            <w:pPr>
              <w:spacing w:before="60" w:after="60"/>
            </w:pPr>
            <w:r>
              <w:t>Do error messages suggest the cause of the problem?</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5.3</w:t>
            </w:r>
          </w:p>
        </w:tc>
        <w:tc>
          <w:tcPr>
            <w:tcW w:w="8100" w:type="dxa"/>
          </w:tcPr>
          <w:p w:rsidR="00E85958" w:rsidRDefault="00E85958" w:rsidP="005535CB">
            <w:pPr>
              <w:spacing w:before="60" w:after="60"/>
            </w:pPr>
            <w:r>
              <w:t>Do error messages provide appropriate semantic information?</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5.4</w:t>
            </w:r>
          </w:p>
        </w:tc>
        <w:tc>
          <w:tcPr>
            <w:tcW w:w="8100" w:type="dxa"/>
          </w:tcPr>
          <w:p w:rsidR="00E85958" w:rsidRDefault="00E85958" w:rsidP="005535CB">
            <w:pPr>
              <w:spacing w:before="60" w:after="60"/>
            </w:pPr>
            <w:r>
              <w:t>Do error messages provide appropriate syntactic information?</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5.5</w:t>
            </w:r>
          </w:p>
        </w:tc>
        <w:tc>
          <w:tcPr>
            <w:tcW w:w="8100" w:type="dxa"/>
          </w:tcPr>
          <w:p w:rsidR="00E85958" w:rsidRDefault="00E85958" w:rsidP="005535CB">
            <w:pPr>
              <w:spacing w:before="60" w:after="60"/>
              <w:jc w:val="both"/>
            </w:pPr>
            <w:r>
              <w:t>Do error messages indicate what action the user needs to take to correct the error?</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5.6</w:t>
            </w:r>
          </w:p>
        </w:tc>
        <w:tc>
          <w:tcPr>
            <w:tcW w:w="8100" w:type="dxa"/>
          </w:tcPr>
          <w:p w:rsidR="00E85958" w:rsidRDefault="00E85958" w:rsidP="005535CB">
            <w:pPr>
              <w:spacing w:before="60" w:after="60"/>
            </w:pPr>
            <w:r>
              <w:t>Do error messages inform the user of the error's severity?</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5.7</w:t>
            </w:r>
          </w:p>
        </w:tc>
        <w:tc>
          <w:tcPr>
            <w:tcW w:w="8100" w:type="dxa"/>
          </w:tcPr>
          <w:p w:rsidR="00E85958" w:rsidRDefault="00E85958" w:rsidP="005535CB">
            <w:pPr>
              <w:spacing w:before="60" w:after="60"/>
            </w:pPr>
            <w:r>
              <w:t>Do error messages suggest the cause of the problem?</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5.8</w:t>
            </w:r>
          </w:p>
        </w:tc>
        <w:tc>
          <w:tcPr>
            <w:tcW w:w="8100" w:type="dxa"/>
          </w:tcPr>
          <w:p w:rsidR="00E85958" w:rsidRDefault="00E85958" w:rsidP="005535CB">
            <w:pPr>
              <w:spacing w:before="60" w:after="60"/>
            </w:pPr>
            <w:r>
              <w:t>Do error messages avoid the use of exclamation points?</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5.9</w:t>
            </w:r>
          </w:p>
        </w:tc>
        <w:tc>
          <w:tcPr>
            <w:tcW w:w="8100" w:type="dxa"/>
          </w:tcPr>
          <w:p w:rsidR="00E85958" w:rsidRDefault="00E85958" w:rsidP="005535CB">
            <w:pPr>
              <w:spacing w:before="60" w:after="60"/>
              <w:jc w:val="both"/>
            </w:pPr>
            <w:r>
              <w:t>Do all error messages in the system use consistent grammatical style, form, terminology, and abbreviations?</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5.10</w:t>
            </w:r>
          </w:p>
        </w:tc>
        <w:tc>
          <w:tcPr>
            <w:tcW w:w="8100" w:type="dxa"/>
          </w:tcPr>
          <w:p w:rsidR="00E85958" w:rsidRDefault="00E85958" w:rsidP="005535CB">
            <w:pPr>
              <w:spacing w:before="60" w:after="60"/>
            </w:pPr>
            <w:r>
              <w:t>Do messages place users in control of the system?</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bl>
    <w:p w:rsidR="00E85958" w:rsidRDefault="00E85958" w:rsidP="00E85958">
      <w:pPr>
        <w:pStyle w:val="Heading1"/>
        <w:pBdr>
          <w:bottom w:val="single" w:sz="6" w:space="1" w:color="auto"/>
        </w:pBdr>
        <w:sectPr w:rsidR="00E85958">
          <w:footerReference w:type="default" r:id="rId4"/>
          <w:headerReference w:type="first" r:id="rId5"/>
          <w:pgSz w:w="15840" w:h="12240" w:orient="landscape" w:code="1"/>
          <w:pgMar w:top="864" w:right="1440" w:bottom="576" w:left="1440" w:header="720" w:footer="432" w:gutter="0"/>
          <w:cols w:space="720"/>
        </w:sectPr>
      </w:pPr>
    </w:p>
    <w:p w:rsidR="00E85958" w:rsidRDefault="00E85958" w:rsidP="00E85958">
      <w:pPr>
        <w:pStyle w:val="Heading1"/>
        <w:pBdr>
          <w:bottom w:val="single" w:sz="6" w:space="1" w:color="auto"/>
        </w:pBdr>
      </w:pPr>
      <w:r>
        <w:lastRenderedPageBreak/>
        <w:t>6.  Error Prevention</w:t>
      </w:r>
    </w:p>
    <w:p w:rsidR="00E85958" w:rsidRDefault="00E85958" w:rsidP="00E85958">
      <w:pPr>
        <w:pStyle w:val="Heading3"/>
      </w:pPr>
      <w:r>
        <w:t>Even better than good error messages is a careful design which prevents a problem from occurring in the first place.</w:t>
      </w:r>
    </w:p>
    <w:p w:rsidR="00E85958" w:rsidRDefault="00E85958" w:rsidP="00E8595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8100"/>
        <w:gridCol w:w="1710"/>
        <w:gridCol w:w="2718"/>
      </w:tblGrid>
      <w:tr w:rsidR="00E85958" w:rsidTr="005535CB">
        <w:tblPrEx>
          <w:tblCellMar>
            <w:top w:w="0" w:type="dxa"/>
            <w:bottom w:w="0" w:type="dxa"/>
          </w:tblCellMar>
        </w:tblPrEx>
        <w:tc>
          <w:tcPr>
            <w:tcW w:w="64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w:t>
            </w:r>
          </w:p>
        </w:tc>
        <w:tc>
          <w:tcPr>
            <w:tcW w:w="8100"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rPr>
                <w:b/>
              </w:rPr>
            </w:pPr>
            <w:r>
              <w:rPr>
                <w:b/>
              </w:rPr>
              <w:t>Review Checklist</w:t>
            </w:r>
          </w:p>
        </w:tc>
        <w:tc>
          <w:tcPr>
            <w:tcW w:w="1710"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Yes    No    N/A</w:t>
            </w:r>
          </w:p>
        </w:tc>
        <w:tc>
          <w:tcPr>
            <w:tcW w:w="271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Comments</w:t>
            </w:r>
          </w:p>
        </w:tc>
      </w:tr>
      <w:tr w:rsidR="00E85958" w:rsidTr="005535CB">
        <w:tblPrEx>
          <w:tblCellMar>
            <w:top w:w="0" w:type="dxa"/>
            <w:bottom w:w="0" w:type="dxa"/>
          </w:tblCellMar>
        </w:tblPrEx>
        <w:tc>
          <w:tcPr>
            <w:tcW w:w="648" w:type="dxa"/>
            <w:tcBorders>
              <w:top w:val="nil"/>
            </w:tcBorders>
          </w:tcPr>
          <w:p w:rsidR="00E85958" w:rsidRDefault="00E85958" w:rsidP="005535CB">
            <w:pPr>
              <w:spacing w:before="60" w:after="60"/>
            </w:pPr>
            <w:r>
              <w:t>6.1</w:t>
            </w:r>
          </w:p>
        </w:tc>
        <w:tc>
          <w:tcPr>
            <w:tcW w:w="8100" w:type="dxa"/>
            <w:tcBorders>
              <w:top w:val="nil"/>
            </w:tcBorders>
          </w:tcPr>
          <w:p w:rsidR="00E85958" w:rsidRDefault="00E85958" w:rsidP="005535CB">
            <w:pPr>
              <w:spacing w:before="60" w:after="60"/>
            </w:pPr>
            <w:r>
              <w:t>If the database includes groups of data, can users enter more than one group on a single screen?</w:t>
            </w:r>
          </w:p>
        </w:tc>
        <w:tc>
          <w:tcPr>
            <w:tcW w:w="1710" w:type="dxa"/>
            <w:tcBorders>
              <w:top w:val="nil"/>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nil"/>
            </w:tcBorders>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6.2</w:t>
            </w:r>
          </w:p>
        </w:tc>
        <w:tc>
          <w:tcPr>
            <w:tcW w:w="8100" w:type="dxa"/>
          </w:tcPr>
          <w:p w:rsidR="00E85958" w:rsidRDefault="00E85958" w:rsidP="005535CB">
            <w:pPr>
              <w:spacing w:before="60" w:after="60"/>
            </w:pPr>
            <w:r>
              <w:t>Have dots or underscores been used to indicate field length?</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6.3</w:t>
            </w:r>
          </w:p>
        </w:tc>
        <w:tc>
          <w:tcPr>
            <w:tcW w:w="8100" w:type="dxa"/>
          </w:tcPr>
          <w:p w:rsidR="00E85958" w:rsidRDefault="00E85958" w:rsidP="005535CB">
            <w:pPr>
              <w:spacing w:before="60" w:after="60"/>
              <w:jc w:val="both"/>
            </w:pPr>
            <w:r>
              <w:t>Is the menu choice name on a higher-level menu used as the menu title of the lower-level menu?</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6.4</w:t>
            </w:r>
          </w:p>
        </w:tc>
        <w:tc>
          <w:tcPr>
            <w:tcW w:w="8100" w:type="dxa"/>
          </w:tcPr>
          <w:p w:rsidR="00E85958" w:rsidRDefault="00E85958" w:rsidP="005535CB">
            <w:pPr>
              <w:spacing w:before="60" w:after="60"/>
            </w:pPr>
            <w:r>
              <w:t>Are menu choices logical, distinctive, and mutually exclusive?</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6.5</w:t>
            </w:r>
          </w:p>
        </w:tc>
        <w:tc>
          <w:tcPr>
            <w:tcW w:w="8100" w:type="dxa"/>
          </w:tcPr>
          <w:p w:rsidR="00E85958" w:rsidRDefault="00E85958" w:rsidP="005535CB">
            <w:pPr>
              <w:spacing w:before="60" w:after="60"/>
            </w:pPr>
            <w:r>
              <w:t>Are data inputs case-blind whenever possible?</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6.6</w:t>
            </w:r>
          </w:p>
        </w:tc>
        <w:tc>
          <w:tcPr>
            <w:tcW w:w="8100" w:type="dxa"/>
          </w:tcPr>
          <w:p w:rsidR="00E85958" w:rsidRDefault="00E85958" w:rsidP="005535CB">
            <w:pPr>
              <w:spacing w:before="60" w:after="60"/>
              <w:jc w:val="both"/>
            </w:pPr>
            <w:r>
              <w:t>If the system displays multiple windows, is navigation between windows simple and visible?</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6.7</w:t>
            </w:r>
          </w:p>
        </w:tc>
        <w:tc>
          <w:tcPr>
            <w:tcW w:w="8100" w:type="dxa"/>
          </w:tcPr>
          <w:p w:rsidR="00E85958" w:rsidRDefault="00E85958" w:rsidP="005535CB">
            <w:pPr>
              <w:spacing w:before="60" w:after="60"/>
              <w:jc w:val="both"/>
            </w:pPr>
            <w:r>
              <w:t>Are the function keys that can cause the most serious consequences in hard-to-reach positions?</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6.8</w:t>
            </w:r>
          </w:p>
        </w:tc>
        <w:tc>
          <w:tcPr>
            <w:tcW w:w="8100" w:type="dxa"/>
          </w:tcPr>
          <w:p w:rsidR="00E85958" w:rsidRDefault="00E85958" w:rsidP="005535CB">
            <w:pPr>
              <w:spacing w:before="60" w:after="60"/>
            </w:pPr>
            <w:r>
              <w:t>Are the function keys that can cause the most serious consequences located far away from low-consequence and high-use keys?</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6.9</w:t>
            </w:r>
          </w:p>
        </w:tc>
        <w:tc>
          <w:tcPr>
            <w:tcW w:w="8100" w:type="dxa"/>
          </w:tcPr>
          <w:p w:rsidR="00E85958" w:rsidRDefault="00E85958" w:rsidP="005535CB">
            <w:pPr>
              <w:spacing w:before="60" w:after="60"/>
            </w:pPr>
            <w:r>
              <w:t>Has the use of qualifier keys been minimized?</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6.10</w:t>
            </w:r>
          </w:p>
        </w:tc>
        <w:tc>
          <w:tcPr>
            <w:tcW w:w="8100" w:type="dxa"/>
          </w:tcPr>
          <w:p w:rsidR="00E85958" w:rsidRDefault="00E85958" w:rsidP="005535CB">
            <w:pPr>
              <w:spacing w:before="60" w:after="60"/>
              <w:jc w:val="both"/>
            </w:pPr>
            <w:r>
              <w:t>If the system uses qualifier keys, are they used consistently throughout the system?</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6.11</w:t>
            </w:r>
          </w:p>
        </w:tc>
        <w:tc>
          <w:tcPr>
            <w:tcW w:w="8100" w:type="dxa"/>
          </w:tcPr>
          <w:p w:rsidR="00E85958" w:rsidRDefault="00E85958" w:rsidP="005535CB">
            <w:pPr>
              <w:spacing w:before="60" w:after="60"/>
              <w:jc w:val="both"/>
            </w:pPr>
            <w:r>
              <w:t>Does the system prevent users from making errors whenever possible?</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6.12</w:t>
            </w:r>
          </w:p>
        </w:tc>
        <w:tc>
          <w:tcPr>
            <w:tcW w:w="8100" w:type="dxa"/>
          </w:tcPr>
          <w:p w:rsidR="00E85958" w:rsidRDefault="00E85958" w:rsidP="005535CB">
            <w:pPr>
              <w:spacing w:before="60" w:after="60"/>
              <w:jc w:val="both"/>
            </w:pPr>
            <w:r>
              <w:t>Does the system warn users if they are about to make a potentially serious error?</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6.13</w:t>
            </w:r>
          </w:p>
        </w:tc>
        <w:tc>
          <w:tcPr>
            <w:tcW w:w="8100" w:type="dxa"/>
          </w:tcPr>
          <w:p w:rsidR="00E85958" w:rsidRDefault="00E85958" w:rsidP="005535CB">
            <w:pPr>
              <w:spacing w:before="60" w:after="60"/>
            </w:pPr>
            <w:r>
              <w:t>Does the system intelligently interpret variations in user commands?</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6.14</w:t>
            </w:r>
          </w:p>
        </w:tc>
        <w:tc>
          <w:tcPr>
            <w:tcW w:w="8100" w:type="dxa"/>
          </w:tcPr>
          <w:p w:rsidR="00E85958" w:rsidRDefault="00E85958" w:rsidP="005535CB">
            <w:pPr>
              <w:spacing w:before="60" w:after="60"/>
              <w:jc w:val="both"/>
            </w:pPr>
            <w:r>
              <w:t>Do data entry screens and dialog boxes indicate the number of character spaces available in a field?</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6.15</w:t>
            </w:r>
          </w:p>
        </w:tc>
        <w:tc>
          <w:tcPr>
            <w:tcW w:w="8100" w:type="dxa"/>
          </w:tcPr>
          <w:p w:rsidR="00E85958" w:rsidRDefault="00E85958" w:rsidP="005535CB">
            <w:pPr>
              <w:spacing w:before="60" w:after="60"/>
              <w:jc w:val="both"/>
            </w:pPr>
            <w:r>
              <w:t>Do fields in data entry screens and dialog boxes contain default values when appropriate?</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bl>
    <w:p w:rsidR="00E85958" w:rsidRDefault="00E85958" w:rsidP="00E85958">
      <w:pPr>
        <w:pStyle w:val="Heading1"/>
        <w:pBdr>
          <w:bottom w:val="single" w:sz="6" w:space="1" w:color="auto"/>
        </w:pBdr>
      </w:pPr>
      <w:r>
        <w:br w:type="page"/>
      </w:r>
      <w:r>
        <w:lastRenderedPageBreak/>
        <w:t>7.  Recognition Rather Than Recall</w:t>
      </w:r>
    </w:p>
    <w:p w:rsidR="00E85958" w:rsidRDefault="00E85958" w:rsidP="00E85958">
      <w:pPr>
        <w:pStyle w:val="Heading3"/>
      </w:pPr>
      <w:r>
        <w:t>Make objects, actions, and options visible. The user should not have to remember information from one part of the dialogue to another. Instructions for use of the system should be visible or easily retrievable whenever appropriate.</w:t>
      </w:r>
    </w:p>
    <w:p w:rsidR="00E85958" w:rsidRDefault="00E85958" w:rsidP="00E8595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8100"/>
        <w:gridCol w:w="1710"/>
        <w:gridCol w:w="2718"/>
      </w:tblGrid>
      <w:tr w:rsidR="00E85958" w:rsidTr="005535CB">
        <w:tblPrEx>
          <w:tblCellMar>
            <w:top w:w="0" w:type="dxa"/>
            <w:bottom w:w="0" w:type="dxa"/>
          </w:tblCellMar>
        </w:tblPrEx>
        <w:tc>
          <w:tcPr>
            <w:tcW w:w="64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w:t>
            </w:r>
          </w:p>
        </w:tc>
        <w:tc>
          <w:tcPr>
            <w:tcW w:w="8100"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Review Checklist</w:t>
            </w:r>
          </w:p>
        </w:tc>
        <w:tc>
          <w:tcPr>
            <w:tcW w:w="1710"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Yes    No    N/A</w:t>
            </w:r>
          </w:p>
        </w:tc>
        <w:tc>
          <w:tcPr>
            <w:tcW w:w="271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Comments</w:t>
            </w:r>
          </w:p>
        </w:tc>
      </w:tr>
      <w:tr w:rsidR="00E85958" w:rsidTr="005535CB">
        <w:tblPrEx>
          <w:tblCellMar>
            <w:top w:w="0" w:type="dxa"/>
            <w:bottom w:w="0" w:type="dxa"/>
          </w:tblCellMar>
        </w:tblPrEx>
        <w:tc>
          <w:tcPr>
            <w:tcW w:w="648" w:type="dxa"/>
            <w:tcBorders>
              <w:top w:val="nil"/>
            </w:tcBorders>
          </w:tcPr>
          <w:p w:rsidR="00E85958" w:rsidRDefault="00E85958" w:rsidP="005535CB">
            <w:pPr>
              <w:spacing w:before="60" w:after="60"/>
            </w:pPr>
            <w:r>
              <w:t>7.1</w:t>
            </w:r>
          </w:p>
        </w:tc>
        <w:tc>
          <w:tcPr>
            <w:tcW w:w="8100" w:type="dxa"/>
            <w:tcBorders>
              <w:top w:val="nil"/>
            </w:tcBorders>
          </w:tcPr>
          <w:p w:rsidR="00E85958" w:rsidRDefault="00E85958" w:rsidP="005535CB">
            <w:pPr>
              <w:spacing w:before="60" w:after="60"/>
            </w:pPr>
            <w:r>
              <w:t>For question and answer interfaces, are visual cues and white space used to distinguish questions, prompts, instructions, and user input?</w:t>
            </w:r>
          </w:p>
        </w:tc>
        <w:tc>
          <w:tcPr>
            <w:tcW w:w="1710" w:type="dxa"/>
            <w:tcBorders>
              <w:top w:val="nil"/>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nil"/>
            </w:tcBorders>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7.2</w:t>
            </w:r>
          </w:p>
        </w:tc>
        <w:tc>
          <w:tcPr>
            <w:tcW w:w="8100" w:type="dxa"/>
          </w:tcPr>
          <w:p w:rsidR="00E85958" w:rsidRDefault="00E85958" w:rsidP="005535CB">
            <w:pPr>
              <w:spacing w:before="60" w:after="60"/>
            </w:pPr>
            <w:r>
              <w:t>Does the data display start in the upper-left corner of the screen?</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7.3</w:t>
            </w:r>
          </w:p>
        </w:tc>
        <w:tc>
          <w:tcPr>
            <w:tcW w:w="8100" w:type="dxa"/>
          </w:tcPr>
          <w:p w:rsidR="00E85958" w:rsidRDefault="00E85958" w:rsidP="005535CB">
            <w:pPr>
              <w:spacing w:before="60" w:after="60"/>
            </w:pPr>
            <w:r>
              <w:t>Are multiword field labels placed horizontally (not stacked vertically)?</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7.4</w:t>
            </w:r>
          </w:p>
        </w:tc>
        <w:tc>
          <w:tcPr>
            <w:tcW w:w="8100" w:type="dxa"/>
          </w:tcPr>
          <w:p w:rsidR="00E85958" w:rsidRDefault="00E85958" w:rsidP="005535CB">
            <w:pPr>
              <w:spacing w:before="60" w:after="60"/>
            </w:pPr>
            <w:r>
              <w:t>Are all data a user needs on display at each step in a transaction sequence?</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7.5</w:t>
            </w:r>
          </w:p>
        </w:tc>
        <w:tc>
          <w:tcPr>
            <w:tcW w:w="8100" w:type="dxa"/>
          </w:tcPr>
          <w:p w:rsidR="00E85958" w:rsidRDefault="00E85958" w:rsidP="005535CB">
            <w:pPr>
              <w:spacing w:before="60" w:after="60"/>
            </w:pPr>
            <w:r>
              <w:t>Are prompts, cues, and messages placed where the eye is likely to be looking on the screen?</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bl>
    <w:p w:rsidR="00E85958" w:rsidRDefault="00E85958" w:rsidP="00E85958"/>
    <w:p w:rsidR="00E85958" w:rsidRDefault="00E85958" w:rsidP="00E85958">
      <w:pPr>
        <w:pStyle w:val="Heading1"/>
        <w:pBdr>
          <w:bottom w:val="single" w:sz="6" w:space="1" w:color="auto"/>
        </w:pBdr>
        <w:spacing w:before="60"/>
      </w:pPr>
      <w:r>
        <w:br w:type="page"/>
      </w:r>
      <w:r>
        <w:lastRenderedPageBreak/>
        <w:t xml:space="preserve">8.  </w:t>
      </w:r>
      <w:proofErr w:type="spellStart"/>
      <w:r>
        <w:t>Fexibility</w:t>
      </w:r>
      <w:proofErr w:type="spellEnd"/>
      <w:r>
        <w:t xml:space="preserve"> and Minimalist Design</w:t>
      </w:r>
    </w:p>
    <w:p w:rsidR="00E85958" w:rsidRDefault="00E85958" w:rsidP="00E85958">
      <w:pPr>
        <w:pStyle w:val="Heading3"/>
      </w:pPr>
      <w:r>
        <w:t>Accelerators-unseen by the novice user-may often speed up the interaction for the expert user such that the system can cater to both inexperienced and experienced users. Allow users to tailor frequent actions. Provide alternative means of access and operation for users who differ from the “average” user (e.g., physical or cognitive ability, culture, language, etc.)</w:t>
      </w:r>
    </w:p>
    <w:p w:rsidR="00E85958" w:rsidRDefault="00E85958" w:rsidP="00E8595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8100"/>
        <w:gridCol w:w="1710"/>
        <w:gridCol w:w="2718"/>
      </w:tblGrid>
      <w:tr w:rsidR="00E85958" w:rsidTr="005535CB">
        <w:tblPrEx>
          <w:tblCellMar>
            <w:top w:w="0" w:type="dxa"/>
            <w:bottom w:w="0" w:type="dxa"/>
          </w:tblCellMar>
        </w:tblPrEx>
        <w:tc>
          <w:tcPr>
            <w:tcW w:w="64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w:t>
            </w:r>
          </w:p>
        </w:tc>
        <w:tc>
          <w:tcPr>
            <w:tcW w:w="8100"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Review Checklist</w:t>
            </w:r>
          </w:p>
        </w:tc>
        <w:tc>
          <w:tcPr>
            <w:tcW w:w="1710"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Yes    No    N/A</w:t>
            </w:r>
          </w:p>
        </w:tc>
        <w:tc>
          <w:tcPr>
            <w:tcW w:w="271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Comments</w:t>
            </w:r>
          </w:p>
        </w:tc>
      </w:tr>
      <w:tr w:rsidR="00E85958" w:rsidTr="005535CB">
        <w:tblPrEx>
          <w:tblCellMar>
            <w:top w:w="0" w:type="dxa"/>
            <w:bottom w:w="0" w:type="dxa"/>
          </w:tblCellMar>
        </w:tblPrEx>
        <w:tc>
          <w:tcPr>
            <w:tcW w:w="648" w:type="dxa"/>
            <w:tcBorders>
              <w:top w:val="nil"/>
            </w:tcBorders>
          </w:tcPr>
          <w:p w:rsidR="00E85958" w:rsidRDefault="00E85958" w:rsidP="005535CB">
            <w:pPr>
              <w:spacing w:before="60" w:after="60"/>
            </w:pPr>
            <w:r>
              <w:t>8.1</w:t>
            </w:r>
          </w:p>
        </w:tc>
        <w:tc>
          <w:tcPr>
            <w:tcW w:w="8100" w:type="dxa"/>
            <w:tcBorders>
              <w:top w:val="nil"/>
            </w:tcBorders>
          </w:tcPr>
          <w:p w:rsidR="00E85958" w:rsidRDefault="00E85958" w:rsidP="005535CB">
            <w:pPr>
              <w:spacing w:before="60" w:after="60"/>
              <w:jc w:val="both"/>
            </w:pPr>
            <w:r>
              <w:t>If the system supports both novice and expert users, are multiple levels of error message detail available?</w:t>
            </w:r>
          </w:p>
        </w:tc>
        <w:tc>
          <w:tcPr>
            <w:tcW w:w="1710" w:type="dxa"/>
            <w:tcBorders>
              <w:top w:val="nil"/>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nil"/>
            </w:tcBorders>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8.2</w:t>
            </w:r>
          </w:p>
        </w:tc>
        <w:tc>
          <w:tcPr>
            <w:tcW w:w="8100" w:type="dxa"/>
          </w:tcPr>
          <w:p w:rsidR="00E85958" w:rsidRDefault="00E85958" w:rsidP="005535CB">
            <w:pPr>
              <w:spacing w:before="60" w:after="60"/>
              <w:jc w:val="both"/>
            </w:pPr>
            <w:r>
              <w:t>Does the system allow novices to use a keyword grammar and experts to use a positional grammar?</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8.3</w:t>
            </w:r>
          </w:p>
        </w:tc>
        <w:tc>
          <w:tcPr>
            <w:tcW w:w="8100" w:type="dxa"/>
          </w:tcPr>
          <w:p w:rsidR="00E85958" w:rsidRDefault="00E85958" w:rsidP="005535CB">
            <w:pPr>
              <w:spacing w:before="60" w:after="60"/>
            </w:pPr>
            <w:r>
              <w:t>Can users define their own synonyms for commands?</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8.4</w:t>
            </w:r>
          </w:p>
        </w:tc>
        <w:tc>
          <w:tcPr>
            <w:tcW w:w="8100" w:type="dxa"/>
          </w:tcPr>
          <w:p w:rsidR="00E85958" w:rsidRDefault="00E85958" w:rsidP="005535CB">
            <w:pPr>
              <w:spacing w:before="60" w:after="60"/>
            </w:pPr>
            <w:r>
              <w:t>Does the system allow novice users to enter the simplest, most common form of each command, and allow expert users to add parameters?</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bl>
    <w:p w:rsidR="00E85958" w:rsidRDefault="00E85958" w:rsidP="00E85958">
      <w:pPr>
        <w:pStyle w:val="Heading1"/>
        <w:pBdr>
          <w:bottom w:val="single" w:sz="6" w:space="1" w:color="auto"/>
        </w:pBdr>
        <w:sectPr w:rsidR="00E85958">
          <w:pgSz w:w="15840" w:h="12240" w:orient="landscape" w:code="1"/>
          <w:pgMar w:top="1008" w:right="1440" w:bottom="720" w:left="1440" w:header="720" w:footer="720" w:gutter="0"/>
          <w:cols w:space="720"/>
        </w:sectPr>
      </w:pPr>
    </w:p>
    <w:p w:rsidR="00E85958" w:rsidRDefault="00E85958" w:rsidP="00E85958">
      <w:pPr>
        <w:pStyle w:val="Heading1"/>
        <w:pBdr>
          <w:bottom w:val="single" w:sz="6" w:space="1" w:color="auto"/>
        </w:pBdr>
      </w:pPr>
      <w:r>
        <w:lastRenderedPageBreak/>
        <w:t>9.  Aesthetic and Minimalist Design</w:t>
      </w:r>
    </w:p>
    <w:p w:rsidR="00E85958" w:rsidRDefault="00E85958" w:rsidP="00E85958">
      <w:pPr>
        <w:pStyle w:val="Heading3"/>
      </w:pPr>
      <w:r>
        <w:t>Dialogues should not contain information which is irrelevant or rarely needed. Every extra unit of information in a dialogue competes with the relevant units of information and diminishes their relative visibility.</w:t>
      </w:r>
    </w:p>
    <w:p w:rsidR="00E85958" w:rsidRDefault="00E85958" w:rsidP="00E8595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8100"/>
        <w:gridCol w:w="1710"/>
        <w:gridCol w:w="2718"/>
      </w:tblGrid>
      <w:tr w:rsidR="00E85958" w:rsidTr="005535CB">
        <w:tblPrEx>
          <w:tblCellMar>
            <w:top w:w="0" w:type="dxa"/>
            <w:bottom w:w="0" w:type="dxa"/>
          </w:tblCellMar>
        </w:tblPrEx>
        <w:tc>
          <w:tcPr>
            <w:tcW w:w="64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w:t>
            </w:r>
          </w:p>
        </w:tc>
        <w:tc>
          <w:tcPr>
            <w:tcW w:w="8100"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Review Checklist</w:t>
            </w:r>
          </w:p>
        </w:tc>
        <w:tc>
          <w:tcPr>
            <w:tcW w:w="1710"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Yes    No    N/A</w:t>
            </w:r>
          </w:p>
        </w:tc>
        <w:tc>
          <w:tcPr>
            <w:tcW w:w="271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Comments</w:t>
            </w:r>
          </w:p>
        </w:tc>
      </w:tr>
      <w:tr w:rsidR="00E85958" w:rsidTr="005535CB">
        <w:tblPrEx>
          <w:tblCellMar>
            <w:top w:w="0" w:type="dxa"/>
            <w:bottom w:w="0" w:type="dxa"/>
          </w:tblCellMar>
        </w:tblPrEx>
        <w:tc>
          <w:tcPr>
            <w:tcW w:w="648" w:type="dxa"/>
            <w:tcBorders>
              <w:top w:val="nil"/>
            </w:tcBorders>
          </w:tcPr>
          <w:p w:rsidR="00E85958" w:rsidRDefault="00E85958" w:rsidP="005535CB">
            <w:pPr>
              <w:spacing w:before="60" w:after="60"/>
            </w:pPr>
            <w:r>
              <w:t>9.1</w:t>
            </w:r>
          </w:p>
        </w:tc>
        <w:tc>
          <w:tcPr>
            <w:tcW w:w="8100" w:type="dxa"/>
            <w:tcBorders>
              <w:top w:val="nil"/>
            </w:tcBorders>
          </w:tcPr>
          <w:p w:rsidR="00E85958" w:rsidRDefault="00E85958" w:rsidP="005535CB">
            <w:pPr>
              <w:spacing w:before="60" w:after="60"/>
            </w:pPr>
            <w:r>
              <w:t>Is only (and all) information essential to decision making displayed on the screen?</w:t>
            </w:r>
          </w:p>
        </w:tc>
        <w:tc>
          <w:tcPr>
            <w:tcW w:w="1710" w:type="dxa"/>
            <w:tcBorders>
              <w:top w:val="nil"/>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nil"/>
            </w:tcBorders>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9.2</w:t>
            </w:r>
          </w:p>
        </w:tc>
        <w:tc>
          <w:tcPr>
            <w:tcW w:w="8100" w:type="dxa"/>
          </w:tcPr>
          <w:p w:rsidR="00E85958" w:rsidRDefault="00E85958" w:rsidP="005535CB">
            <w:pPr>
              <w:spacing w:before="60" w:after="60"/>
            </w:pPr>
            <w:r>
              <w:t>Are all icons in a set visually and conceptually distinct?</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9.3</w:t>
            </w:r>
          </w:p>
        </w:tc>
        <w:tc>
          <w:tcPr>
            <w:tcW w:w="8100" w:type="dxa"/>
          </w:tcPr>
          <w:p w:rsidR="00E85958" w:rsidRDefault="00E85958" w:rsidP="005535CB">
            <w:pPr>
              <w:spacing w:before="60" w:after="60"/>
            </w:pPr>
            <w:r>
              <w:t>Have large objects, bold lines, and simple areas been used to distinguish icons?</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9.4</w:t>
            </w:r>
          </w:p>
        </w:tc>
        <w:tc>
          <w:tcPr>
            <w:tcW w:w="8100" w:type="dxa"/>
          </w:tcPr>
          <w:p w:rsidR="00E85958" w:rsidRDefault="00E85958" w:rsidP="005535CB">
            <w:pPr>
              <w:spacing w:before="60" w:after="60"/>
            </w:pPr>
            <w:r>
              <w:t>Does each icon stand out from its background?</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9.5</w:t>
            </w:r>
          </w:p>
        </w:tc>
        <w:tc>
          <w:tcPr>
            <w:tcW w:w="8100" w:type="dxa"/>
          </w:tcPr>
          <w:p w:rsidR="00E85958" w:rsidRDefault="00E85958" w:rsidP="005535CB">
            <w:pPr>
              <w:spacing w:before="60" w:after="60"/>
            </w:pPr>
            <w:r>
              <w:t>If the system uses a standard GUI interface where menu sequence has already been specified, do menus adhere to the specification whenever possible?</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9.6</w:t>
            </w:r>
          </w:p>
        </w:tc>
        <w:tc>
          <w:tcPr>
            <w:tcW w:w="8100" w:type="dxa"/>
          </w:tcPr>
          <w:p w:rsidR="00E85958" w:rsidRDefault="00E85958" w:rsidP="005535CB">
            <w:pPr>
              <w:spacing w:before="60" w:after="60"/>
            </w:pPr>
            <w:r>
              <w:t>Are meaningful groups of items separated by white space?</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9.7</w:t>
            </w:r>
          </w:p>
        </w:tc>
        <w:tc>
          <w:tcPr>
            <w:tcW w:w="8100" w:type="dxa"/>
          </w:tcPr>
          <w:p w:rsidR="00E85958" w:rsidRDefault="00E85958" w:rsidP="005535CB">
            <w:pPr>
              <w:spacing w:before="60" w:after="60"/>
            </w:pPr>
            <w:r>
              <w:t>Does each data entry screen have a short, simple, clear, distinctive title?</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9.8</w:t>
            </w:r>
          </w:p>
        </w:tc>
        <w:tc>
          <w:tcPr>
            <w:tcW w:w="8100" w:type="dxa"/>
          </w:tcPr>
          <w:p w:rsidR="00E85958" w:rsidRDefault="00E85958" w:rsidP="005535CB">
            <w:pPr>
              <w:spacing w:before="60" w:after="60"/>
            </w:pPr>
            <w:r>
              <w:t>Are field labels brief, familiar, and descriptive?</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648" w:type="dxa"/>
          </w:tcPr>
          <w:p w:rsidR="00E85958" w:rsidRDefault="00E85958" w:rsidP="005535CB">
            <w:pPr>
              <w:spacing w:before="60" w:after="60"/>
            </w:pPr>
            <w:r>
              <w:t>9.9</w:t>
            </w:r>
          </w:p>
        </w:tc>
        <w:tc>
          <w:tcPr>
            <w:tcW w:w="8100" w:type="dxa"/>
          </w:tcPr>
          <w:p w:rsidR="00E85958" w:rsidRDefault="00E85958" w:rsidP="005535CB">
            <w:pPr>
              <w:spacing w:before="60" w:after="60"/>
              <w:jc w:val="both"/>
            </w:pPr>
            <w:r>
              <w:t>Are prompts expressed in the affirmative, and do they use the active voice?</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bl>
    <w:p w:rsidR="00E85958" w:rsidRDefault="00E85958" w:rsidP="00E85958">
      <w:pPr>
        <w:pStyle w:val="Heading1"/>
        <w:pBdr>
          <w:bottom w:val="single" w:sz="6" w:space="1" w:color="auto"/>
        </w:pBdr>
      </w:pPr>
      <w:r>
        <w:br w:type="page"/>
      </w:r>
      <w:r>
        <w:lastRenderedPageBreak/>
        <w:t>10.  Help and Documentation</w:t>
      </w:r>
    </w:p>
    <w:p w:rsidR="00E85958" w:rsidRDefault="00E85958" w:rsidP="00E85958">
      <w:pPr>
        <w:pStyle w:val="Heading3"/>
      </w:pPr>
      <w:r>
        <w:t>Even though it is better if the system can be used without documentation, it may be necessary to provide help and documentation. Any such information should be easy to search, focused on the user’s task, list concrete steps to be carried out, and not be too large.</w:t>
      </w:r>
    </w:p>
    <w:p w:rsidR="00E85958" w:rsidRDefault="00E85958" w:rsidP="00E8595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8"/>
        <w:gridCol w:w="8042"/>
        <w:gridCol w:w="1698"/>
        <w:gridCol w:w="2698"/>
      </w:tblGrid>
      <w:tr w:rsidR="00E85958" w:rsidTr="005535CB">
        <w:tblPrEx>
          <w:tblCellMar>
            <w:top w:w="0" w:type="dxa"/>
            <w:bottom w:w="0" w:type="dxa"/>
          </w:tblCellMar>
        </w:tblPrEx>
        <w:tc>
          <w:tcPr>
            <w:tcW w:w="73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w:t>
            </w:r>
          </w:p>
        </w:tc>
        <w:tc>
          <w:tcPr>
            <w:tcW w:w="8042"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Review Checklist</w:t>
            </w:r>
          </w:p>
        </w:tc>
        <w:tc>
          <w:tcPr>
            <w:tcW w:w="169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Yes    No    N/A</w:t>
            </w:r>
          </w:p>
        </w:tc>
        <w:tc>
          <w:tcPr>
            <w:tcW w:w="269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Comments</w:t>
            </w:r>
          </w:p>
        </w:tc>
      </w:tr>
      <w:tr w:rsidR="00E85958" w:rsidTr="005535CB">
        <w:tblPrEx>
          <w:tblCellMar>
            <w:top w:w="0" w:type="dxa"/>
            <w:bottom w:w="0" w:type="dxa"/>
          </w:tblCellMar>
        </w:tblPrEx>
        <w:tc>
          <w:tcPr>
            <w:tcW w:w="738" w:type="dxa"/>
            <w:tcBorders>
              <w:top w:val="nil"/>
            </w:tcBorders>
          </w:tcPr>
          <w:p w:rsidR="00E85958" w:rsidRDefault="00E85958" w:rsidP="005535CB">
            <w:pPr>
              <w:spacing w:before="60" w:after="60"/>
            </w:pPr>
            <w:r>
              <w:t>10.1</w:t>
            </w:r>
          </w:p>
        </w:tc>
        <w:tc>
          <w:tcPr>
            <w:tcW w:w="8042" w:type="dxa"/>
            <w:tcBorders>
              <w:top w:val="nil"/>
            </w:tcBorders>
          </w:tcPr>
          <w:p w:rsidR="00E85958" w:rsidRDefault="00E85958" w:rsidP="005535CB">
            <w:pPr>
              <w:spacing w:before="60" w:after="60"/>
            </w:pPr>
            <w:r>
              <w:t>If users are working from hard copy, are the parts of the hard copy that go on-line marked?</w:t>
            </w:r>
          </w:p>
        </w:tc>
        <w:tc>
          <w:tcPr>
            <w:tcW w:w="1698" w:type="dxa"/>
            <w:tcBorders>
              <w:top w:val="nil"/>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698" w:type="dxa"/>
            <w:tcBorders>
              <w:top w:val="nil"/>
            </w:tcBorders>
          </w:tcPr>
          <w:p w:rsidR="00E85958" w:rsidRDefault="00E85958" w:rsidP="005535CB">
            <w:pPr>
              <w:spacing w:before="60" w:after="60"/>
            </w:pPr>
          </w:p>
        </w:tc>
      </w:tr>
      <w:tr w:rsidR="00E85958" w:rsidTr="005535CB">
        <w:tblPrEx>
          <w:tblCellMar>
            <w:top w:w="0" w:type="dxa"/>
            <w:bottom w:w="0" w:type="dxa"/>
          </w:tblCellMar>
        </w:tblPrEx>
        <w:tc>
          <w:tcPr>
            <w:tcW w:w="738" w:type="dxa"/>
          </w:tcPr>
          <w:p w:rsidR="00E85958" w:rsidRDefault="00E85958" w:rsidP="005535CB">
            <w:pPr>
              <w:spacing w:before="60" w:after="60"/>
            </w:pPr>
            <w:r>
              <w:t>10.2</w:t>
            </w:r>
          </w:p>
        </w:tc>
        <w:tc>
          <w:tcPr>
            <w:tcW w:w="8042" w:type="dxa"/>
          </w:tcPr>
          <w:p w:rsidR="00E85958" w:rsidRDefault="00E85958" w:rsidP="005535CB">
            <w:pPr>
              <w:spacing w:before="60" w:after="60"/>
            </w:pPr>
            <w:r>
              <w:t>Are on-line instructions visually distinct?</w:t>
            </w:r>
          </w:p>
        </w:tc>
        <w:tc>
          <w:tcPr>
            <w:tcW w:w="1698"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698" w:type="dxa"/>
          </w:tcPr>
          <w:p w:rsidR="00E85958" w:rsidRDefault="00E85958" w:rsidP="005535CB">
            <w:pPr>
              <w:spacing w:before="60" w:after="60"/>
            </w:pPr>
          </w:p>
        </w:tc>
      </w:tr>
      <w:tr w:rsidR="00E85958" w:rsidTr="005535CB">
        <w:tblPrEx>
          <w:tblCellMar>
            <w:top w:w="0" w:type="dxa"/>
            <w:bottom w:w="0" w:type="dxa"/>
          </w:tblCellMar>
        </w:tblPrEx>
        <w:tc>
          <w:tcPr>
            <w:tcW w:w="738" w:type="dxa"/>
          </w:tcPr>
          <w:p w:rsidR="00E85958" w:rsidRDefault="00E85958" w:rsidP="005535CB">
            <w:pPr>
              <w:spacing w:before="60" w:after="60"/>
            </w:pPr>
            <w:r>
              <w:t>10.3</w:t>
            </w:r>
          </w:p>
        </w:tc>
        <w:tc>
          <w:tcPr>
            <w:tcW w:w="8042" w:type="dxa"/>
          </w:tcPr>
          <w:p w:rsidR="00E85958" w:rsidRDefault="00E85958" w:rsidP="005535CB">
            <w:pPr>
              <w:spacing w:before="60" w:after="60"/>
            </w:pPr>
            <w:r>
              <w:t>Do the instructions follow the sequence of user actions?</w:t>
            </w:r>
          </w:p>
        </w:tc>
        <w:tc>
          <w:tcPr>
            <w:tcW w:w="1698"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698" w:type="dxa"/>
          </w:tcPr>
          <w:p w:rsidR="00E85958" w:rsidRDefault="00E85958" w:rsidP="005535CB">
            <w:pPr>
              <w:spacing w:before="60" w:after="60"/>
            </w:pPr>
          </w:p>
        </w:tc>
      </w:tr>
      <w:tr w:rsidR="00E85958" w:rsidTr="005535CB">
        <w:tblPrEx>
          <w:tblCellMar>
            <w:top w:w="0" w:type="dxa"/>
            <w:bottom w:w="0" w:type="dxa"/>
          </w:tblCellMar>
        </w:tblPrEx>
        <w:tc>
          <w:tcPr>
            <w:tcW w:w="738" w:type="dxa"/>
          </w:tcPr>
          <w:p w:rsidR="00E85958" w:rsidRDefault="00E85958" w:rsidP="005535CB">
            <w:pPr>
              <w:spacing w:before="60" w:after="60"/>
            </w:pPr>
            <w:r>
              <w:t>10.4</w:t>
            </w:r>
          </w:p>
        </w:tc>
        <w:tc>
          <w:tcPr>
            <w:tcW w:w="8042" w:type="dxa"/>
          </w:tcPr>
          <w:p w:rsidR="00E85958" w:rsidRDefault="00E85958" w:rsidP="005535CB">
            <w:pPr>
              <w:spacing w:before="60" w:after="60"/>
              <w:jc w:val="both"/>
            </w:pPr>
            <w:r>
              <w:t>If menu choices are ambiguous, does the system provide additional explanatory information when an item is selected?</w:t>
            </w:r>
          </w:p>
        </w:tc>
        <w:tc>
          <w:tcPr>
            <w:tcW w:w="1698"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698" w:type="dxa"/>
          </w:tcPr>
          <w:p w:rsidR="00E85958" w:rsidRDefault="00E85958" w:rsidP="005535CB">
            <w:pPr>
              <w:spacing w:before="60" w:after="60"/>
            </w:pPr>
          </w:p>
        </w:tc>
      </w:tr>
      <w:tr w:rsidR="00E85958" w:rsidTr="005535CB">
        <w:tblPrEx>
          <w:tblCellMar>
            <w:top w:w="0" w:type="dxa"/>
            <w:bottom w:w="0" w:type="dxa"/>
          </w:tblCellMar>
        </w:tblPrEx>
        <w:tc>
          <w:tcPr>
            <w:tcW w:w="738" w:type="dxa"/>
          </w:tcPr>
          <w:p w:rsidR="00E85958" w:rsidRDefault="00E85958" w:rsidP="005535CB">
            <w:pPr>
              <w:spacing w:before="60" w:after="60"/>
            </w:pPr>
            <w:r>
              <w:t>10.5</w:t>
            </w:r>
          </w:p>
        </w:tc>
        <w:tc>
          <w:tcPr>
            <w:tcW w:w="8042" w:type="dxa"/>
          </w:tcPr>
          <w:p w:rsidR="00E85958" w:rsidRDefault="00E85958" w:rsidP="005535CB">
            <w:pPr>
              <w:spacing w:before="60" w:after="60"/>
              <w:jc w:val="both"/>
            </w:pPr>
            <w:r>
              <w:t>Are data entry screens and dialog boxes supported by navigation and completion instructions?</w:t>
            </w:r>
          </w:p>
        </w:tc>
        <w:tc>
          <w:tcPr>
            <w:tcW w:w="1698"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698" w:type="dxa"/>
          </w:tcPr>
          <w:p w:rsidR="00E85958" w:rsidRDefault="00E85958" w:rsidP="005535CB">
            <w:pPr>
              <w:spacing w:before="60" w:after="60"/>
            </w:pPr>
          </w:p>
        </w:tc>
      </w:tr>
      <w:tr w:rsidR="00E85958" w:rsidTr="005535CB">
        <w:tblPrEx>
          <w:tblCellMar>
            <w:top w:w="0" w:type="dxa"/>
            <w:bottom w:w="0" w:type="dxa"/>
          </w:tblCellMar>
        </w:tblPrEx>
        <w:tc>
          <w:tcPr>
            <w:tcW w:w="738" w:type="dxa"/>
          </w:tcPr>
          <w:p w:rsidR="00E85958" w:rsidRDefault="00E85958" w:rsidP="005535CB">
            <w:pPr>
              <w:spacing w:before="60" w:after="60"/>
            </w:pPr>
            <w:r>
              <w:t>10.6</w:t>
            </w:r>
          </w:p>
        </w:tc>
        <w:tc>
          <w:tcPr>
            <w:tcW w:w="8042" w:type="dxa"/>
          </w:tcPr>
          <w:p w:rsidR="00E85958" w:rsidRDefault="00E85958" w:rsidP="005535CB">
            <w:pPr>
              <w:spacing w:before="60" w:after="60"/>
              <w:jc w:val="both"/>
            </w:pPr>
            <w:r>
              <w:t>If menu items are ambiguous, does the system provide additional explanatory information when an item is selected?</w:t>
            </w:r>
          </w:p>
        </w:tc>
        <w:tc>
          <w:tcPr>
            <w:tcW w:w="1698"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698" w:type="dxa"/>
          </w:tcPr>
          <w:p w:rsidR="00E85958" w:rsidRDefault="00E85958" w:rsidP="005535CB">
            <w:pPr>
              <w:spacing w:before="60" w:after="60"/>
            </w:pPr>
          </w:p>
        </w:tc>
      </w:tr>
    </w:tbl>
    <w:p w:rsidR="00E85958" w:rsidRDefault="00E85958" w:rsidP="00E85958"/>
    <w:p w:rsidR="00E85958" w:rsidRDefault="00E85958" w:rsidP="00E85958">
      <w:pPr>
        <w:pStyle w:val="Heading1"/>
        <w:pBdr>
          <w:bottom w:val="single" w:sz="6" w:space="1" w:color="auto"/>
        </w:pBdr>
      </w:pPr>
      <w:r>
        <w:br w:type="page"/>
      </w:r>
      <w:r>
        <w:lastRenderedPageBreak/>
        <w:t>12.  Pleasurable and Respectful Interaction with the User</w:t>
      </w:r>
    </w:p>
    <w:p w:rsidR="00E85958" w:rsidRDefault="00E85958" w:rsidP="00E85958">
      <w:pPr>
        <w:pStyle w:val="Heading3"/>
      </w:pPr>
      <w:r>
        <w:t>The user’s interactions with the system should enhance the quality of her or his work-life. The user should be treated with respect. The design should be aesthetically pleasing- with artistic as well as functional value.</w:t>
      </w:r>
    </w:p>
    <w:p w:rsidR="00E85958" w:rsidRDefault="00E85958" w:rsidP="00E8595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8"/>
        <w:gridCol w:w="8010"/>
        <w:gridCol w:w="1710"/>
        <w:gridCol w:w="2718"/>
      </w:tblGrid>
      <w:tr w:rsidR="00E85958" w:rsidTr="005535CB">
        <w:tblPrEx>
          <w:tblCellMar>
            <w:top w:w="0" w:type="dxa"/>
            <w:bottom w:w="0" w:type="dxa"/>
          </w:tblCellMar>
        </w:tblPrEx>
        <w:tc>
          <w:tcPr>
            <w:tcW w:w="73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w:t>
            </w:r>
          </w:p>
        </w:tc>
        <w:tc>
          <w:tcPr>
            <w:tcW w:w="8010"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Review Checklist</w:t>
            </w:r>
          </w:p>
        </w:tc>
        <w:tc>
          <w:tcPr>
            <w:tcW w:w="1710"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rPr>
                <w:b/>
              </w:rPr>
            </w:pPr>
            <w:r>
              <w:rPr>
                <w:b/>
              </w:rPr>
              <w:t>Yes    No    N/A</w:t>
            </w:r>
          </w:p>
        </w:tc>
        <w:tc>
          <w:tcPr>
            <w:tcW w:w="271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Comments</w:t>
            </w:r>
          </w:p>
        </w:tc>
      </w:tr>
      <w:tr w:rsidR="00E85958" w:rsidTr="005535CB">
        <w:tblPrEx>
          <w:tblCellMar>
            <w:top w:w="0" w:type="dxa"/>
            <w:bottom w:w="0" w:type="dxa"/>
          </w:tblCellMar>
        </w:tblPrEx>
        <w:tc>
          <w:tcPr>
            <w:tcW w:w="738" w:type="dxa"/>
            <w:tcBorders>
              <w:top w:val="nil"/>
            </w:tcBorders>
          </w:tcPr>
          <w:p w:rsidR="00E85958" w:rsidRDefault="00E85958" w:rsidP="005535CB">
            <w:pPr>
              <w:spacing w:before="60" w:after="60"/>
            </w:pPr>
            <w:r>
              <w:t>12.1</w:t>
            </w:r>
          </w:p>
        </w:tc>
        <w:tc>
          <w:tcPr>
            <w:tcW w:w="8010" w:type="dxa"/>
            <w:tcBorders>
              <w:top w:val="nil"/>
            </w:tcBorders>
          </w:tcPr>
          <w:p w:rsidR="00E85958" w:rsidRDefault="00E85958" w:rsidP="005535CB">
            <w:pPr>
              <w:spacing w:before="60" w:after="60"/>
            </w:pPr>
            <w:r>
              <w:t>Is each individual icon a harmonious member of a family of icons?</w:t>
            </w:r>
          </w:p>
        </w:tc>
        <w:tc>
          <w:tcPr>
            <w:tcW w:w="1710" w:type="dxa"/>
            <w:tcBorders>
              <w:top w:val="nil"/>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nil"/>
            </w:tcBorders>
          </w:tcPr>
          <w:p w:rsidR="00E85958" w:rsidRDefault="00E85958" w:rsidP="005535CB">
            <w:pPr>
              <w:spacing w:before="60" w:after="60"/>
            </w:pPr>
          </w:p>
        </w:tc>
      </w:tr>
      <w:tr w:rsidR="00E85958" w:rsidTr="005535CB">
        <w:tblPrEx>
          <w:tblCellMar>
            <w:top w:w="0" w:type="dxa"/>
            <w:bottom w:w="0" w:type="dxa"/>
          </w:tblCellMar>
        </w:tblPrEx>
        <w:tc>
          <w:tcPr>
            <w:tcW w:w="738" w:type="dxa"/>
          </w:tcPr>
          <w:p w:rsidR="00E85958" w:rsidRDefault="00E85958" w:rsidP="005535CB">
            <w:pPr>
              <w:spacing w:before="60" w:after="60"/>
            </w:pPr>
            <w:r>
              <w:t>12.2</w:t>
            </w:r>
          </w:p>
        </w:tc>
        <w:tc>
          <w:tcPr>
            <w:tcW w:w="8010" w:type="dxa"/>
          </w:tcPr>
          <w:p w:rsidR="00E85958" w:rsidRDefault="00E85958" w:rsidP="005535CB">
            <w:pPr>
              <w:spacing w:before="60" w:after="60"/>
            </w:pPr>
            <w:r>
              <w:t>Has excessive detail in icon design been avoided?</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738" w:type="dxa"/>
          </w:tcPr>
          <w:p w:rsidR="00E85958" w:rsidRDefault="00E85958" w:rsidP="005535CB">
            <w:pPr>
              <w:spacing w:before="60" w:after="60"/>
            </w:pPr>
            <w:r>
              <w:t>12.3</w:t>
            </w:r>
          </w:p>
        </w:tc>
        <w:tc>
          <w:tcPr>
            <w:tcW w:w="8010" w:type="dxa"/>
          </w:tcPr>
          <w:p w:rsidR="00E85958" w:rsidRDefault="00E85958" w:rsidP="005535CB">
            <w:pPr>
              <w:spacing w:before="60" w:after="60"/>
            </w:pPr>
            <w:r>
              <w:t>Has color been used with discretion?</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738" w:type="dxa"/>
          </w:tcPr>
          <w:p w:rsidR="00E85958" w:rsidRDefault="00E85958" w:rsidP="005535CB">
            <w:pPr>
              <w:spacing w:before="60" w:after="60"/>
            </w:pPr>
            <w:r>
              <w:t>12.4</w:t>
            </w:r>
          </w:p>
        </w:tc>
        <w:tc>
          <w:tcPr>
            <w:tcW w:w="8010" w:type="dxa"/>
          </w:tcPr>
          <w:p w:rsidR="00E85958" w:rsidRDefault="00E85958" w:rsidP="005535CB">
            <w:pPr>
              <w:spacing w:before="60" w:after="60"/>
            </w:pPr>
            <w:r>
              <w:t>Has the amount of required window housekeeping been kept to a minimum?</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738" w:type="dxa"/>
          </w:tcPr>
          <w:p w:rsidR="00E85958" w:rsidRDefault="00E85958" w:rsidP="005535CB">
            <w:pPr>
              <w:spacing w:before="60" w:after="60"/>
            </w:pPr>
            <w:r>
              <w:t>12.5</w:t>
            </w:r>
          </w:p>
        </w:tc>
        <w:tc>
          <w:tcPr>
            <w:tcW w:w="8010" w:type="dxa"/>
          </w:tcPr>
          <w:p w:rsidR="00E85958" w:rsidRDefault="00E85958" w:rsidP="005535CB">
            <w:pPr>
              <w:spacing w:before="60" w:after="60"/>
            </w:pPr>
            <w:r>
              <w:t>If users are working from hard copy, does the screen layout match the paper form?</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738" w:type="dxa"/>
          </w:tcPr>
          <w:p w:rsidR="00E85958" w:rsidRDefault="00E85958" w:rsidP="005535CB">
            <w:pPr>
              <w:spacing w:before="60" w:after="60"/>
            </w:pPr>
            <w:r>
              <w:t>12.6</w:t>
            </w:r>
          </w:p>
        </w:tc>
        <w:tc>
          <w:tcPr>
            <w:tcW w:w="8010" w:type="dxa"/>
          </w:tcPr>
          <w:p w:rsidR="00E85958" w:rsidRDefault="00E85958" w:rsidP="005535CB">
            <w:pPr>
              <w:spacing w:before="60" w:after="60"/>
            </w:pPr>
            <w:r>
              <w:t>Has color been used specifically to draw attention, communicate organization, indicate status changes, and establish relationships?</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738" w:type="dxa"/>
          </w:tcPr>
          <w:p w:rsidR="00E85958" w:rsidRDefault="00E85958" w:rsidP="005535CB">
            <w:pPr>
              <w:spacing w:before="60" w:after="60"/>
            </w:pPr>
            <w:r>
              <w:t>12.7</w:t>
            </w:r>
          </w:p>
        </w:tc>
        <w:tc>
          <w:tcPr>
            <w:tcW w:w="8010" w:type="dxa"/>
          </w:tcPr>
          <w:p w:rsidR="00E85958" w:rsidRDefault="00E85958" w:rsidP="005535CB">
            <w:pPr>
              <w:spacing w:before="60" w:after="60"/>
            </w:pPr>
            <w:r>
              <w:t>Can users turn off automatic color coding if necessary?</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738" w:type="dxa"/>
          </w:tcPr>
          <w:p w:rsidR="00E85958" w:rsidRDefault="00E85958" w:rsidP="005535CB">
            <w:pPr>
              <w:spacing w:before="60" w:after="60"/>
            </w:pPr>
            <w:r>
              <w:t>12.8</w:t>
            </w:r>
          </w:p>
        </w:tc>
        <w:tc>
          <w:tcPr>
            <w:tcW w:w="8010" w:type="dxa"/>
          </w:tcPr>
          <w:p w:rsidR="00E85958" w:rsidRDefault="00E85958" w:rsidP="005535CB">
            <w:pPr>
              <w:spacing w:before="60" w:after="60"/>
              <w:jc w:val="both"/>
            </w:pPr>
            <w:r>
              <w:t>Are typing requirements minimal for question and answer interfaces?</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738" w:type="dxa"/>
          </w:tcPr>
          <w:p w:rsidR="00E85958" w:rsidRDefault="00E85958" w:rsidP="005535CB">
            <w:pPr>
              <w:spacing w:before="60" w:after="60"/>
            </w:pPr>
            <w:r>
              <w:t>12.9</w:t>
            </w:r>
          </w:p>
        </w:tc>
        <w:tc>
          <w:tcPr>
            <w:tcW w:w="8010" w:type="dxa"/>
          </w:tcPr>
          <w:p w:rsidR="00E85958" w:rsidRDefault="00E85958" w:rsidP="005535CB">
            <w:pPr>
              <w:spacing w:before="60" w:after="60"/>
            </w:pPr>
            <w:r>
              <w:t>Do the selected input device(s) match environmental constraints?</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738" w:type="dxa"/>
          </w:tcPr>
          <w:p w:rsidR="00E85958" w:rsidRDefault="00E85958" w:rsidP="005535CB">
            <w:pPr>
              <w:spacing w:before="60" w:after="60"/>
            </w:pPr>
            <w:r>
              <w:t>12.13</w:t>
            </w:r>
          </w:p>
        </w:tc>
        <w:tc>
          <w:tcPr>
            <w:tcW w:w="8010" w:type="dxa"/>
          </w:tcPr>
          <w:p w:rsidR="00E85958" w:rsidRDefault="00E85958" w:rsidP="005535CB">
            <w:pPr>
              <w:spacing w:before="60" w:after="60"/>
              <w:jc w:val="both"/>
            </w:pPr>
            <w:r>
              <w:t>If the system uses multiple input devices, has hand and eye movement between input devices been minimized?</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738" w:type="dxa"/>
          </w:tcPr>
          <w:p w:rsidR="00E85958" w:rsidRDefault="00E85958" w:rsidP="005535CB">
            <w:pPr>
              <w:spacing w:before="60" w:after="60"/>
            </w:pPr>
            <w:r>
              <w:t>12.14</w:t>
            </w:r>
          </w:p>
        </w:tc>
        <w:tc>
          <w:tcPr>
            <w:tcW w:w="8010" w:type="dxa"/>
          </w:tcPr>
          <w:p w:rsidR="00E85958" w:rsidRDefault="00E85958" w:rsidP="005535CB">
            <w:pPr>
              <w:spacing w:before="60" w:after="60"/>
              <w:jc w:val="both"/>
            </w:pPr>
            <w:r>
              <w:t>If the system supports graphical tasks, has an alternative pointing device been provided?</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738" w:type="dxa"/>
          </w:tcPr>
          <w:p w:rsidR="00E85958" w:rsidRDefault="00E85958" w:rsidP="005535CB">
            <w:pPr>
              <w:spacing w:before="60" w:after="60"/>
            </w:pPr>
            <w:r>
              <w:t>12.15</w:t>
            </w:r>
          </w:p>
        </w:tc>
        <w:tc>
          <w:tcPr>
            <w:tcW w:w="8010" w:type="dxa"/>
          </w:tcPr>
          <w:p w:rsidR="00E85958" w:rsidRDefault="00E85958" w:rsidP="005535CB">
            <w:pPr>
              <w:spacing w:before="60" w:after="60"/>
            </w:pPr>
            <w:r>
              <w:t>Is the numeric keypad located to the right of the alpha key area?</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738" w:type="dxa"/>
          </w:tcPr>
          <w:p w:rsidR="00E85958" w:rsidRDefault="00E85958" w:rsidP="005535CB">
            <w:pPr>
              <w:spacing w:before="60" w:after="60"/>
            </w:pPr>
            <w:r>
              <w:t>12.16</w:t>
            </w:r>
          </w:p>
        </w:tc>
        <w:tc>
          <w:tcPr>
            <w:tcW w:w="8010" w:type="dxa"/>
          </w:tcPr>
          <w:p w:rsidR="00E85958" w:rsidRDefault="00E85958" w:rsidP="005535CB">
            <w:pPr>
              <w:spacing w:before="60" w:after="60"/>
            </w:pPr>
            <w:r>
              <w:t>Are the most frequently used function keys in the most accessible positions?</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738" w:type="dxa"/>
          </w:tcPr>
          <w:p w:rsidR="00E85958" w:rsidRDefault="00E85958" w:rsidP="005535CB">
            <w:pPr>
              <w:spacing w:before="60" w:after="60"/>
            </w:pPr>
            <w:r>
              <w:t>12.17</w:t>
            </w:r>
          </w:p>
        </w:tc>
        <w:tc>
          <w:tcPr>
            <w:tcW w:w="8010" w:type="dxa"/>
          </w:tcPr>
          <w:p w:rsidR="00E85958" w:rsidRDefault="00E85958" w:rsidP="005535CB">
            <w:pPr>
              <w:spacing w:before="60" w:after="60"/>
              <w:jc w:val="both"/>
            </w:pPr>
            <w:r>
              <w:t>Does the system complete unambiguous partial input on a data entry field?</w:t>
            </w:r>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bl>
    <w:p w:rsidR="00E85958" w:rsidRDefault="00E85958" w:rsidP="00E85958">
      <w:pPr>
        <w:pStyle w:val="Heading1"/>
        <w:pBdr>
          <w:bottom w:val="single" w:sz="6" w:space="1" w:color="auto"/>
        </w:pBdr>
      </w:pPr>
      <w:r>
        <w:br w:type="page"/>
      </w:r>
      <w:r>
        <w:lastRenderedPageBreak/>
        <w:t>13.  Privacy</w:t>
      </w:r>
    </w:p>
    <w:p w:rsidR="00E85958" w:rsidRDefault="00E85958" w:rsidP="00E85958">
      <w:pPr>
        <w:pStyle w:val="Heading3"/>
      </w:pPr>
      <w:r>
        <w:t xml:space="preserve">The system should help the user to protect personal or private information- belonging to the user or </w:t>
      </w:r>
      <w:proofErr w:type="gramStart"/>
      <w:r>
        <w:t>the his</w:t>
      </w:r>
      <w:proofErr w:type="gramEnd"/>
      <w:r>
        <w:t>/her clients.</w:t>
      </w:r>
    </w:p>
    <w:p w:rsidR="00E85958" w:rsidRDefault="00E85958" w:rsidP="00E8595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8"/>
        <w:gridCol w:w="8010"/>
        <w:gridCol w:w="1710"/>
        <w:gridCol w:w="2718"/>
      </w:tblGrid>
      <w:tr w:rsidR="00E85958" w:rsidTr="005535CB">
        <w:tblPrEx>
          <w:tblCellMar>
            <w:top w:w="0" w:type="dxa"/>
            <w:bottom w:w="0" w:type="dxa"/>
          </w:tblCellMar>
        </w:tblPrEx>
        <w:tc>
          <w:tcPr>
            <w:tcW w:w="73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w:t>
            </w:r>
          </w:p>
        </w:tc>
        <w:tc>
          <w:tcPr>
            <w:tcW w:w="8010"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rPr>
                <w:b/>
              </w:rPr>
            </w:pPr>
            <w:r>
              <w:rPr>
                <w:b/>
              </w:rPr>
              <w:t>Review Checklist</w:t>
            </w:r>
          </w:p>
        </w:tc>
        <w:tc>
          <w:tcPr>
            <w:tcW w:w="1710"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Yes    No    N/A</w:t>
            </w:r>
          </w:p>
        </w:tc>
        <w:tc>
          <w:tcPr>
            <w:tcW w:w="2718" w:type="dxa"/>
            <w:tcBorders>
              <w:top w:val="single" w:sz="12" w:space="0" w:color="auto"/>
              <w:left w:val="single" w:sz="12" w:space="0" w:color="auto"/>
              <w:bottom w:val="single" w:sz="12" w:space="0" w:color="auto"/>
              <w:right w:val="single" w:sz="12" w:space="0" w:color="auto"/>
            </w:tcBorders>
          </w:tcPr>
          <w:p w:rsidR="00E85958" w:rsidRDefault="00E85958" w:rsidP="005535CB">
            <w:pPr>
              <w:spacing w:before="60" w:after="60"/>
              <w:jc w:val="center"/>
            </w:pPr>
            <w:r>
              <w:rPr>
                <w:b/>
              </w:rPr>
              <w:t>Comments</w:t>
            </w:r>
          </w:p>
        </w:tc>
      </w:tr>
      <w:tr w:rsidR="00E85958" w:rsidTr="005535CB">
        <w:tblPrEx>
          <w:tblCellMar>
            <w:top w:w="0" w:type="dxa"/>
            <w:bottom w:w="0" w:type="dxa"/>
          </w:tblCellMar>
        </w:tblPrEx>
        <w:tc>
          <w:tcPr>
            <w:tcW w:w="738" w:type="dxa"/>
            <w:tcBorders>
              <w:top w:val="nil"/>
            </w:tcBorders>
          </w:tcPr>
          <w:p w:rsidR="00E85958" w:rsidRDefault="00E85958" w:rsidP="005535CB">
            <w:pPr>
              <w:spacing w:before="60" w:after="60"/>
            </w:pPr>
            <w:r>
              <w:t>13.1</w:t>
            </w:r>
          </w:p>
        </w:tc>
        <w:tc>
          <w:tcPr>
            <w:tcW w:w="8010" w:type="dxa"/>
            <w:tcBorders>
              <w:top w:val="nil"/>
            </w:tcBorders>
          </w:tcPr>
          <w:p w:rsidR="00E85958" w:rsidRDefault="00E85958" w:rsidP="005535CB">
            <w:pPr>
              <w:spacing w:before="60" w:after="60"/>
              <w:jc w:val="both"/>
            </w:pPr>
            <w:r>
              <w:t>Are protected areas completely inaccessible?</w:t>
            </w:r>
          </w:p>
        </w:tc>
        <w:tc>
          <w:tcPr>
            <w:tcW w:w="1710" w:type="dxa"/>
            <w:tcBorders>
              <w:top w:val="nil"/>
            </w:tcBorders>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Borders>
              <w:top w:val="nil"/>
            </w:tcBorders>
          </w:tcPr>
          <w:p w:rsidR="00E85958" w:rsidRDefault="00E85958" w:rsidP="005535CB">
            <w:pPr>
              <w:spacing w:before="60" w:after="60"/>
            </w:pPr>
          </w:p>
        </w:tc>
      </w:tr>
      <w:tr w:rsidR="00E85958" w:rsidTr="005535CB">
        <w:tblPrEx>
          <w:tblCellMar>
            <w:top w:w="0" w:type="dxa"/>
            <w:bottom w:w="0" w:type="dxa"/>
          </w:tblCellMar>
        </w:tblPrEx>
        <w:tc>
          <w:tcPr>
            <w:tcW w:w="738" w:type="dxa"/>
          </w:tcPr>
          <w:p w:rsidR="00E85958" w:rsidRDefault="00E85958" w:rsidP="005535CB">
            <w:pPr>
              <w:spacing w:before="60" w:after="60"/>
            </w:pPr>
            <w:r>
              <w:t>13.2</w:t>
            </w:r>
          </w:p>
        </w:tc>
        <w:tc>
          <w:tcPr>
            <w:tcW w:w="8010" w:type="dxa"/>
          </w:tcPr>
          <w:p w:rsidR="00E85958" w:rsidRDefault="00E85958" w:rsidP="005535CB">
            <w:pPr>
              <w:spacing w:before="60" w:after="60"/>
              <w:jc w:val="both"/>
            </w:pPr>
            <w:r>
              <w:t xml:space="preserve">Can protected or confidential areas be accessed with certain </w:t>
            </w:r>
            <w:proofErr w:type="gramStart"/>
            <w:r>
              <w:t>passwords.</w:t>
            </w:r>
            <w:proofErr w:type="gramEnd"/>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r w:rsidR="00E85958" w:rsidTr="005535CB">
        <w:tblPrEx>
          <w:tblCellMar>
            <w:top w:w="0" w:type="dxa"/>
            <w:bottom w:w="0" w:type="dxa"/>
          </w:tblCellMar>
        </w:tblPrEx>
        <w:tc>
          <w:tcPr>
            <w:tcW w:w="738" w:type="dxa"/>
          </w:tcPr>
          <w:p w:rsidR="00E85958" w:rsidRDefault="00E85958" w:rsidP="005535CB">
            <w:pPr>
              <w:spacing w:before="60" w:after="60"/>
            </w:pPr>
            <w:r>
              <w:t>13.3</w:t>
            </w:r>
          </w:p>
        </w:tc>
        <w:tc>
          <w:tcPr>
            <w:tcW w:w="8010" w:type="dxa"/>
          </w:tcPr>
          <w:p w:rsidR="00E85958" w:rsidRDefault="00E85958" w:rsidP="005535CB">
            <w:pPr>
              <w:spacing w:before="60" w:after="60"/>
              <w:jc w:val="both"/>
            </w:pPr>
            <w:r>
              <w:t xml:space="preserve"> Is this feature effective and </w:t>
            </w:r>
            <w:proofErr w:type="gramStart"/>
            <w:r>
              <w:t>successful.</w:t>
            </w:r>
            <w:proofErr w:type="gramEnd"/>
          </w:p>
        </w:tc>
        <w:tc>
          <w:tcPr>
            <w:tcW w:w="1710" w:type="dxa"/>
          </w:tcPr>
          <w:p w:rsidR="00E85958" w:rsidRDefault="00E85958" w:rsidP="005535CB">
            <w:pPr>
              <w:spacing w:before="60" w:after="60"/>
              <w:jc w:val="center"/>
            </w:pPr>
            <w:r>
              <w:t xml:space="preserve">O      </w:t>
            </w:r>
            <w:proofErr w:type="spellStart"/>
            <w:r>
              <w:t>O</w:t>
            </w:r>
            <w:proofErr w:type="spellEnd"/>
            <w:r>
              <w:t xml:space="preserve">      </w:t>
            </w:r>
            <w:proofErr w:type="spellStart"/>
            <w:r>
              <w:t>O</w:t>
            </w:r>
            <w:proofErr w:type="spellEnd"/>
          </w:p>
        </w:tc>
        <w:tc>
          <w:tcPr>
            <w:tcW w:w="2718" w:type="dxa"/>
          </w:tcPr>
          <w:p w:rsidR="00E85958" w:rsidRDefault="00E85958" w:rsidP="005535CB">
            <w:pPr>
              <w:spacing w:before="60" w:after="60"/>
            </w:pPr>
          </w:p>
        </w:tc>
      </w:tr>
    </w:tbl>
    <w:p w:rsidR="00E85958" w:rsidRDefault="00E85958" w:rsidP="00E85958">
      <w:pPr>
        <w:jc w:val="center"/>
        <w:rPr>
          <w:b/>
        </w:rPr>
      </w:pPr>
      <w:r>
        <w:t>\</w:t>
      </w:r>
    </w:p>
    <w:p w:rsidR="00E85958" w:rsidRDefault="00E85958" w:rsidP="00E85958"/>
    <w:p w:rsidR="00F66F4A" w:rsidRDefault="00F66F4A"/>
    <w:sectPr w:rsidR="00F66F4A">
      <w:pgSz w:w="15840" w:h="12240" w:orient="landscape" w:code="1"/>
      <w:pgMar w:top="1296" w:right="1440" w:bottom="129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5E" w:rsidRDefault="00E85958">
    <w:pPr>
      <w:pStyle w:val="Footer"/>
      <w:pBdr>
        <w:top w:val="single" w:sz="12" w:space="1" w:color="auto"/>
      </w:pBdr>
      <w:tabs>
        <w:tab w:val="clear" w:pos="8640"/>
        <w:tab w:val="right" w:pos="12780"/>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ab/>
      <w:t xml:space="preserve">                 </w:t>
    </w:r>
    <w:r>
      <w:rPr>
        <w:rStyle w:val="PageNumber"/>
      </w:rPr>
      <w:tab/>
    </w:r>
    <w:proofErr w:type="spellStart"/>
    <w:r>
      <w:t>ezBanking</w:t>
    </w:r>
    <w:proofErr w:type="spellEnd"/>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5E" w:rsidRDefault="00E85958">
    <w:pPr>
      <w:pStyle w:val="Header"/>
      <w:tabs>
        <w:tab w:val="clear" w:pos="8640"/>
        <w:tab w:val="right" w:pos="8820"/>
      </w:tabs>
    </w:pPr>
  </w:p>
  <w:p w:rsidR="00635D5E" w:rsidRDefault="00E859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useFELayout/>
  </w:compat>
  <w:rsids>
    <w:rsidRoot w:val="00E85958"/>
    <w:rsid w:val="00B14DB9"/>
    <w:rsid w:val="00C62F06"/>
    <w:rsid w:val="00DF5F4C"/>
    <w:rsid w:val="00E85958"/>
    <w:rsid w:val="00EF2542"/>
    <w:rsid w:val="00F66F4A"/>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85958"/>
    <w:pPr>
      <w:keepNext/>
      <w:spacing w:before="240" w:after="60"/>
      <w:outlineLvl w:val="0"/>
    </w:pPr>
    <w:rPr>
      <w:rFonts w:ascii="Arial" w:hAnsi="Arial"/>
      <w:b/>
      <w:kern w:val="28"/>
      <w:sz w:val="28"/>
    </w:rPr>
  </w:style>
  <w:style w:type="paragraph" w:styleId="Heading3">
    <w:name w:val="heading 3"/>
    <w:basedOn w:val="Normal"/>
    <w:next w:val="Normal"/>
    <w:link w:val="Heading3Char"/>
    <w:qFormat/>
    <w:rsid w:val="00E85958"/>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958"/>
    <w:rPr>
      <w:rFonts w:ascii="Arial" w:eastAsia="Times New Roman" w:hAnsi="Arial" w:cs="Times New Roman"/>
      <w:b/>
      <w:kern w:val="28"/>
      <w:sz w:val="28"/>
      <w:szCs w:val="20"/>
      <w:lang w:val="en-US"/>
    </w:rPr>
  </w:style>
  <w:style w:type="character" w:customStyle="1" w:styleId="Heading3Char">
    <w:name w:val="Heading 3 Char"/>
    <w:basedOn w:val="DefaultParagraphFont"/>
    <w:link w:val="Heading3"/>
    <w:rsid w:val="00E85958"/>
    <w:rPr>
      <w:rFonts w:ascii="Times New Roman" w:eastAsia="Times New Roman" w:hAnsi="Times New Roman" w:cs="Times New Roman"/>
      <w:b/>
      <w:sz w:val="24"/>
      <w:szCs w:val="20"/>
      <w:lang w:val="en-US"/>
    </w:rPr>
  </w:style>
  <w:style w:type="paragraph" w:styleId="Header">
    <w:name w:val="header"/>
    <w:basedOn w:val="Normal"/>
    <w:link w:val="HeaderChar"/>
    <w:semiHidden/>
    <w:rsid w:val="00E85958"/>
    <w:pPr>
      <w:tabs>
        <w:tab w:val="center" w:pos="4320"/>
        <w:tab w:val="right" w:pos="8640"/>
      </w:tabs>
    </w:pPr>
  </w:style>
  <w:style w:type="character" w:customStyle="1" w:styleId="HeaderChar">
    <w:name w:val="Header Char"/>
    <w:basedOn w:val="DefaultParagraphFont"/>
    <w:link w:val="Header"/>
    <w:semiHidden/>
    <w:rsid w:val="00E85958"/>
    <w:rPr>
      <w:rFonts w:ascii="Times New Roman" w:eastAsia="Times New Roman" w:hAnsi="Times New Roman" w:cs="Times New Roman"/>
      <w:sz w:val="20"/>
      <w:szCs w:val="20"/>
      <w:lang w:val="en-US"/>
    </w:rPr>
  </w:style>
  <w:style w:type="paragraph" w:styleId="Footer">
    <w:name w:val="footer"/>
    <w:basedOn w:val="Normal"/>
    <w:link w:val="FooterChar"/>
    <w:semiHidden/>
    <w:rsid w:val="00E85958"/>
    <w:pPr>
      <w:tabs>
        <w:tab w:val="center" w:pos="4320"/>
        <w:tab w:val="right" w:pos="8640"/>
      </w:tabs>
    </w:pPr>
  </w:style>
  <w:style w:type="character" w:customStyle="1" w:styleId="FooterChar">
    <w:name w:val="Footer Char"/>
    <w:basedOn w:val="DefaultParagraphFont"/>
    <w:link w:val="Footer"/>
    <w:semiHidden/>
    <w:rsid w:val="00E85958"/>
    <w:rPr>
      <w:rFonts w:ascii="Times New Roman" w:eastAsia="Times New Roman" w:hAnsi="Times New Roman" w:cs="Times New Roman"/>
      <w:sz w:val="20"/>
      <w:szCs w:val="20"/>
      <w:lang w:val="en-US"/>
    </w:rPr>
  </w:style>
  <w:style w:type="character" w:styleId="PageNumber">
    <w:name w:val="page number"/>
    <w:basedOn w:val="DefaultParagraphFont"/>
    <w:semiHidden/>
    <w:rsid w:val="00E859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2169</Words>
  <Characters>12364</Characters>
  <Application>Microsoft Office Word</Application>
  <DocSecurity>0</DocSecurity>
  <Lines>103</Lines>
  <Paragraphs>29</Paragraphs>
  <ScaleCrop>false</ScaleCrop>
  <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cp:revision>
  <dcterms:created xsi:type="dcterms:W3CDTF">2010-09-26T20:13:00Z</dcterms:created>
  <dcterms:modified xsi:type="dcterms:W3CDTF">2010-09-26T20:13:00Z</dcterms:modified>
</cp:coreProperties>
</file>