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94" w:rsidRDefault="00C96094" w:rsidP="003C15C1">
      <w:r>
        <w:t>Schedule Metric</w:t>
      </w:r>
    </w:p>
    <w:p w:rsidR="00C96094" w:rsidRDefault="00C96094" w:rsidP="003C15C1"/>
    <w:p w:rsidR="00C96094" w:rsidRDefault="00C96094" w:rsidP="003C15C1">
      <w:r>
        <w:t>Goal: Ensure that we are on track with deliverables</w:t>
      </w:r>
    </w:p>
    <w:p w:rsidR="00C96094" w:rsidRDefault="00C96094" w:rsidP="003C15C1"/>
    <w:p w:rsidR="00C96094" w:rsidRPr="008E2B76" w:rsidRDefault="00C96094" w:rsidP="008E2B76">
      <w:r>
        <w:t xml:space="preserve">Question: </w:t>
      </w:r>
      <w:r w:rsidRPr="008E2B76">
        <w:t xml:space="preserve">How </w:t>
      </w:r>
      <w:r>
        <w:t>accurate have we been in meeting our milestones?</w:t>
      </w:r>
    </w:p>
    <w:p w:rsidR="00C96094" w:rsidRDefault="00C96094" w:rsidP="003C15C1"/>
    <w:p w:rsidR="00C96094" w:rsidRDefault="00C96094" w:rsidP="008E2B76">
      <w:r>
        <w:t xml:space="preserve">Metric: x = </w:t>
      </w:r>
      <w:r w:rsidR="00063E1C">
        <w:t xml:space="preserve">Actual </w:t>
      </w:r>
      <w:r>
        <w:t xml:space="preserve">time taken </w:t>
      </w:r>
      <w:r w:rsidR="00063E1C">
        <w:t xml:space="preserve">- Planned time based on Project Schedule </w:t>
      </w:r>
      <w:r>
        <w:t>(For each milestone)</w:t>
      </w:r>
    </w:p>
    <w:p w:rsidR="00C96094" w:rsidRDefault="00C96094" w:rsidP="003C15C1"/>
    <w:p w:rsidR="00C96094" w:rsidRDefault="00C96094" w:rsidP="003C15C1">
      <w:r>
        <w:t>Mitigation 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8"/>
      </w:tblGrid>
      <w:tr w:rsidR="00C96094" w:rsidTr="00BF411C">
        <w:tc>
          <w:tcPr>
            <w:tcW w:w="2268" w:type="dxa"/>
          </w:tcPr>
          <w:p w:rsidR="00C96094" w:rsidRPr="003A7745" w:rsidRDefault="00216D9B" w:rsidP="00063E1C">
            <w:r>
              <w:t>If x &lt;</w:t>
            </w:r>
            <w:r w:rsidR="00C96094" w:rsidRPr="003A7745">
              <w:t xml:space="preserve"> </w:t>
            </w:r>
            <w:r w:rsidR="00063E1C">
              <w:t>0</w:t>
            </w:r>
          </w:p>
        </w:tc>
        <w:tc>
          <w:tcPr>
            <w:tcW w:w="7308" w:type="dxa"/>
          </w:tcPr>
          <w:p w:rsidR="00C96094" w:rsidRPr="003A7745" w:rsidRDefault="00216D9B" w:rsidP="00080573">
            <w:r>
              <w:t xml:space="preserve">Consider </w:t>
            </w:r>
            <w:r w:rsidR="00080573">
              <w:t xml:space="preserve">for </w:t>
            </w:r>
            <w:r>
              <w:t xml:space="preserve">performance </w:t>
            </w:r>
            <w:r w:rsidR="00080573">
              <w:t xml:space="preserve">optimization </w:t>
            </w:r>
            <w:r>
              <w:t xml:space="preserve">and </w:t>
            </w:r>
            <w:r w:rsidR="003D45BF">
              <w:t>source code house-keeping</w:t>
            </w:r>
            <w:r w:rsidR="00C96094" w:rsidRPr="003A7745">
              <w:t xml:space="preserve">. </w:t>
            </w:r>
          </w:p>
        </w:tc>
      </w:tr>
      <w:tr w:rsidR="00C96094" w:rsidTr="00BF411C">
        <w:tc>
          <w:tcPr>
            <w:tcW w:w="2268" w:type="dxa"/>
          </w:tcPr>
          <w:p w:rsidR="00C96094" w:rsidRPr="003A7745" w:rsidRDefault="00C96094" w:rsidP="00063E1C">
            <w:r w:rsidRPr="003A7745">
              <w:t xml:space="preserve">If </w:t>
            </w:r>
            <w:r w:rsidR="00063E1C">
              <w:t>0</w:t>
            </w:r>
            <w:r w:rsidRPr="003A7745">
              <w:t xml:space="preserve"> &lt; x  &lt;</w:t>
            </w:r>
            <w:r w:rsidR="00216D9B">
              <w:t>=</w:t>
            </w:r>
            <w:r w:rsidRPr="003A7745">
              <w:t xml:space="preserve"> </w:t>
            </w:r>
            <w:r w:rsidR="00063E1C">
              <w:t>1</w:t>
            </w:r>
          </w:p>
        </w:tc>
        <w:tc>
          <w:tcPr>
            <w:tcW w:w="7308" w:type="dxa"/>
          </w:tcPr>
          <w:p w:rsidR="00C96094" w:rsidRPr="003A7745" w:rsidRDefault="00216D9B" w:rsidP="00216D9B">
            <w:r>
              <w:t>We are on track with the project schedule. No changes will be made to project schedule.</w:t>
            </w:r>
          </w:p>
        </w:tc>
      </w:tr>
      <w:tr w:rsidR="00C96094" w:rsidTr="00BF411C">
        <w:tc>
          <w:tcPr>
            <w:tcW w:w="2268" w:type="dxa"/>
          </w:tcPr>
          <w:p w:rsidR="00C96094" w:rsidRPr="003A7745" w:rsidRDefault="00C96094" w:rsidP="00063E1C">
            <w:r w:rsidRPr="003A7745">
              <w:t xml:space="preserve">If </w:t>
            </w:r>
            <w:r w:rsidR="00063E1C">
              <w:t>1</w:t>
            </w:r>
            <w:r>
              <w:t xml:space="preserve"> &lt;</w:t>
            </w:r>
            <w:r w:rsidR="00216D9B">
              <w:t xml:space="preserve"> x  &lt;= </w:t>
            </w:r>
            <w:r w:rsidR="003D45BF">
              <w:t>3</w:t>
            </w:r>
          </w:p>
        </w:tc>
        <w:tc>
          <w:tcPr>
            <w:tcW w:w="7308" w:type="dxa"/>
          </w:tcPr>
          <w:p w:rsidR="00C96094" w:rsidRPr="003A7745" w:rsidRDefault="00216D9B" w:rsidP="00A6606B">
            <w:r>
              <w:t xml:space="preserve">We </w:t>
            </w:r>
            <w:r w:rsidR="003D45BF">
              <w:t xml:space="preserve">are behind schedule </w:t>
            </w:r>
            <w:r w:rsidR="00A6606B">
              <w:t>by</w:t>
            </w:r>
            <w:r w:rsidR="003D45BF">
              <w:t xml:space="preserve"> 3 days. Team</w:t>
            </w:r>
            <w:r w:rsidR="003D45BF" w:rsidRPr="003A7745">
              <w:t xml:space="preserve"> will </w:t>
            </w:r>
            <w:r w:rsidR="003D45BF">
              <w:t>ask member to</w:t>
            </w:r>
            <w:r w:rsidR="003D45BF" w:rsidRPr="003A7745">
              <w:t xml:space="preserve"> </w:t>
            </w:r>
            <w:r w:rsidR="003D45BF">
              <w:t>put</w:t>
            </w:r>
            <w:r w:rsidR="003D45BF" w:rsidRPr="003A7745">
              <w:t xml:space="preserve"> more time </w:t>
            </w:r>
            <w:r w:rsidR="003D45BF">
              <w:t>in order</w:t>
            </w:r>
            <w:r w:rsidR="003D45BF" w:rsidRPr="003A7745">
              <w:t xml:space="preserve"> to </w:t>
            </w:r>
            <w:r w:rsidR="003D45BF">
              <w:t xml:space="preserve">complete unfinished </w:t>
            </w:r>
            <w:r w:rsidR="00080573">
              <w:t>task</w:t>
            </w:r>
            <w:r w:rsidR="003D45BF" w:rsidRPr="003A7745">
              <w:t>.</w:t>
            </w:r>
          </w:p>
        </w:tc>
      </w:tr>
      <w:tr w:rsidR="00C96094" w:rsidTr="00BF411C">
        <w:tc>
          <w:tcPr>
            <w:tcW w:w="2268" w:type="dxa"/>
          </w:tcPr>
          <w:p w:rsidR="00C96094" w:rsidRPr="003A7745" w:rsidRDefault="00C96094" w:rsidP="00063E1C">
            <w:r w:rsidRPr="003A7745">
              <w:t xml:space="preserve">If </w:t>
            </w:r>
            <w:r w:rsidR="003D45BF">
              <w:t>3</w:t>
            </w:r>
            <w:r>
              <w:t xml:space="preserve"> &lt;</w:t>
            </w:r>
            <w:r w:rsidR="00216D9B">
              <w:t xml:space="preserve"> x  &lt;=</w:t>
            </w:r>
            <w:r>
              <w:t xml:space="preserve"> </w:t>
            </w:r>
            <w:r w:rsidR="003D45BF">
              <w:t>5</w:t>
            </w:r>
          </w:p>
        </w:tc>
        <w:tc>
          <w:tcPr>
            <w:tcW w:w="7308" w:type="dxa"/>
          </w:tcPr>
          <w:p w:rsidR="00C96094" w:rsidRPr="003A7745" w:rsidRDefault="00080573" w:rsidP="00300266">
            <w:r>
              <w:t xml:space="preserve">We are behind schedule </w:t>
            </w:r>
            <w:r w:rsidR="00A6606B">
              <w:t>by</w:t>
            </w:r>
            <w:r>
              <w:t xml:space="preserve"> 5 days. </w:t>
            </w:r>
            <w:r w:rsidR="00512EDE">
              <w:t xml:space="preserve">Find out for the reason of lateness. </w:t>
            </w:r>
            <w:r w:rsidR="00300266">
              <w:t xml:space="preserve">Project manger would assign </w:t>
            </w:r>
            <w:r w:rsidR="00512EDE">
              <w:t xml:space="preserve">the other </w:t>
            </w:r>
            <w:r w:rsidR="00300266">
              <w:t>t</w:t>
            </w:r>
            <w:r w:rsidR="00A6606B">
              <w:t xml:space="preserve">eam members </w:t>
            </w:r>
            <w:r w:rsidR="00300266">
              <w:t>to</w:t>
            </w:r>
            <w:r w:rsidR="00A6606B">
              <w:t xml:space="preserve"> </w:t>
            </w:r>
            <w:r w:rsidR="00300266">
              <w:t>share the work load.</w:t>
            </w:r>
            <w:r w:rsidR="00300266" w:rsidRPr="003A7745">
              <w:t xml:space="preserve"> </w:t>
            </w:r>
          </w:p>
        </w:tc>
      </w:tr>
      <w:tr w:rsidR="00C96094" w:rsidTr="00BF411C">
        <w:tc>
          <w:tcPr>
            <w:tcW w:w="2268" w:type="dxa"/>
          </w:tcPr>
          <w:p w:rsidR="00C96094" w:rsidRPr="003A7745" w:rsidRDefault="003D45BF" w:rsidP="003D45BF">
            <w:r>
              <w:t>If 5</w:t>
            </w:r>
            <w:r w:rsidR="00C96094" w:rsidRPr="003A7745">
              <w:t xml:space="preserve"> </w:t>
            </w:r>
            <w:r>
              <w:t>&lt;</w:t>
            </w:r>
            <w:r w:rsidR="00C96094">
              <w:t xml:space="preserve"> </w:t>
            </w:r>
            <w:r>
              <w:t>x &lt;= 7</w:t>
            </w:r>
          </w:p>
        </w:tc>
        <w:tc>
          <w:tcPr>
            <w:tcW w:w="7308" w:type="dxa"/>
          </w:tcPr>
          <w:p w:rsidR="00C96094" w:rsidRPr="003A7745" w:rsidRDefault="00C96094" w:rsidP="00512EDE">
            <w:r w:rsidRPr="003A7745">
              <w:t xml:space="preserve">We </w:t>
            </w:r>
            <w:r w:rsidR="00300266">
              <w:t>are behind schedule</w:t>
            </w:r>
            <w:r w:rsidR="00512EDE">
              <w:t xml:space="preserve"> by one week</w:t>
            </w:r>
            <w:r w:rsidR="00300266">
              <w:t xml:space="preserve">. </w:t>
            </w:r>
            <w:r w:rsidR="00512EDE">
              <w:t xml:space="preserve">Find out for the reason of lateness. </w:t>
            </w:r>
            <w:r w:rsidR="00300266">
              <w:t xml:space="preserve">All team members would </w:t>
            </w:r>
            <w:r w:rsidR="00512EDE">
              <w:t>share the work load.</w:t>
            </w:r>
          </w:p>
        </w:tc>
      </w:tr>
      <w:tr w:rsidR="00A6606B" w:rsidRPr="003A7745" w:rsidTr="00A66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B" w:rsidRPr="003A7745" w:rsidRDefault="00A6606B" w:rsidP="00A6606B">
            <w:r>
              <w:t xml:space="preserve">If x </w:t>
            </w:r>
            <w:r>
              <w:t>&gt;</w:t>
            </w:r>
            <w:r>
              <w:t xml:space="preserve"> 7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6B" w:rsidRPr="003A7745" w:rsidRDefault="00512EDE" w:rsidP="00512EDE">
            <w:r>
              <w:t>W</w:t>
            </w:r>
            <w:r w:rsidRPr="003A7745">
              <w:t xml:space="preserve">e are badly behind schedule. Will bring together all members of the group and schedule an emergency meeting to discuss and </w:t>
            </w:r>
            <w:r>
              <w:t>find out for the reason of lateness and decide to drop functions as a worst-case scenario.</w:t>
            </w:r>
          </w:p>
        </w:tc>
      </w:tr>
    </w:tbl>
    <w:p w:rsidR="00C96094" w:rsidRDefault="00C96094"/>
    <w:sectPr w:rsidR="00C96094" w:rsidSect="00AE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101"/>
    <w:multiLevelType w:val="hybridMultilevel"/>
    <w:tmpl w:val="80A01158"/>
    <w:lvl w:ilvl="0" w:tplc="C3F2A0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CD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CB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E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80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82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CCB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B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A7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378B2"/>
    <w:multiLevelType w:val="hybridMultilevel"/>
    <w:tmpl w:val="22C43EDE"/>
    <w:lvl w:ilvl="0" w:tplc="50C05A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20F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A0A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61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C9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CE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EAD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E9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2E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5C1"/>
    <w:rsid w:val="000064CC"/>
    <w:rsid w:val="00032036"/>
    <w:rsid w:val="00063E1C"/>
    <w:rsid w:val="00080573"/>
    <w:rsid w:val="00083E89"/>
    <w:rsid w:val="00113088"/>
    <w:rsid w:val="0013475B"/>
    <w:rsid w:val="00171298"/>
    <w:rsid w:val="00193DC0"/>
    <w:rsid w:val="00216D9B"/>
    <w:rsid w:val="00242A84"/>
    <w:rsid w:val="002F0765"/>
    <w:rsid w:val="00300266"/>
    <w:rsid w:val="003A7745"/>
    <w:rsid w:val="003C15C1"/>
    <w:rsid w:val="003D45BF"/>
    <w:rsid w:val="00417B41"/>
    <w:rsid w:val="004A32C5"/>
    <w:rsid w:val="004B705E"/>
    <w:rsid w:val="004E1CF3"/>
    <w:rsid w:val="005010B9"/>
    <w:rsid w:val="00512EDE"/>
    <w:rsid w:val="00544786"/>
    <w:rsid w:val="005A7296"/>
    <w:rsid w:val="00773299"/>
    <w:rsid w:val="007F29FA"/>
    <w:rsid w:val="007F33BA"/>
    <w:rsid w:val="00837085"/>
    <w:rsid w:val="008E2B76"/>
    <w:rsid w:val="00934986"/>
    <w:rsid w:val="00945B2D"/>
    <w:rsid w:val="00960CB8"/>
    <w:rsid w:val="00A0546E"/>
    <w:rsid w:val="00A6606B"/>
    <w:rsid w:val="00AC2CB1"/>
    <w:rsid w:val="00AE2E54"/>
    <w:rsid w:val="00B205F0"/>
    <w:rsid w:val="00BD64ED"/>
    <w:rsid w:val="00BF411C"/>
    <w:rsid w:val="00C02CA9"/>
    <w:rsid w:val="00C65EED"/>
    <w:rsid w:val="00C952E0"/>
    <w:rsid w:val="00C96094"/>
    <w:rsid w:val="00D41CD7"/>
    <w:rsid w:val="00D838BA"/>
    <w:rsid w:val="00D914AF"/>
    <w:rsid w:val="00DC24DF"/>
    <w:rsid w:val="00EC5E0C"/>
    <w:rsid w:val="00FF1332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C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45B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3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3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3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Bugs Metric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Bugs Metric</dc:title>
  <dc:subject/>
  <dc:creator>thandar tun</dc:creator>
  <cp:keywords/>
  <dc:description/>
  <cp:lastModifiedBy>thandar tun</cp:lastModifiedBy>
  <cp:revision>6</cp:revision>
  <dcterms:created xsi:type="dcterms:W3CDTF">2010-10-15T06:55:00Z</dcterms:created>
  <dcterms:modified xsi:type="dcterms:W3CDTF">2011-09-24T14:12:00Z</dcterms:modified>
</cp:coreProperties>
</file>