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59F5" w14:textId="32A714F4" w:rsidR="00384DB7" w:rsidRPr="000109FE" w:rsidRDefault="002720F9" w:rsidP="00735AA1">
      <w:pPr>
        <w:pStyle w:val="Title"/>
        <w:spacing w:line="276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AlterSense</w:t>
      </w:r>
      <w:proofErr w:type="spellEnd"/>
      <w:r>
        <w:rPr>
          <w:rFonts w:ascii="Segoe UI" w:hAnsi="Segoe UI" w:cs="Segoe UI"/>
        </w:rPr>
        <w:t xml:space="preserve"> </w:t>
      </w:r>
      <w:r w:rsidR="00647F75" w:rsidRPr="000109FE">
        <w:rPr>
          <w:rFonts w:ascii="Segoe UI" w:hAnsi="Segoe UI" w:cs="Segoe UI"/>
        </w:rPr>
        <w:t>Deployment Manual</w:t>
      </w:r>
    </w:p>
    <w:p w14:paraId="5FEC516B" w14:textId="68253E2A" w:rsidR="002446B3" w:rsidRDefault="00834698" w:rsidP="00834698">
      <w:pPr>
        <w:pStyle w:val="Heading1"/>
      </w:pPr>
      <w:r>
        <w:t>H</w:t>
      </w:r>
      <w:r w:rsidR="00153C71">
        <w:t>ardware Pre-Requisites</w:t>
      </w:r>
    </w:p>
    <w:p w14:paraId="3074E78B" w14:textId="5385D742" w:rsidR="002446B3" w:rsidRDefault="00972FA2" w:rsidP="00153C71">
      <w:pPr>
        <w:pStyle w:val="ListParagraph"/>
        <w:numPr>
          <w:ilvl w:val="0"/>
          <w:numId w:val="10"/>
        </w:numPr>
      </w:pPr>
      <w:r>
        <w:t xml:space="preserve">Intel i7 </w:t>
      </w:r>
      <w:r w:rsidR="00EE2F64">
        <w:t xml:space="preserve">CPU </w:t>
      </w:r>
      <w:r>
        <w:t>or higher</w:t>
      </w:r>
    </w:p>
    <w:p w14:paraId="2FD5C114" w14:textId="365CD86F" w:rsidR="00CD372F" w:rsidRDefault="00CD372F" w:rsidP="00153C71">
      <w:pPr>
        <w:pStyle w:val="ListParagraph"/>
        <w:numPr>
          <w:ilvl w:val="0"/>
          <w:numId w:val="10"/>
        </w:numPr>
      </w:pPr>
      <w:r>
        <w:t>4GB RAM or higher</w:t>
      </w:r>
    </w:p>
    <w:p w14:paraId="23DE265A" w14:textId="1C721C98" w:rsidR="007740FB" w:rsidRPr="002446B3" w:rsidRDefault="007740FB" w:rsidP="00153C71">
      <w:pPr>
        <w:pStyle w:val="ListParagraph"/>
        <w:numPr>
          <w:ilvl w:val="0"/>
          <w:numId w:val="10"/>
        </w:numPr>
      </w:pPr>
      <w:r>
        <w:t>128GB hard disk space or higher</w:t>
      </w:r>
    </w:p>
    <w:p w14:paraId="4A140623" w14:textId="51CA82CC" w:rsidR="00184F5F" w:rsidRPr="000109FE" w:rsidRDefault="002446B3" w:rsidP="00834698">
      <w:pPr>
        <w:pStyle w:val="Heading1"/>
      </w:pPr>
      <w:r>
        <w:t>Install Software</w:t>
      </w:r>
    </w:p>
    <w:p w14:paraId="4A0DE3F2" w14:textId="2C96CE4B" w:rsidR="002446B3" w:rsidRPr="002446B3" w:rsidRDefault="002446B3" w:rsidP="002446B3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eastAsia="Times New Roman" w:hAnsi="Segoe UI" w:cs="Segoe UI"/>
        </w:rPr>
        <w:t>Microsoft Windows 7 or newer</w:t>
      </w:r>
    </w:p>
    <w:p w14:paraId="784F0107" w14:textId="0B984000" w:rsidR="005A6B0F" w:rsidRPr="000109FE" w:rsidRDefault="00430BC1" w:rsidP="00735AA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hyperlink r:id="rId8" w:tooltip="http://msdn.microsoft.com/en-us/netframework/aa569263" w:history="1">
        <w:r w:rsidR="0025042D" w:rsidRPr="000109FE">
          <w:rPr>
            <w:rStyle w:val="Hyperlink"/>
            <w:rFonts w:ascii="Segoe UI" w:eastAsia="Times New Roman" w:hAnsi="Segoe UI" w:cs="Segoe UI"/>
          </w:rPr>
          <w:t>.NET Framework 4</w:t>
        </w:r>
      </w:hyperlink>
    </w:p>
    <w:p w14:paraId="7B4C5549" w14:textId="72E4E8D3" w:rsidR="0025042D" w:rsidRPr="000109FE" w:rsidRDefault="0025042D" w:rsidP="00735AA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eastAsia="Times New Roman" w:hAnsi="Segoe UI" w:cs="Segoe UI"/>
        </w:rPr>
        <w:t xml:space="preserve">Kinect for </w:t>
      </w:r>
      <w:hyperlink r:id="rId9" w:history="1">
        <w:r w:rsidRPr="000109FE">
          <w:rPr>
            <w:rStyle w:val="Hyperlink"/>
            <w:rFonts w:ascii="Segoe UI" w:eastAsia="Times New Roman" w:hAnsi="Segoe UI" w:cs="Segoe UI"/>
          </w:rPr>
          <w:t xml:space="preserve">Windows Runtime Environment </w:t>
        </w:r>
        <w:r w:rsidR="0027358E" w:rsidRPr="000109FE">
          <w:rPr>
            <w:rStyle w:val="Hyperlink"/>
            <w:rFonts w:ascii="Segoe UI" w:eastAsia="Times New Roman" w:hAnsi="Segoe UI" w:cs="Segoe UI"/>
          </w:rPr>
          <w:t>v1.6</w:t>
        </w:r>
      </w:hyperlink>
      <w:r w:rsidR="003B05FC" w:rsidRPr="000109FE">
        <w:rPr>
          <w:rFonts w:ascii="Segoe UI" w:eastAsia="Times New Roman" w:hAnsi="Segoe UI" w:cs="Segoe UI"/>
        </w:rPr>
        <w:t xml:space="preserve"> or newer</w:t>
      </w:r>
    </w:p>
    <w:p w14:paraId="545A75B2" w14:textId="0FC77762" w:rsidR="00D04633" w:rsidRPr="000109FE" w:rsidRDefault="00430BC1" w:rsidP="00735AA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hyperlink r:id="rId10" w:tooltip="http://www.mysql.com/downloads/connector/net/" w:history="1">
        <w:r w:rsidR="00D04633" w:rsidRPr="000109FE">
          <w:rPr>
            <w:rStyle w:val="Hyperlink"/>
            <w:rFonts w:ascii="Segoe UI" w:eastAsia="Times New Roman" w:hAnsi="Segoe UI" w:cs="Segoe UI"/>
          </w:rPr>
          <w:t>ADO.NET Driver for MySQL 6.5.4</w:t>
        </w:r>
      </w:hyperlink>
      <w:r w:rsidR="003B05FC" w:rsidRPr="000109FE">
        <w:rPr>
          <w:rFonts w:ascii="Segoe UI" w:eastAsia="Times New Roman" w:hAnsi="Segoe UI" w:cs="Segoe UI"/>
        </w:rPr>
        <w:t xml:space="preserve"> or newer</w:t>
      </w:r>
    </w:p>
    <w:p w14:paraId="0128A2BA" w14:textId="64706D7C" w:rsidR="004C2910" w:rsidRPr="000109FE" w:rsidRDefault="00430BC1" w:rsidP="00735AA1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hyperlink r:id="rId11" w:history="1">
        <w:r w:rsidR="006364A9" w:rsidRPr="000109FE">
          <w:rPr>
            <w:rStyle w:val="Hyperlink"/>
            <w:rFonts w:ascii="Segoe UI" w:eastAsia="Times New Roman" w:hAnsi="Segoe UI" w:cs="Segoe UI"/>
          </w:rPr>
          <w:t>WAMP Server</w:t>
        </w:r>
      </w:hyperlink>
      <w:r w:rsidR="0027358E" w:rsidRPr="000109FE">
        <w:rPr>
          <w:rFonts w:ascii="Segoe UI" w:eastAsia="Times New Roman" w:hAnsi="Segoe UI" w:cs="Segoe UI"/>
        </w:rPr>
        <w:t xml:space="preserve"> </w:t>
      </w:r>
      <w:r w:rsidR="006364A9" w:rsidRPr="000109FE">
        <w:rPr>
          <w:rFonts w:ascii="Segoe UI" w:eastAsia="Times New Roman" w:hAnsi="Segoe UI" w:cs="Segoe UI"/>
        </w:rPr>
        <w:t xml:space="preserve">2.2E </w:t>
      </w:r>
      <w:r w:rsidR="003B05FC" w:rsidRPr="000109FE">
        <w:rPr>
          <w:rFonts w:ascii="Segoe UI" w:eastAsia="Times New Roman" w:hAnsi="Segoe UI" w:cs="Segoe UI"/>
        </w:rPr>
        <w:t>or newer</w:t>
      </w:r>
    </w:p>
    <w:p w14:paraId="77E81858" w14:textId="28EB6036" w:rsidR="000F1A20" w:rsidRPr="000109FE" w:rsidRDefault="00430BC1" w:rsidP="000F1A20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hyperlink r:id="rId12" w:history="1">
        <w:r w:rsidR="000F1A20" w:rsidRPr="000109FE">
          <w:rPr>
            <w:rStyle w:val="Hyperlink"/>
            <w:rFonts w:ascii="Segoe UI" w:eastAsia="Times New Roman" w:hAnsi="Segoe UI" w:cs="Segoe UI"/>
          </w:rPr>
          <w:t>Microsoft Visual C++ 2010 SP1 Redistributable Package</w:t>
        </w:r>
      </w:hyperlink>
    </w:p>
    <w:p w14:paraId="55D4326E" w14:textId="6EFC3EE0" w:rsidR="006364A9" w:rsidRPr="000109FE" w:rsidRDefault="00B056AE" w:rsidP="00834698">
      <w:pPr>
        <w:pStyle w:val="Heading1"/>
      </w:pPr>
      <w:r>
        <w:t>Configure</w:t>
      </w:r>
      <w:r w:rsidR="006364A9" w:rsidRPr="000109FE">
        <w:t xml:space="preserve"> Database</w:t>
      </w:r>
    </w:p>
    <w:p w14:paraId="3C58CECD" w14:textId="7FB511F8" w:rsidR="006364A9" w:rsidRPr="000109FE" w:rsidRDefault="00D40B02" w:rsidP="00735AA1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 xml:space="preserve">Click </w:t>
      </w:r>
      <w:proofErr w:type="spellStart"/>
      <w:r w:rsidRPr="000109FE">
        <w:rPr>
          <w:rFonts w:ascii="Segoe UI" w:hAnsi="Segoe UI" w:cs="Segoe UI"/>
        </w:rPr>
        <w:t>WampServer</w:t>
      </w:r>
      <w:proofErr w:type="spellEnd"/>
      <w:r w:rsidRPr="000109FE">
        <w:rPr>
          <w:rFonts w:ascii="Segoe UI" w:hAnsi="Segoe UI" w:cs="Segoe UI"/>
        </w:rPr>
        <w:t xml:space="preserve"> &gt; </w:t>
      </w:r>
      <w:proofErr w:type="spellStart"/>
      <w:r w:rsidRPr="000109FE">
        <w:rPr>
          <w:rFonts w:ascii="Segoe UI" w:hAnsi="Segoe UI" w:cs="Segoe UI"/>
        </w:rPr>
        <w:t>phpMyAdmin</w:t>
      </w:r>
      <w:proofErr w:type="spellEnd"/>
    </w:p>
    <w:p w14:paraId="49ED9CEC" w14:textId="5CF5F053" w:rsidR="00D40B02" w:rsidRPr="000109FE" w:rsidRDefault="000F1A20" w:rsidP="00735AA1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 xml:space="preserve">Click </w:t>
      </w:r>
      <w:r w:rsidR="00651E12" w:rsidRPr="000109FE">
        <w:rPr>
          <w:rFonts w:ascii="Segoe UI" w:hAnsi="Segoe UI" w:cs="Segoe UI"/>
        </w:rPr>
        <w:t>SQL</w:t>
      </w:r>
    </w:p>
    <w:p w14:paraId="2A0919C6" w14:textId="262E492F" w:rsidR="004C6130" w:rsidRPr="000109FE" w:rsidRDefault="004C6130" w:rsidP="002E734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Open</w:t>
      </w:r>
      <w:r w:rsidR="002E734D" w:rsidRPr="000109FE">
        <w:rPr>
          <w:rFonts w:ascii="Segoe UI" w:hAnsi="Segoe UI" w:cs="Segoe UI"/>
        </w:rPr>
        <w:t xml:space="preserve"> “</w:t>
      </w:r>
      <w:proofErr w:type="spellStart"/>
      <w:r w:rsidR="002E734D" w:rsidRPr="000109FE">
        <w:rPr>
          <w:rFonts w:ascii="Segoe UI" w:hAnsi="Segoe UI" w:cs="Segoe UI"/>
        </w:rPr>
        <w:t>AlterSense</w:t>
      </w:r>
      <w:proofErr w:type="spellEnd"/>
      <w:r w:rsidR="002E734D" w:rsidRPr="000109FE">
        <w:rPr>
          <w:rFonts w:ascii="Segoe UI" w:hAnsi="Segoe UI" w:cs="Segoe UI"/>
        </w:rPr>
        <w:t>\trunk\Database\</w:t>
      </w:r>
      <w:proofErr w:type="spellStart"/>
      <w:r w:rsidR="002E734D" w:rsidRPr="000109FE">
        <w:rPr>
          <w:rFonts w:ascii="Segoe UI" w:hAnsi="Segoe UI" w:cs="Segoe UI"/>
        </w:rPr>
        <w:t>altersense.sql</w:t>
      </w:r>
      <w:proofErr w:type="spellEnd"/>
      <w:r w:rsidR="002E734D" w:rsidRPr="000109FE">
        <w:rPr>
          <w:rFonts w:ascii="Segoe UI" w:hAnsi="Segoe UI" w:cs="Segoe UI"/>
        </w:rPr>
        <w:t>”</w:t>
      </w:r>
      <w:r w:rsidRPr="000109FE">
        <w:rPr>
          <w:rFonts w:ascii="Segoe UI" w:hAnsi="Segoe UI" w:cs="Segoe UI"/>
        </w:rPr>
        <w:t xml:space="preserve"> in a text editor</w:t>
      </w:r>
    </w:p>
    <w:p w14:paraId="24DB7FA0" w14:textId="6D19B91C" w:rsidR="002E734D" w:rsidRPr="000109FE" w:rsidRDefault="004C6130" w:rsidP="002E734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 xml:space="preserve">Copy </w:t>
      </w:r>
      <w:r w:rsidR="002E734D" w:rsidRPr="000109FE">
        <w:rPr>
          <w:rFonts w:ascii="Segoe UI" w:hAnsi="Segoe UI" w:cs="Segoe UI"/>
        </w:rPr>
        <w:t xml:space="preserve">and paste </w:t>
      </w:r>
      <w:r w:rsidR="00AF2DF7" w:rsidRPr="000109FE">
        <w:rPr>
          <w:rFonts w:ascii="Segoe UI" w:hAnsi="Segoe UI" w:cs="Segoe UI"/>
        </w:rPr>
        <w:t>the contents of the database script</w:t>
      </w:r>
      <w:r w:rsidR="002E734D" w:rsidRPr="000109FE">
        <w:rPr>
          <w:rFonts w:ascii="Segoe UI" w:hAnsi="Segoe UI" w:cs="Segoe UI"/>
        </w:rPr>
        <w:t xml:space="preserve"> </w:t>
      </w:r>
      <w:r w:rsidR="00AF2DF7" w:rsidRPr="000109FE">
        <w:rPr>
          <w:rFonts w:ascii="Segoe UI" w:hAnsi="Segoe UI" w:cs="Segoe UI"/>
        </w:rPr>
        <w:t>into</w:t>
      </w:r>
      <w:r w:rsidR="002E734D" w:rsidRPr="000109FE">
        <w:rPr>
          <w:rFonts w:ascii="Segoe UI" w:hAnsi="Segoe UI" w:cs="Segoe UI"/>
        </w:rPr>
        <w:t xml:space="preserve"> the box below “Run SQL query/queries on server “127.0.0.1”:”</w:t>
      </w:r>
    </w:p>
    <w:p w14:paraId="15D07810" w14:textId="0EA5A072" w:rsidR="002E734D" w:rsidRPr="000109FE" w:rsidRDefault="003A37E2" w:rsidP="002E734D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Click Go</w:t>
      </w:r>
    </w:p>
    <w:p w14:paraId="552032DE" w14:textId="77777777" w:rsidR="00834698" w:rsidRDefault="00834698">
      <w:pPr>
        <w:rPr>
          <w:rFonts w:ascii="Segoe UI" w:eastAsiaTheme="majorEastAsia" w:hAnsi="Segoe UI" w:cs="Segoe UI"/>
          <w:b/>
          <w:bCs/>
          <w:color w:val="4F81BD" w:themeColor="accent1"/>
          <w:sz w:val="26"/>
          <w:szCs w:val="26"/>
        </w:rPr>
      </w:pPr>
      <w:r>
        <w:rPr>
          <w:rFonts w:ascii="Segoe UI" w:hAnsi="Segoe UI" w:cs="Segoe UI"/>
        </w:rPr>
        <w:br w:type="page"/>
      </w:r>
    </w:p>
    <w:p w14:paraId="3602579B" w14:textId="1512F102" w:rsidR="006364A9" w:rsidRDefault="006364A9" w:rsidP="00834698">
      <w:pPr>
        <w:pStyle w:val="Heading1"/>
      </w:pPr>
      <w:r w:rsidRPr="000109FE">
        <w:lastRenderedPageBreak/>
        <w:t>Conf</w:t>
      </w:r>
      <w:r w:rsidR="00B056AE">
        <w:t>igure</w:t>
      </w:r>
      <w:r w:rsidRPr="000109FE">
        <w:t xml:space="preserve"> Advertisement Management System</w:t>
      </w:r>
    </w:p>
    <w:p w14:paraId="4C3AD7F8" w14:textId="0947D35A" w:rsidR="00834698" w:rsidRPr="00834698" w:rsidRDefault="00834698" w:rsidP="00834698">
      <w:pPr>
        <w:pStyle w:val="Heading2"/>
      </w:pPr>
      <w:r>
        <w:t xml:space="preserve">Deploying the </w:t>
      </w:r>
      <w:r>
        <w:t xml:space="preserve">backend </w:t>
      </w:r>
      <w:r w:rsidR="00771967">
        <w:t>database</w:t>
      </w:r>
    </w:p>
    <w:p w14:paraId="7C14FD00" w14:textId="20BE25BF" w:rsidR="00834698" w:rsidRPr="00220563" w:rsidRDefault="00834698" w:rsidP="00834698">
      <w:pPr>
        <w:pStyle w:val="ListParagraph"/>
        <w:numPr>
          <w:ilvl w:val="0"/>
          <w:numId w:val="11"/>
        </w:numPr>
      </w:pPr>
      <w:r>
        <w:rPr>
          <w:rFonts w:ascii="Segoe UI" w:hAnsi="Segoe UI" w:cs="Segoe UI"/>
        </w:rPr>
        <w:t xml:space="preserve">Ensure </w:t>
      </w:r>
      <w:proofErr w:type="spellStart"/>
      <w:r w:rsidRPr="00834698">
        <w:rPr>
          <w:rFonts w:ascii="Segoe UI" w:hAnsi="Segoe UI" w:cs="Segoe UI"/>
        </w:rPr>
        <w:t>WampSever</w:t>
      </w:r>
      <w:proofErr w:type="spellEnd"/>
      <w:r w:rsidRPr="00834698">
        <w:rPr>
          <w:rFonts w:ascii="Segoe UI" w:hAnsi="Segoe UI" w:cs="Segoe UI"/>
        </w:rPr>
        <w:t xml:space="preserve"> is ready (which will display a green icon</w:t>
      </w:r>
      <w:r w:rsidRPr="00834698">
        <w:rPr>
          <w:lang w:val="en-SG"/>
        </w:rPr>
        <w:drawing>
          <wp:inline distT="0" distB="0" distL="0" distR="0" wp14:anchorId="52077C1E" wp14:editId="04317753">
            <wp:extent cx="205740" cy="1543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"/>
                    <a:stretch/>
                  </pic:blipFill>
                  <pic:spPr bwMode="auto">
                    <a:xfrm>
                      <a:off x="0" y="0"/>
                      <a:ext cx="20574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34698">
        <w:rPr>
          <w:rFonts w:ascii="Segoe UI" w:hAnsi="Segoe UI" w:cs="Segoe UI"/>
        </w:rPr>
        <w:t xml:space="preserve">), click on the icon </w:t>
      </w:r>
      <w:r>
        <w:rPr>
          <w:rFonts w:ascii="Segoe UI" w:hAnsi="Segoe UI" w:cs="Segoe UI"/>
        </w:rPr>
        <w:t>and select</w:t>
      </w:r>
      <w:r w:rsidRPr="00834698">
        <w:rPr>
          <w:rFonts w:ascii="Segoe UI" w:hAnsi="Segoe UI" w:cs="Segoe UI"/>
        </w:rPr>
        <w:t xml:space="preserve"> </w:t>
      </w:r>
      <w:proofErr w:type="spellStart"/>
      <w:r w:rsidRPr="000109FE">
        <w:rPr>
          <w:rFonts w:ascii="Segoe UI" w:hAnsi="Segoe UI" w:cs="Segoe UI"/>
        </w:rPr>
        <w:t>phpMyAdmin</w:t>
      </w:r>
      <w:proofErr w:type="spellEnd"/>
      <w:r w:rsidRPr="00834698">
        <w:rPr>
          <w:rFonts w:ascii="Segoe UI" w:hAnsi="Segoe UI" w:cs="Segoe UI"/>
        </w:rPr>
        <w:t>.</w:t>
      </w:r>
    </w:p>
    <w:p w14:paraId="3637528E" w14:textId="77777777" w:rsidR="00220563" w:rsidRDefault="00220563" w:rsidP="00834698">
      <w:pPr>
        <w:pStyle w:val="ListParagraph"/>
        <w:numPr>
          <w:ilvl w:val="0"/>
          <w:numId w:val="11"/>
        </w:numPr>
      </w:pPr>
      <w:r>
        <w:t>Select the import tab</w:t>
      </w:r>
    </w:p>
    <w:p w14:paraId="48AD823C" w14:textId="0366EA61" w:rsidR="00220563" w:rsidRDefault="00220563" w:rsidP="00220563">
      <w:pPr>
        <w:pStyle w:val="ListParagraph"/>
      </w:pPr>
      <w:r>
        <w:t xml:space="preserve"> </w:t>
      </w:r>
      <w:r>
        <w:rPr>
          <w:noProof/>
          <w:lang w:val="en-SG" w:eastAsia="zh-CN"/>
        </w:rPr>
        <w:drawing>
          <wp:inline distT="0" distB="0" distL="0" distR="0" wp14:anchorId="616CC15D" wp14:editId="77896FB6">
            <wp:extent cx="4551219" cy="1957208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00" cy="197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431072" w14:textId="39E06A57" w:rsidR="00220563" w:rsidRDefault="00220563" w:rsidP="00220563">
      <w:pPr>
        <w:pStyle w:val="ListParagraph"/>
        <w:numPr>
          <w:ilvl w:val="0"/>
          <w:numId w:val="11"/>
        </w:numPr>
      </w:pPr>
      <w:r>
        <w:t xml:space="preserve">Click on the browse button and navigate to </w:t>
      </w:r>
      <w:r w:rsidRPr="00220563">
        <w:t>Deployment\AMS</w:t>
      </w:r>
      <w:r>
        <w:t>\</w:t>
      </w:r>
      <w:proofErr w:type="spellStart"/>
      <w:r>
        <w:t>AMS.sql</w:t>
      </w:r>
      <w:proofErr w:type="spellEnd"/>
      <w:r>
        <w:t xml:space="preserve"> and select the file to import</w:t>
      </w:r>
    </w:p>
    <w:p w14:paraId="7A521444" w14:textId="039C9F35" w:rsidR="00220563" w:rsidRPr="00834698" w:rsidRDefault="00220563" w:rsidP="00220563">
      <w:pPr>
        <w:pStyle w:val="ListParagraph"/>
      </w:pPr>
      <w:r>
        <w:rPr>
          <w:noProof/>
          <w:lang w:val="en-SG" w:eastAsia="zh-CN"/>
        </w:rPr>
        <w:drawing>
          <wp:inline distT="0" distB="0" distL="0" distR="0" wp14:anchorId="60F08220" wp14:editId="02612F10">
            <wp:extent cx="4469476" cy="386926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09" cy="3878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4A8A1" w14:textId="40BE5656" w:rsidR="00834698" w:rsidRPr="00834698" w:rsidRDefault="00834698" w:rsidP="00834698">
      <w:pPr>
        <w:pStyle w:val="Heading2"/>
      </w:pPr>
      <w:r>
        <w:t xml:space="preserve">Deploying the AMS </w:t>
      </w:r>
      <w:proofErr w:type="spellStart"/>
      <w:r>
        <w:t>frontpage</w:t>
      </w:r>
      <w:proofErr w:type="spellEnd"/>
    </w:p>
    <w:p w14:paraId="489F7FF3" w14:textId="637CB9B3" w:rsidR="006364A9" w:rsidRDefault="00B4130A" w:rsidP="00735AA1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Ensure that port 80 is available free for Apache server to deploy.</w:t>
      </w:r>
    </w:p>
    <w:p w14:paraId="095380B1" w14:textId="1869C1DE" w:rsidR="00B4130A" w:rsidRDefault="00B4130A" w:rsidP="00735AA1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Once the </w:t>
      </w:r>
      <w:proofErr w:type="spellStart"/>
      <w:r>
        <w:rPr>
          <w:rFonts w:ascii="Segoe UI" w:hAnsi="Segoe UI" w:cs="Segoe UI"/>
        </w:rPr>
        <w:t>WampSever</w:t>
      </w:r>
      <w:proofErr w:type="spellEnd"/>
      <w:r>
        <w:rPr>
          <w:rFonts w:ascii="Segoe UI" w:hAnsi="Segoe UI" w:cs="Segoe UI"/>
        </w:rPr>
        <w:t xml:space="preserve"> is ready (which will display a green </w:t>
      </w:r>
      <w:r w:rsidR="00834698">
        <w:rPr>
          <w:rFonts w:ascii="Segoe UI" w:hAnsi="Segoe UI" w:cs="Segoe UI"/>
        </w:rPr>
        <w:t>icon</w:t>
      </w:r>
      <w:r w:rsidR="00834698" w:rsidRPr="00834698">
        <w:rPr>
          <w:rFonts w:ascii="Segoe UI" w:hAnsi="Segoe UI" w:cs="Segoe UI"/>
          <w:lang w:val="en-SG"/>
        </w:rPr>
        <w:drawing>
          <wp:inline distT="0" distB="0" distL="0" distR="0" wp14:anchorId="213136DB" wp14:editId="3ED29194">
            <wp:extent cx="205740" cy="154305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"/>
                    <a:stretch/>
                  </pic:blipFill>
                  <pic:spPr bwMode="auto">
                    <a:xfrm>
                      <a:off x="0" y="0"/>
                      <a:ext cx="20574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), click on the icon </w:t>
      </w:r>
      <w:r w:rsidR="00834698">
        <w:rPr>
          <w:rFonts w:ascii="Segoe UI" w:hAnsi="Segoe UI" w:cs="Segoe UI"/>
        </w:rPr>
        <w:t>and select</w:t>
      </w:r>
      <w:r>
        <w:rPr>
          <w:rFonts w:ascii="Segoe UI" w:hAnsi="Segoe UI" w:cs="Segoe UI"/>
        </w:rPr>
        <w:t xml:space="preserve"> www directory</w:t>
      </w:r>
      <w:r w:rsidR="00834698">
        <w:rPr>
          <w:rFonts w:ascii="Segoe UI" w:hAnsi="Segoe UI" w:cs="Segoe UI"/>
        </w:rPr>
        <w:t xml:space="preserve"> to access the root folder</w:t>
      </w:r>
      <w:r>
        <w:rPr>
          <w:rFonts w:ascii="Segoe UI" w:hAnsi="Segoe UI" w:cs="Segoe UI"/>
        </w:rPr>
        <w:t>.</w:t>
      </w:r>
    </w:p>
    <w:p w14:paraId="6D9FAB45" w14:textId="4E57C149" w:rsidR="00B4130A" w:rsidRDefault="00B4130A" w:rsidP="00735AA1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Unzip the entire folder from AMS to the root folder</w:t>
      </w:r>
    </w:p>
    <w:p w14:paraId="3E6AC498" w14:textId="1CECFDAB" w:rsidR="00220563" w:rsidRPr="00AC62CF" w:rsidRDefault="00B4130A" w:rsidP="0085547C">
      <w:pPr>
        <w:pStyle w:val="ListParagraph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AC62CF">
        <w:rPr>
          <w:rFonts w:ascii="Segoe UI" w:hAnsi="Segoe UI" w:cs="Segoe UI"/>
        </w:rPr>
        <w:t xml:space="preserve">Go to your web browser to key in </w:t>
      </w:r>
      <w:hyperlink r:id="rId16" w:history="1">
        <w:r w:rsidRPr="00AC62CF">
          <w:rPr>
            <w:rStyle w:val="Hyperlink"/>
            <w:rFonts w:ascii="Segoe UI" w:hAnsi="Segoe UI" w:cs="Segoe UI"/>
          </w:rPr>
          <w:t>http://localhost/AMS/display.php</w:t>
        </w:r>
      </w:hyperlink>
      <w:bookmarkStart w:id="0" w:name="_GoBack"/>
      <w:bookmarkEnd w:id="0"/>
      <w:r w:rsidR="00220563">
        <w:br w:type="page"/>
      </w:r>
    </w:p>
    <w:p w14:paraId="22501016" w14:textId="62CF1BCF" w:rsidR="00390BDB" w:rsidRDefault="00390BDB" w:rsidP="00390BDB">
      <w:pPr>
        <w:pStyle w:val="Heading1"/>
      </w:pPr>
      <w:r w:rsidRPr="000109FE">
        <w:lastRenderedPageBreak/>
        <w:t>Conf</w:t>
      </w:r>
      <w:r>
        <w:t>igure</w:t>
      </w:r>
      <w:r w:rsidRPr="000109FE">
        <w:t xml:space="preserve"> </w:t>
      </w:r>
      <w:proofErr w:type="spellStart"/>
      <w:r>
        <w:t>AlterSense</w:t>
      </w:r>
      <w:proofErr w:type="spellEnd"/>
    </w:p>
    <w:p w14:paraId="77C1644A" w14:textId="07CC835B" w:rsidR="002D6F75" w:rsidRPr="000109FE" w:rsidRDefault="00B056AE" w:rsidP="00390BDB">
      <w:pPr>
        <w:pStyle w:val="Heading2"/>
      </w:pPr>
      <w:r>
        <w:t>Run</w:t>
      </w:r>
      <w:r w:rsidR="00480C1B" w:rsidRPr="000109FE">
        <w:t xml:space="preserve"> </w:t>
      </w:r>
      <w:proofErr w:type="spellStart"/>
      <w:r w:rsidR="00480C1B" w:rsidRPr="000109FE">
        <w:t>AlterS</w:t>
      </w:r>
      <w:r w:rsidR="006364A9" w:rsidRPr="000109FE">
        <w:t>ense</w:t>
      </w:r>
      <w:proofErr w:type="spellEnd"/>
      <w:r w:rsidR="00D40B02" w:rsidRPr="000109FE">
        <w:t xml:space="preserve"> Manually</w:t>
      </w:r>
    </w:p>
    <w:p w14:paraId="6251714E" w14:textId="24495F59" w:rsidR="00424F38" w:rsidRPr="000109FE" w:rsidRDefault="00A73BB4" w:rsidP="00735AA1">
      <w:p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Please e</w:t>
      </w:r>
      <w:r w:rsidR="00424F38" w:rsidRPr="000109FE">
        <w:rPr>
          <w:rFonts w:ascii="Segoe UI" w:hAnsi="Segoe UI" w:cs="Segoe UI"/>
        </w:rPr>
        <w:t>nsure that environment has been properly configured.</w:t>
      </w:r>
    </w:p>
    <w:p w14:paraId="610670E4" w14:textId="77777777" w:rsidR="0058367E" w:rsidRPr="000109FE" w:rsidRDefault="0058367E" w:rsidP="00735AA1">
      <w:pPr>
        <w:spacing w:line="276" w:lineRule="auto"/>
        <w:rPr>
          <w:rFonts w:ascii="Segoe UI" w:hAnsi="Segoe UI" w:cs="Segoe UI"/>
        </w:rPr>
      </w:pPr>
    </w:p>
    <w:p w14:paraId="4F25C6CD" w14:textId="7906FA81" w:rsidR="0058367E" w:rsidRPr="000109FE" w:rsidRDefault="0058367E" w:rsidP="00735AA1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Start WAMP Server</w:t>
      </w:r>
      <w:r w:rsidR="00BE49DE" w:rsidRPr="000109FE">
        <w:rPr>
          <w:rFonts w:ascii="Segoe UI" w:hAnsi="Segoe UI" w:cs="Segoe UI"/>
        </w:rPr>
        <w:t xml:space="preserve"> and Start all services</w:t>
      </w:r>
      <w:r w:rsidR="00A06286" w:rsidRPr="000109FE">
        <w:rPr>
          <w:rFonts w:ascii="Segoe UI" w:hAnsi="Segoe UI" w:cs="Segoe UI"/>
        </w:rPr>
        <w:t xml:space="preserve"> (Database, PHP)</w:t>
      </w:r>
    </w:p>
    <w:p w14:paraId="5079DEA0" w14:textId="5C244B87" w:rsidR="00424F38" w:rsidRPr="000109FE" w:rsidRDefault="00424F38" w:rsidP="003C26BA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Open the contents of the DVD</w:t>
      </w:r>
      <w:r w:rsidR="003C26BA">
        <w:rPr>
          <w:rFonts w:ascii="Segoe UI" w:hAnsi="Segoe UI" w:cs="Segoe UI"/>
        </w:rPr>
        <w:t xml:space="preserve"> under “</w:t>
      </w:r>
      <w:r w:rsidR="003C26BA" w:rsidRPr="003C26BA">
        <w:rPr>
          <w:rFonts w:ascii="Segoe UI" w:hAnsi="Segoe UI" w:cs="Segoe UI"/>
        </w:rPr>
        <w:t>Deployment\</w:t>
      </w:r>
      <w:proofErr w:type="spellStart"/>
      <w:r w:rsidR="003C26BA" w:rsidRPr="003C26BA">
        <w:rPr>
          <w:rFonts w:ascii="Segoe UI" w:hAnsi="Segoe UI" w:cs="Segoe UI"/>
        </w:rPr>
        <w:t>AlterSense</w:t>
      </w:r>
      <w:proofErr w:type="spellEnd"/>
      <w:r w:rsidR="003C26BA">
        <w:rPr>
          <w:rFonts w:ascii="Segoe UI" w:hAnsi="Segoe UI" w:cs="Segoe UI"/>
        </w:rPr>
        <w:t>\</w:t>
      </w:r>
      <w:r w:rsidR="003C26BA" w:rsidRPr="003C26BA">
        <w:t xml:space="preserve"> </w:t>
      </w:r>
      <w:r w:rsidR="003C26BA" w:rsidRPr="003C26BA">
        <w:rPr>
          <w:rFonts w:ascii="Segoe UI" w:hAnsi="Segoe UI" w:cs="Segoe UI"/>
        </w:rPr>
        <w:t>Runtime</w:t>
      </w:r>
      <w:r w:rsidR="003C26BA">
        <w:rPr>
          <w:rFonts w:ascii="Segoe UI" w:hAnsi="Segoe UI" w:cs="Segoe UI"/>
        </w:rPr>
        <w:t>\”</w:t>
      </w:r>
    </w:p>
    <w:p w14:paraId="353EA7DD" w14:textId="1D13805C" w:rsidR="008030EE" w:rsidRPr="000109FE" w:rsidRDefault="00D40B02" w:rsidP="00735AA1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Extract the compressed archi</w:t>
      </w:r>
      <w:r w:rsidR="008030EE" w:rsidRPr="000109FE">
        <w:rPr>
          <w:rFonts w:ascii="Segoe UI" w:hAnsi="Segoe UI" w:cs="Segoe UI"/>
        </w:rPr>
        <w:t>ve AlterSense.zip to a designated folder</w:t>
      </w:r>
      <w:r w:rsidR="00F35163" w:rsidRPr="000109FE">
        <w:rPr>
          <w:rFonts w:ascii="Segoe UI" w:hAnsi="Segoe UI" w:cs="Segoe UI"/>
        </w:rPr>
        <w:t xml:space="preserve"> in the deployment machine</w:t>
      </w:r>
      <w:r w:rsidR="008F6545" w:rsidRPr="000109FE">
        <w:rPr>
          <w:rFonts w:ascii="Segoe UI" w:hAnsi="Segoe UI" w:cs="Segoe UI"/>
        </w:rPr>
        <w:t xml:space="preserve"> e.g. </w:t>
      </w:r>
      <w:r w:rsidR="0097570D" w:rsidRPr="000109FE">
        <w:rPr>
          <w:rFonts w:ascii="Segoe UI" w:hAnsi="Segoe UI" w:cs="Segoe UI"/>
        </w:rPr>
        <w:t>“</w:t>
      </w:r>
      <w:r w:rsidR="008F6545" w:rsidRPr="000109FE">
        <w:rPr>
          <w:rFonts w:ascii="Segoe UI" w:hAnsi="Segoe UI" w:cs="Segoe UI"/>
        </w:rPr>
        <w:t>C:\</w:t>
      </w:r>
      <w:proofErr w:type="spellStart"/>
      <w:r w:rsidR="008F6545" w:rsidRPr="000109FE">
        <w:rPr>
          <w:rFonts w:ascii="Segoe UI" w:hAnsi="Segoe UI" w:cs="Segoe UI"/>
        </w:rPr>
        <w:t>AlterSense</w:t>
      </w:r>
      <w:proofErr w:type="spellEnd"/>
      <w:r w:rsidR="0097570D" w:rsidRPr="000109FE">
        <w:rPr>
          <w:rFonts w:ascii="Segoe UI" w:hAnsi="Segoe UI" w:cs="Segoe UI"/>
        </w:rPr>
        <w:t>”</w:t>
      </w:r>
    </w:p>
    <w:p w14:paraId="4910B35A" w14:textId="316122CB" w:rsidR="00424F38" w:rsidRPr="000109FE" w:rsidRDefault="00424F38" w:rsidP="00A918CC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Navigate to</w:t>
      </w:r>
      <w:r w:rsidR="00A918CC" w:rsidRPr="000109FE">
        <w:rPr>
          <w:rFonts w:ascii="Segoe UI" w:hAnsi="Segoe UI" w:cs="Segoe UI"/>
        </w:rPr>
        <w:t xml:space="preserve"> the designated folder</w:t>
      </w:r>
    </w:p>
    <w:p w14:paraId="5510A1FD" w14:textId="77777777" w:rsidR="00C1163F" w:rsidRPr="000109FE" w:rsidRDefault="00424F38" w:rsidP="00C1163F">
      <w:pPr>
        <w:pStyle w:val="ListParagraph"/>
        <w:numPr>
          <w:ilvl w:val="0"/>
          <w:numId w:val="3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Run Altersense.exe</w:t>
      </w:r>
    </w:p>
    <w:p w14:paraId="2F8A2E62" w14:textId="58930295" w:rsidR="00543721" w:rsidRPr="000109FE" w:rsidRDefault="00ED042F" w:rsidP="00D40B02">
      <w:pPr>
        <w:pStyle w:val="ListParagraph"/>
        <w:spacing w:line="276" w:lineRule="auto"/>
        <w:ind w:left="360"/>
        <w:rPr>
          <w:rFonts w:ascii="Segoe UI" w:hAnsi="Segoe UI" w:cs="Segoe UI"/>
          <w:sz w:val="22"/>
        </w:rPr>
      </w:pPr>
      <w:r w:rsidRPr="000109FE">
        <w:rPr>
          <w:rFonts w:ascii="Segoe UI" w:hAnsi="Segoe UI" w:cs="Segoe UI"/>
        </w:rPr>
        <w:br/>
      </w:r>
      <w:r w:rsidRPr="000109FE">
        <w:rPr>
          <w:rFonts w:ascii="Segoe UI" w:hAnsi="Segoe UI" w:cs="Segoe UI"/>
          <w:sz w:val="22"/>
        </w:rPr>
        <w:t xml:space="preserve">Note: </w:t>
      </w:r>
      <w:proofErr w:type="spellStart"/>
      <w:r w:rsidR="006778D4" w:rsidRPr="000109FE">
        <w:rPr>
          <w:rFonts w:ascii="Segoe UI" w:hAnsi="Segoe UI" w:cs="Segoe UI"/>
          <w:sz w:val="22"/>
        </w:rPr>
        <w:t>Altersense</w:t>
      </w:r>
      <w:proofErr w:type="spellEnd"/>
      <w:r w:rsidR="006778D4" w:rsidRPr="000109FE">
        <w:rPr>
          <w:rFonts w:ascii="Segoe UI" w:hAnsi="Segoe UI" w:cs="Segoe UI"/>
          <w:sz w:val="22"/>
        </w:rPr>
        <w:t xml:space="preserve"> </w:t>
      </w:r>
      <w:r w:rsidR="00543721" w:rsidRPr="000109FE">
        <w:rPr>
          <w:rFonts w:ascii="Segoe UI" w:hAnsi="Segoe UI" w:cs="Segoe UI"/>
          <w:sz w:val="22"/>
        </w:rPr>
        <w:t>would</w:t>
      </w:r>
      <w:r w:rsidR="00D40B02" w:rsidRPr="000109FE">
        <w:rPr>
          <w:rFonts w:ascii="Segoe UI" w:hAnsi="Segoe UI" w:cs="Segoe UI"/>
          <w:sz w:val="22"/>
        </w:rPr>
        <w:t xml:space="preserve"> take </w:t>
      </w:r>
      <w:r w:rsidR="001D6D02" w:rsidRPr="000109FE">
        <w:rPr>
          <w:rFonts w:ascii="Segoe UI" w:hAnsi="Segoe UI" w:cs="Segoe UI"/>
          <w:sz w:val="22"/>
        </w:rPr>
        <w:t>up to 5</w:t>
      </w:r>
      <w:r w:rsidR="006778D4" w:rsidRPr="000109FE">
        <w:rPr>
          <w:rFonts w:ascii="Segoe UI" w:hAnsi="Segoe UI" w:cs="Segoe UI"/>
          <w:sz w:val="22"/>
        </w:rPr>
        <w:t xml:space="preserve"> minutes to perform </w:t>
      </w:r>
      <w:r w:rsidR="00702D08" w:rsidRPr="000109FE">
        <w:rPr>
          <w:rFonts w:ascii="Segoe UI" w:hAnsi="Segoe UI" w:cs="Segoe UI"/>
          <w:sz w:val="22"/>
        </w:rPr>
        <w:t>training</w:t>
      </w:r>
    </w:p>
    <w:p w14:paraId="2FCC2061" w14:textId="77777777" w:rsidR="00956512" w:rsidRPr="000109FE" w:rsidRDefault="00956512" w:rsidP="00735AA1">
      <w:pPr>
        <w:spacing w:line="276" w:lineRule="auto"/>
        <w:rPr>
          <w:rFonts w:ascii="Segoe UI" w:hAnsi="Segoe UI" w:cs="Segoe UI"/>
        </w:rPr>
      </w:pPr>
    </w:p>
    <w:p w14:paraId="43E75F5C" w14:textId="355EB6D7" w:rsidR="00F16B65" w:rsidRPr="00390BDB" w:rsidRDefault="00B056AE" w:rsidP="00390BDB">
      <w:pPr>
        <w:pStyle w:val="Heading2"/>
      </w:pPr>
      <w:r w:rsidRPr="00390BDB">
        <w:t>Run</w:t>
      </w:r>
      <w:r w:rsidR="000109FE" w:rsidRPr="00390BDB">
        <w:t xml:space="preserve"> </w:t>
      </w:r>
      <w:proofErr w:type="spellStart"/>
      <w:r w:rsidR="000109FE" w:rsidRPr="00390BDB">
        <w:t>AlterSense</w:t>
      </w:r>
      <w:proofErr w:type="spellEnd"/>
      <w:r w:rsidR="000109FE" w:rsidRPr="00390BDB">
        <w:t xml:space="preserve"> Automatically On Startup</w:t>
      </w:r>
    </w:p>
    <w:p w14:paraId="6A1351E6" w14:textId="77777777" w:rsidR="00F16B65" w:rsidRPr="000109FE" w:rsidRDefault="00F16B65" w:rsidP="00735AA1">
      <w:pPr>
        <w:pStyle w:val="ListParagraph"/>
        <w:spacing w:line="276" w:lineRule="auto"/>
        <w:rPr>
          <w:rFonts w:ascii="Segoe UI" w:hAnsi="Segoe UI" w:cs="Segoe UI"/>
        </w:rPr>
      </w:pPr>
    </w:p>
    <w:p w14:paraId="728519E4" w14:textId="77777777" w:rsidR="00F16B65" w:rsidRPr="000109FE" w:rsidRDefault="00956512" w:rsidP="00735AA1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 xml:space="preserve">Create a </w:t>
      </w:r>
      <w:r w:rsidR="00AE73F4" w:rsidRPr="000109FE">
        <w:rPr>
          <w:rFonts w:ascii="Segoe UI" w:hAnsi="Segoe UI" w:cs="Segoe UI"/>
        </w:rPr>
        <w:t>shortcut</w:t>
      </w:r>
      <w:r w:rsidRPr="000109FE">
        <w:rPr>
          <w:rFonts w:ascii="Segoe UI" w:hAnsi="Segoe UI" w:cs="Segoe UI"/>
        </w:rPr>
        <w:t xml:space="preserve"> to AlterSense.exe</w:t>
      </w:r>
    </w:p>
    <w:p w14:paraId="45030374" w14:textId="773F219B" w:rsidR="00956512" w:rsidRPr="000109FE" w:rsidRDefault="00647C96" w:rsidP="00735AA1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</w:rPr>
      </w:pPr>
      <w:r w:rsidRPr="000109FE">
        <w:rPr>
          <w:rFonts w:ascii="Segoe UI" w:hAnsi="Segoe UI" w:cs="Segoe UI"/>
        </w:rPr>
        <w:t>P</w:t>
      </w:r>
      <w:r w:rsidR="00956512" w:rsidRPr="000109FE">
        <w:rPr>
          <w:rFonts w:ascii="Segoe UI" w:hAnsi="Segoe UI" w:cs="Segoe UI"/>
        </w:rPr>
        <w:t>lace it in the startup folder</w:t>
      </w:r>
      <w:r w:rsidR="008E7311" w:rsidRPr="000109FE">
        <w:rPr>
          <w:rFonts w:ascii="Segoe UI" w:hAnsi="Segoe UI" w:cs="Segoe UI"/>
        </w:rPr>
        <w:t xml:space="preserve"> of the user logged in. e.g. &lt;User1&gt;</w:t>
      </w:r>
    </w:p>
    <w:p w14:paraId="19C81463" w14:textId="77777777" w:rsidR="00F16B65" w:rsidRPr="000109FE" w:rsidRDefault="00956512" w:rsidP="00735AA1">
      <w:pPr>
        <w:pStyle w:val="ListParagraph"/>
        <w:spacing w:line="276" w:lineRule="auto"/>
        <w:rPr>
          <w:rFonts w:ascii="Segoe UI" w:hAnsi="Segoe UI" w:cs="Segoe UI"/>
          <w:color w:val="943634" w:themeColor="accent2" w:themeShade="BF"/>
          <w:sz w:val="20"/>
        </w:rPr>
      </w:pPr>
      <w:r w:rsidRPr="000109FE">
        <w:rPr>
          <w:rFonts w:ascii="Segoe UI" w:hAnsi="Segoe UI" w:cs="Segoe UI"/>
          <w:color w:val="943634" w:themeColor="accent2" w:themeShade="BF"/>
          <w:sz w:val="20"/>
        </w:rPr>
        <w:t>e.g. C:\Users\</w:t>
      </w:r>
      <w:r w:rsidR="001D572A" w:rsidRPr="000109FE">
        <w:rPr>
          <w:rFonts w:ascii="Segoe UI" w:hAnsi="Segoe UI" w:cs="Segoe UI"/>
          <w:color w:val="943634" w:themeColor="accent2" w:themeShade="BF"/>
          <w:sz w:val="20"/>
        </w:rPr>
        <w:t>&lt;User1</w:t>
      </w:r>
      <w:r w:rsidRPr="000109FE">
        <w:rPr>
          <w:rFonts w:ascii="Segoe UI" w:hAnsi="Segoe UI" w:cs="Segoe UI"/>
          <w:color w:val="943634" w:themeColor="accent2" w:themeShade="BF"/>
          <w:sz w:val="20"/>
        </w:rPr>
        <w:t>&gt;\AppData\Roaming\Microsoft\Windows\Start Menu\Programs</w:t>
      </w:r>
    </w:p>
    <w:p w14:paraId="198AB1A7" w14:textId="0C5904E5" w:rsidR="004C2910" w:rsidRPr="000109FE" w:rsidRDefault="00A23EFF" w:rsidP="00735AA1">
      <w:pPr>
        <w:pStyle w:val="ListParagraph"/>
        <w:numPr>
          <w:ilvl w:val="0"/>
          <w:numId w:val="9"/>
        </w:numPr>
        <w:spacing w:line="276" w:lineRule="auto"/>
        <w:rPr>
          <w:rFonts w:ascii="Segoe UI" w:hAnsi="Segoe UI" w:cs="Segoe UI"/>
        </w:rPr>
      </w:pPr>
      <w:proofErr w:type="spellStart"/>
      <w:r w:rsidRPr="000109FE">
        <w:rPr>
          <w:rFonts w:ascii="Segoe UI" w:hAnsi="Segoe UI" w:cs="Segoe UI"/>
        </w:rPr>
        <w:t>AlterSense</w:t>
      </w:r>
      <w:proofErr w:type="spellEnd"/>
      <w:r w:rsidRPr="000109FE">
        <w:rPr>
          <w:rFonts w:ascii="Segoe UI" w:hAnsi="Segoe UI" w:cs="Segoe UI"/>
        </w:rPr>
        <w:t xml:space="preserve"> </w:t>
      </w:r>
      <w:r w:rsidR="00634EF3" w:rsidRPr="000109FE">
        <w:rPr>
          <w:rFonts w:ascii="Segoe UI" w:hAnsi="Segoe UI" w:cs="Segoe UI"/>
        </w:rPr>
        <w:t>should load automatically when the user logs in</w:t>
      </w:r>
    </w:p>
    <w:sectPr w:rsidR="004C2910" w:rsidRPr="000109FE" w:rsidSect="00EA5024"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36F5" w14:textId="77777777" w:rsidR="00430BC1" w:rsidRDefault="00430BC1" w:rsidP="004808D6">
      <w:r>
        <w:separator/>
      </w:r>
    </w:p>
  </w:endnote>
  <w:endnote w:type="continuationSeparator" w:id="0">
    <w:p w14:paraId="670FA0A6" w14:textId="77777777" w:rsidR="00430BC1" w:rsidRDefault="00430BC1" w:rsidP="0048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A7BF" w14:textId="79ADE88B" w:rsidR="008873B1" w:rsidRDefault="008873B1" w:rsidP="004808D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62C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63577" w14:textId="77777777" w:rsidR="00430BC1" w:rsidRDefault="00430BC1" w:rsidP="004808D6">
      <w:r>
        <w:separator/>
      </w:r>
    </w:p>
  </w:footnote>
  <w:footnote w:type="continuationSeparator" w:id="0">
    <w:p w14:paraId="40051ED5" w14:textId="77777777" w:rsidR="00430BC1" w:rsidRDefault="00430BC1" w:rsidP="0048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9C6"/>
    <w:multiLevelType w:val="hybridMultilevel"/>
    <w:tmpl w:val="328C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C19"/>
    <w:multiLevelType w:val="hybridMultilevel"/>
    <w:tmpl w:val="2A9E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44E6"/>
    <w:multiLevelType w:val="hybridMultilevel"/>
    <w:tmpl w:val="C19A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7926"/>
    <w:multiLevelType w:val="hybridMultilevel"/>
    <w:tmpl w:val="BE2E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6B73"/>
    <w:multiLevelType w:val="hybridMultilevel"/>
    <w:tmpl w:val="D8C6B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2D51"/>
    <w:multiLevelType w:val="hybridMultilevel"/>
    <w:tmpl w:val="BE2E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C14EA"/>
    <w:multiLevelType w:val="hybridMultilevel"/>
    <w:tmpl w:val="04EC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7A5E"/>
    <w:multiLevelType w:val="hybridMultilevel"/>
    <w:tmpl w:val="62CCBDF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332CF"/>
    <w:multiLevelType w:val="hybridMultilevel"/>
    <w:tmpl w:val="04EC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D38B8"/>
    <w:multiLevelType w:val="hybridMultilevel"/>
    <w:tmpl w:val="9E4A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A4635"/>
    <w:multiLevelType w:val="hybridMultilevel"/>
    <w:tmpl w:val="2F180C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75"/>
    <w:rsid w:val="000109FE"/>
    <w:rsid w:val="00011D59"/>
    <w:rsid w:val="000228C3"/>
    <w:rsid w:val="00034B0F"/>
    <w:rsid w:val="00061405"/>
    <w:rsid w:val="0008129D"/>
    <w:rsid w:val="000E48CA"/>
    <w:rsid w:val="000F1A20"/>
    <w:rsid w:val="00125C19"/>
    <w:rsid w:val="00153C71"/>
    <w:rsid w:val="00184F5F"/>
    <w:rsid w:val="001A0F5D"/>
    <w:rsid w:val="001B7E18"/>
    <w:rsid w:val="001C070D"/>
    <w:rsid w:val="001D572A"/>
    <w:rsid w:val="001D6D02"/>
    <w:rsid w:val="00220563"/>
    <w:rsid w:val="00231F60"/>
    <w:rsid w:val="002446B3"/>
    <w:rsid w:val="0025042D"/>
    <w:rsid w:val="002604E8"/>
    <w:rsid w:val="002720F9"/>
    <w:rsid w:val="0027358E"/>
    <w:rsid w:val="002A6659"/>
    <w:rsid w:val="002A691B"/>
    <w:rsid w:val="002C51FF"/>
    <w:rsid w:val="002D6F75"/>
    <w:rsid w:val="002E734D"/>
    <w:rsid w:val="002F7A0F"/>
    <w:rsid w:val="00300062"/>
    <w:rsid w:val="0030206C"/>
    <w:rsid w:val="00303C32"/>
    <w:rsid w:val="00332B62"/>
    <w:rsid w:val="00334DB9"/>
    <w:rsid w:val="00360AA1"/>
    <w:rsid w:val="00381A0C"/>
    <w:rsid w:val="00384DB7"/>
    <w:rsid w:val="00390BDB"/>
    <w:rsid w:val="003A1E06"/>
    <w:rsid w:val="003A37E2"/>
    <w:rsid w:val="003B05FC"/>
    <w:rsid w:val="003B5BFC"/>
    <w:rsid w:val="003C26BA"/>
    <w:rsid w:val="003C29DE"/>
    <w:rsid w:val="004179B9"/>
    <w:rsid w:val="00424F38"/>
    <w:rsid w:val="00430BC1"/>
    <w:rsid w:val="004808D6"/>
    <w:rsid w:val="00480C1B"/>
    <w:rsid w:val="004A051F"/>
    <w:rsid w:val="004C2910"/>
    <w:rsid w:val="004C6130"/>
    <w:rsid w:val="004C6D34"/>
    <w:rsid w:val="004D7E02"/>
    <w:rsid w:val="00502BFB"/>
    <w:rsid w:val="00515BD3"/>
    <w:rsid w:val="00543721"/>
    <w:rsid w:val="0058367E"/>
    <w:rsid w:val="0059611E"/>
    <w:rsid w:val="005A6B0F"/>
    <w:rsid w:val="005B59AF"/>
    <w:rsid w:val="005F471E"/>
    <w:rsid w:val="0061351E"/>
    <w:rsid w:val="00634EF3"/>
    <w:rsid w:val="006364A9"/>
    <w:rsid w:val="00647827"/>
    <w:rsid w:val="00647C96"/>
    <w:rsid w:val="00647F75"/>
    <w:rsid w:val="00651E12"/>
    <w:rsid w:val="00654334"/>
    <w:rsid w:val="006778D4"/>
    <w:rsid w:val="00677E0D"/>
    <w:rsid w:val="006A1B18"/>
    <w:rsid w:val="006F15D3"/>
    <w:rsid w:val="006F7B44"/>
    <w:rsid w:val="00702D08"/>
    <w:rsid w:val="00711420"/>
    <w:rsid w:val="00724F15"/>
    <w:rsid w:val="00735AA1"/>
    <w:rsid w:val="00771967"/>
    <w:rsid w:val="007740FB"/>
    <w:rsid w:val="00775CDC"/>
    <w:rsid w:val="007A2097"/>
    <w:rsid w:val="007A5E69"/>
    <w:rsid w:val="007B31C2"/>
    <w:rsid w:val="007C5E68"/>
    <w:rsid w:val="007F5C2A"/>
    <w:rsid w:val="008030EE"/>
    <w:rsid w:val="008159E2"/>
    <w:rsid w:val="00834698"/>
    <w:rsid w:val="00837213"/>
    <w:rsid w:val="00845A34"/>
    <w:rsid w:val="00860028"/>
    <w:rsid w:val="00877213"/>
    <w:rsid w:val="00882FF2"/>
    <w:rsid w:val="008873B1"/>
    <w:rsid w:val="008A6E1E"/>
    <w:rsid w:val="008D3E9B"/>
    <w:rsid w:val="008E1BD6"/>
    <w:rsid w:val="008E7311"/>
    <w:rsid w:val="008F6545"/>
    <w:rsid w:val="00956512"/>
    <w:rsid w:val="00972FA2"/>
    <w:rsid w:val="0097570D"/>
    <w:rsid w:val="009A3189"/>
    <w:rsid w:val="009C08AF"/>
    <w:rsid w:val="00A06286"/>
    <w:rsid w:val="00A23EFF"/>
    <w:rsid w:val="00A73BB4"/>
    <w:rsid w:val="00A839BC"/>
    <w:rsid w:val="00A918CC"/>
    <w:rsid w:val="00AC0146"/>
    <w:rsid w:val="00AC4123"/>
    <w:rsid w:val="00AC62CF"/>
    <w:rsid w:val="00AD1E89"/>
    <w:rsid w:val="00AD7334"/>
    <w:rsid w:val="00AE73F4"/>
    <w:rsid w:val="00AF2DF7"/>
    <w:rsid w:val="00AF5850"/>
    <w:rsid w:val="00B02C27"/>
    <w:rsid w:val="00B056AE"/>
    <w:rsid w:val="00B4130A"/>
    <w:rsid w:val="00B62BD7"/>
    <w:rsid w:val="00BA20D6"/>
    <w:rsid w:val="00BA59DB"/>
    <w:rsid w:val="00BB4801"/>
    <w:rsid w:val="00BD0CA1"/>
    <w:rsid w:val="00BE49DE"/>
    <w:rsid w:val="00C1163F"/>
    <w:rsid w:val="00C24C90"/>
    <w:rsid w:val="00C727A6"/>
    <w:rsid w:val="00C74EC2"/>
    <w:rsid w:val="00CD372F"/>
    <w:rsid w:val="00CF1D0B"/>
    <w:rsid w:val="00CF3103"/>
    <w:rsid w:val="00D04633"/>
    <w:rsid w:val="00D40B02"/>
    <w:rsid w:val="00D51534"/>
    <w:rsid w:val="00DC11BA"/>
    <w:rsid w:val="00DC30B2"/>
    <w:rsid w:val="00DD35CF"/>
    <w:rsid w:val="00DD653B"/>
    <w:rsid w:val="00E93201"/>
    <w:rsid w:val="00EA5024"/>
    <w:rsid w:val="00EA7CA7"/>
    <w:rsid w:val="00EB790F"/>
    <w:rsid w:val="00EC2623"/>
    <w:rsid w:val="00ED042F"/>
    <w:rsid w:val="00EE2F64"/>
    <w:rsid w:val="00F14866"/>
    <w:rsid w:val="00F16B65"/>
    <w:rsid w:val="00F17EA1"/>
    <w:rsid w:val="00F35163"/>
    <w:rsid w:val="00F52F12"/>
    <w:rsid w:val="00F7424B"/>
    <w:rsid w:val="00F77853"/>
    <w:rsid w:val="00F8479C"/>
    <w:rsid w:val="00F95725"/>
    <w:rsid w:val="00F9614E"/>
    <w:rsid w:val="00F96B91"/>
    <w:rsid w:val="00FB11D0"/>
    <w:rsid w:val="00F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8217"/>
  <w14:defaultImageDpi w14:val="300"/>
  <w15:docId w15:val="{18DF0548-0113-4A89-8EEC-D061B12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7F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4F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0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D6"/>
  </w:style>
  <w:style w:type="paragraph" w:styleId="Footer">
    <w:name w:val="footer"/>
    <w:basedOn w:val="Normal"/>
    <w:link w:val="FooterChar"/>
    <w:uiPriority w:val="99"/>
    <w:unhideWhenUsed/>
    <w:rsid w:val="00480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D6"/>
  </w:style>
  <w:style w:type="character" w:styleId="PageNumber">
    <w:name w:val="page number"/>
    <w:basedOn w:val="DefaultParagraphFont"/>
    <w:uiPriority w:val="99"/>
    <w:semiHidden/>
    <w:unhideWhenUsed/>
    <w:rsid w:val="004808D6"/>
  </w:style>
  <w:style w:type="paragraph" w:styleId="ListParagraph">
    <w:name w:val="List Paragraph"/>
    <w:basedOn w:val="Normal"/>
    <w:uiPriority w:val="34"/>
    <w:qFormat/>
    <w:rsid w:val="00250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download/details.aspx?id=17718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en-us/download/details.aspx?id=832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ocalhost/AMS/displ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mpserver.com/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ysql.com/downloads/connector/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en-us/download/details.aspx?id=3481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F7C82-BF2E-4AE7-A7FF-204CD955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zhiwei.goh.2010@sis.smu.edu.sg</cp:lastModifiedBy>
  <cp:revision>163</cp:revision>
  <dcterms:created xsi:type="dcterms:W3CDTF">2012-11-16T10:21:00Z</dcterms:created>
  <dcterms:modified xsi:type="dcterms:W3CDTF">2012-11-27T14:00:00Z</dcterms:modified>
</cp:coreProperties>
</file>