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D66" w:rsidRDefault="00076D66" w:rsidP="00076D66">
      <w:pPr>
        <w:pStyle w:val="HTMLBody"/>
        <w:autoSpaceDE/>
        <w:autoSpaceDN/>
        <w:adjustRightInd/>
        <w:jc w:val="center"/>
        <w:rPr>
          <w:rFonts w:ascii="Verdana" w:hAnsi="Verdana" w:cs="Arial"/>
          <w:b/>
          <w:szCs w:val="24"/>
          <w:u w:val="single"/>
          <w:lang w:val="en-GB"/>
        </w:rPr>
      </w:pPr>
      <w:r>
        <w:rPr>
          <w:rFonts w:ascii="Verdana" w:hAnsi="Verdana" w:cs="Arial"/>
          <w:b/>
          <w:szCs w:val="24"/>
          <w:u w:val="single"/>
          <w:lang w:val="en-GB"/>
        </w:rPr>
        <w:t xml:space="preserve">Supervisor </w:t>
      </w:r>
      <w:r w:rsidRPr="002729F5">
        <w:rPr>
          <w:rFonts w:ascii="Verdana" w:hAnsi="Verdana" w:cs="Arial"/>
          <w:b/>
          <w:szCs w:val="24"/>
          <w:u w:val="single"/>
          <w:lang w:val="en-GB"/>
        </w:rPr>
        <w:t>Meeting Minutes</w:t>
      </w:r>
    </w:p>
    <w:p w:rsidR="00076D66" w:rsidRPr="002729F5" w:rsidRDefault="003E64FD" w:rsidP="00076D66">
      <w:pPr>
        <w:pStyle w:val="HTMLBody"/>
        <w:autoSpaceDE/>
        <w:autoSpaceDN/>
        <w:adjustRightInd/>
        <w:jc w:val="center"/>
        <w:rPr>
          <w:rFonts w:ascii="Verdana" w:hAnsi="Verdana" w:cs="Arial"/>
          <w:b/>
          <w:szCs w:val="24"/>
          <w:u w:val="single"/>
          <w:lang w:val="en-GB"/>
        </w:rPr>
      </w:pPr>
      <w:r>
        <w:rPr>
          <w:rFonts w:ascii="Verdana" w:hAnsi="Verdana" w:cs="Arial"/>
          <w:b/>
          <w:szCs w:val="24"/>
          <w:u w:val="single"/>
          <w:lang w:val="en-GB"/>
        </w:rPr>
        <w:t>Meeting 7</w:t>
      </w:r>
    </w:p>
    <w:p w:rsidR="00076D66" w:rsidRPr="005F4958" w:rsidRDefault="00076D66" w:rsidP="00076D66">
      <w:pPr>
        <w:pStyle w:val="HTMLBody"/>
        <w:autoSpaceDE/>
        <w:autoSpaceDN/>
        <w:adjustRightInd/>
        <w:rPr>
          <w:rFonts w:ascii="Verdana" w:hAnsi="Verdana" w:cs="Arial"/>
          <w:szCs w:val="24"/>
          <w:lang w:val="en-GB"/>
        </w:rPr>
      </w:pPr>
      <w:r w:rsidRPr="005F4958">
        <w:rPr>
          <w:rFonts w:ascii="Verdana" w:hAnsi="Verdana" w:cs="Arial"/>
          <w:szCs w:val="24"/>
          <w:lang w:val="en-GB"/>
        </w:rPr>
        <w:t>Date:</w:t>
      </w:r>
      <w:r>
        <w:rPr>
          <w:rFonts w:ascii="Verdana" w:hAnsi="Verdana" w:cs="Arial"/>
          <w:szCs w:val="24"/>
          <w:lang w:val="en-GB"/>
        </w:rPr>
        <w:t xml:space="preserve"> </w:t>
      </w:r>
      <w:r w:rsidR="003E64FD">
        <w:rPr>
          <w:rFonts w:ascii="Verdana" w:hAnsi="Verdana" w:cs="Arial"/>
          <w:szCs w:val="24"/>
          <w:lang w:val="en-GB"/>
        </w:rPr>
        <w:t>10</w:t>
      </w:r>
      <w:r w:rsidR="003E64FD" w:rsidRPr="003E64FD">
        <w:rPr>
          <w:rFonts w:ascii="Verdana" w:hAnsi="Verdana" w:cs="Arial"/>
          <w:szCs w:val="24"/>
          <w:vertAlign w:val="superscript"/>
          <w:lang w:val="en-GB"/>
        </w:rPr>
        <w:t>th</w:t>
      </w:r>
      <w:r w:rsidR="003E64FD">
        <w:rPr>
          <w:rFonts w:ascii="Verdana" w:hAnsi="Verdana" w:cs="Arial"/>
          <w:szCs w:val="24"/>
          <w:lang w:val="en-GB"/>
        </w:rPr>
        <w:t xml:space="preserve"> </w:t>
      </w:r>
      <w:r w:rsidR="00786A93">
        <w:rPr>
          <w:rFonts w:ascii="Verdana" w:hAnsi="Verdana" w:cs="Arial"/>
          <w:szCs w:val="24"/>
          <w:lang w:val="en-GB"/>
        </w:rPr>
        <w:t xml:space="preserve">Feb </w:t>
      </w:r>
      <w:r>
        <w:rPr>
          <w:rFonts w:ascii="Verdana" w:hAnsi="Verdana" w:cs="Arial"/>
          <w:szCs w:val="24"/>
          <w:lang w:val="en-GB"/>
        </w:rPr>
        <w:t>2010, Wednesday</w:t>
      </w:r>
    </w:p>
    <w:p w:rsidR="00076D66" w:rsidRPr="005F4958" w:rsidRDefault="00076D66" w:rsidP="00076D66">
      <w:pPr>
        <w:rPr>
          <w:rFonts w:ascii="Verdana" w:hAnsi="Verdana" w:cs="Arial"/>
          <w:sz w:val="20"/>
        </w:rPr>
      </w:pPr>
      <w:r w:rsidRPr="005F4958">
        <w:rPr>
          <w:rFonts w:ascii="Verdana" w:hAnsi="Verdana" w:cs="Arial"/>
          <w:sz w:val="20"/>
        </w:rPr>
        <w:t xml:space="preserve">Time: </w:t>
      </w:r>
      <w:r>
        <w:rPr>
          <w:rFonts w:ascii="Verdana" w:hAnsi="Verdana" w:cs="Arial"/>
          <w:sz w:val="20"/>
        </w:rPr>
        <w:t>2.</w:t>
      </w:r>
      <w:r w:rsidR="00A11769">
        <w:rPr>
          <w:rFonts w:ascii="Verdana" w:hAnsi="Verdana" w:cs="Arial"/>
          <w:sz w:val="20"/>
        </w:rPr>
        <w:t>45</w:t>
      </w:r>
      <w:r w:rsidRPr="005F4958">
        <w:rPr>
          <w:rFonts w:ascii="Verdana" w:hAnsi="Verdana" w:cs="Arial"/>
          <w:sz w:val="20"/>
        </w:rPr>
        <w:t xml:space="preserve">pm to </w:t>
      </w:r>
      <w:r w:rsidR="00AF44F3">
        <w:rPr>
          <w:rFonts w:ascii="Verdana" w:hAnsi="Verdana" w:cs="Arial"/>
          <w:sz w:val="20"/>
        </w:rPr>
        <w:t>3</w:t>
      </w:r>
      <w:r w:rsidR="00536A90">
        <w:rPr>
          <w:rFonts w:ascii="Verdana" w:hAnsi="Verdana" w:cs="Arial"/>
          <w:sz w:val="20"/>
        </w:rPr>
        <w:t>.30</w:t>
      </w:r>
      <w:r w:rsidRPr="005F4958">
        <w:rPr>
          <w:rFonts w:ascii="Verdana" w:hAnsi="Verdana" w:cs="Arial"/>
          <w:sz w:val="20"/>
        </w:rPr>
        <w:t>pm</w:t>
      </w:r>
    </w:p>
    <w:p w:rsidR="00076D66" w:rsidRPr="005F4958" w:rsidRDefault="00076D66" w:rsidP="00076D66">
      <w:pPr>
        <w:rPr>
          <w:rFonts w:ascii="Verdana" w:hAnsi="Verdana" w:cs="Arial"/>
          <w:sz w:val="20"/>
        </w:rPr>
      </w:pPr>
      <w:r w:rsidRPr="005F4958">
        <w:rPr>
          <w:rFonts w:ascii="Verdana" w:hAnsi="Verdana" w:cs="Arial"/>
          <w:sz w:val="20"/>
        </w:rPr>
        <w:t xml:space="preserve">Venue: </w:t>
      </w:r>
      <w:r>
        <w:rPr>
          <w:rFonts w:ascii="Verdana" w:hAnsi="Verdana" w:cs="Arial"/>
          <w:sz w:val="20"/>
        </w:rPr>
        <w:t>SIS Level 5</w:t>
      </w:r>
    </w:p>
    <w:p w:rsidR="00076D66" w:rsidRPr="005F4958" w:rsidRDefault="00076D66" w:rsidP="00076D66">
      <w:pPr>
        <w:pStyle w:val="HTMLBody"/>
        <w:autoSpaceDE/>
        <w:autoSpaceDN/>
        <w:adjustRightInd/>
        <w:rPr>
          <w:rFonts w:ascii="Verdana" w:hAnsi="Verdana" w:cs="Arial"/>
          <w:szCs w:val="24"/>
          <w:lang w:val="en-GB"/>
        </w:rPr>
      </w:pPr>
      <w:r w:rsidRPr="005F4958">
        <w:rPr>
          <w:rFonts w:ascii="Verdana" w:hAnsi="Verdana" w:cs="Arial"/>
          <w:szCs w:val="24"/>
          <w:lang w:val="en-GB"/>
        </w:rPr>
        <w:t>Attendees:</w:t>
      </w:r>
      <w:r>
        <w:rPr>
          <w:rFonts w:ascii="Verdana" w:hAnsi="Verdana" w:cs="Arial"/>
          <w:szCs w:val="24"/>
          <w:lang w:val="en-GB"/>
        </w:rPr>
        <w:t xml:space="preserve"> Vivian Choo, </w:t>
      </w:r>
      <w:r>
        <w:rPr>
          <w:rFonts w:ascii="Verdana" w:hAnsi="Verdana" w:cs="Arial"/>
          <w:lang w:val="en-GB"/>
        </w:rPr>
        <w:t>Stanley Ng, Lin Xuankuang, Lau San San, Gloria Yeo, Low Yi Yang.</w:t>
      </w:r>
    </w:p>
    <w:p w:rsidR="00076D66" w:rsidRDefault="00076D66" w:rsidP="00076D66">
      <w:pPr>
        <w:jc w:val="both"/>
        <w:rPr>
          <w:rFonts w:ascii="Verdana" w:hAnsi="Verdana" w:cs="Arial"/>
          <w:sz w:val="20"/>
          <w:szCs w:val="20"/>
        </w:rPr>
      </w:pPr>
    </w:p>
    <w:p w:rsidR="00076D66" w:rsidRPr="002729F5" w:rsidRDefault="00076D66" w:rsidP="00076D66">
      <w:pPr>
        <w:rPr>
          <w:rFonts w:ascii="Verdana" w:hAnsi="Verdana"/>
          <w:sz w:val="20"/>
          <w:szCs w:val="20"/>
        </w:rPr>
      </w:pPr>
      <w:r w:rsidRPr="0022288E">
        <w:rPr>
          <w:rFonts w:ascii="Verdana" w:hAnsi="Verdana" w:cs="Arial"/>
          <w:b/>
          <w:sz w:val="20"/>
          <w:szCs w:val="20"/>
          <w:u w:val="single"/>
        </w:rPr>
        <w:t>Agenda of meeting:</w:t>
      </w:r>
      <w:r w:rsidRPr="002729F5">
        <w:rPr>
          <w:rFonts w:ascii="Verdana" w:hAnsi="Verdana" w:cs="Arial"/>
          <w:sz w:val="20"/>
          <w:szCs w:val="20"/>
        </w:rPr>
        <w:br/>
      </w:r>
    </w:p>
    <w:p w:rsidR="00076D66" w:rsidRDefault="00076D66" w:rsidP="00076D66">
      <w:pPr>
        <w:pStyle w:val="ListParagraph"/>
        <w:numPr>
          <w:ilvl w:val="0"/>
          <w:numId w:val="1"/>
        </w:numPr>
      </w:pPr>
      <w:r>
        <w:t>Update on the progress of the project</w:t>
      </w:r>
    </w:p>
    <w:p w:rsidR="00076D66" w:rsidRDefault="00076D66" w:rsidP="00076D66">
      <w:pPr>
        <w:pStyle w:val="ListParagraph"/>
        <w:numPr>
          <w:ilvl w:val="0"/>
          <w:numId w:val="1"/>
        </w:numPr>
      </w:pPr>
      <w:r>
        <w:t>Reviews from Kevin</w:t>
      </w:r>
    </w:p>
    <w:p w:rsidR="00076D66" w:rsidRPr="004C1E1E" w:rsidRDefault="00076D66" w:rsidP="00076D66">
      <w:pPr>
        <w:pStyle w:val="ListParagraph"/>
        <w:numPr>
          <w:ilvl w:val="0"/>
          <w:numId w:val="1"/>
        </w:numPr>
      </w:pPr>
      <w:r>
        <w:t>AOB</w:t>
      </w:r>
    </w:p>
    <w:tbl>
      <w:tblPr>
        <w:tblW w:w="527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6"/>
        <w:gridCol w:w="7654"/>
        <w:gridCol w:w="994"/>
        <w:gridCol w:w="1275"/>
      </w:tblGrid>
      <w:tr w:rsidR="00076D66" w:rsidRPr="005F4958">
        <w:tc>
          <w:tcPr>
            <w:tcW w:w="3904" w:type="pct"/>
            <w:gridSpan w:val="2"/>
          </w:tcPr>
          <w:p w:rsidR="00076D66" w:rsidRPr="00D30996" w:rsidRDefault="00076D66" w:rsidP="000753D1">
            <w:pPr>
              <w:rPr>
                <w:rFonts w:ascii="Verdana" w:hAnsi="Verdana" w:cs="Arial"/>
                <w:b/>
                <w:sz w:val="20"/>
              </w:rPr>
            </w:pPr>
            <w:r w:rsidRPr="00D30996">
              <w:rPr>
                <w:rFonts w:ascii="Verdana" w:hAnsi="Verdana" w:cs="Arial"/>
                <w:b/>
                <w:sz w:val="20"/>
              </w:rPr>
              <w:t>Minutes</w:t>
            </w:r>
          </w:p>
        </w:tc>
        <w:tc>
          <w:tcPr>
            <w:tcW w:w="480" w:type="pct"/>
          </w:tcPr>
          <w:p w:rsidR="00076D66" w:rsidRPr="00D30996" w:rsidRDefault="00076D66" w:rsidP="000753D1">
            <w:pPr>
              <w:pStyle w:val="HTMLBody"/>
              <w:autoSpaceDE/>
              <w:autoSpaceDN/>
              <w:adjustRightInd/>
              <w:rPr>
                <w:rFonts w:ascii="Verdana" w:hAnsi="Verdana" w:cs="Arial"/>
                <w:b/>
                <w:szCs w:val="24"/>
                <w:lang w:val="en-GB"/>
              </w:rPr>
            </w:pPr>
            <w:r w:rsidRPr="00D30996">
              <w:rPr>
                <w:rFonts w:ascii="Verdana" w:hAnsi="Verdana" w:cs="Arial"/>
                <w:b/>
                <w:szCs w:val="24"/>
                <w:lang w:val="en-GB"/>
              </w:rPr>
              <w:t>Action By</w:t>
            </w:r>
          </w:p>
        </w:tc>
        <w:tc>
          <w:tcPr>
            <w:tcW w:w="616" w:type="pct"/>
          </w:tcPr>
          <w:p w:rsidR="00076D66" w:rsidRPr="005F4958" w:rsidRDefault="00076D66" w:rsidP="000753D1">
            <w:pPr>
              <w:rPr>
                <w:rFonts w:ascii="Verdana" w:hAnsi="Verdana" w:cs="Arial"/>
                <w:sz w:val="20"/>
              </w:rPr>
            </w:pPr>
            <w:r w:rsidRPr="005F4958">
              <w:rPr>
                <w:rFonts w:ascii="Verdana" w:hAnsi="Verdana" w:cs="Arial"/>
                <w:b/>
                <w:sz w:val="20"/>
              </w:rPr>
              <w:t xml:space="preserve">Due </w:t>
            </w:r>
            <w:r w:rsidRPr="0059459D">
              <w:rPr>
                <w:rFonts w:ascii="Verdana" w:hAnsi="Verdana" w:cs="Arial"/>
                <w:b/>
                <w:sz w:val="20"/>
              </w:rPr>
              <w:t>Date</w:t>
            </w:r>
          </w:p>
        </w:tc>
      </w:tr>
      <w:tr w:rsidR="00076D66" w:rsidRPr="005F4958">
        <w:trPr>
          <w:trHeight w:val="1034"/>
        </w:trPr>
        <w:tc>
          <w:tcPr>
            <w:tcW w:w="206" w:type="pct"/>
          </w:tcPr>
          <w:p w:rsidR="00076D66" w:rsidRDefault="00076D66" w:rsidP="000753D1">
            <w:pPr>
              <w:jc w:val="center"/>
              <w:rPr>
                <w:rFonts w:ascii="Verdana" w:hAnsi="Verdana" w:cs="Arial"/>
                <w:sz w:val="20"/>
              </w:rPr>
            </w:pPr>
            <w:r>
              <w:rPr>
                <w:rFonts w:ascii="Verdana" w:hAnsi="Verdana" w:cs="Arial"/>
                <w:sz w:val="20"/>
              </w:rPr>
              <w:t>1</w:t>
            </w:r>
          </w:p>
          <w:p w:rsidR="00076D66" w:rsidRDefault="00076D66" w:rsidP="000753D1">
            <w:pPr>
              <w:jc w:val="center"/>
              <w:rPr>
                <w:rFonts w:ascii="Verdana" w:hAnsi="Verdana" w:cs="Arial"/>
                <w:sz w:val="20"/>
              </w:rPr>
            </w:pPr>
          </w:p>
          <w:p w:rsidR="00076D66" w:rsidRDefault="00076D66" w:rsidP="000753D1">
            <w:pPr>
              <w:jc w:val="center"/>
              <w:rPr>
                <w:rFonts w:ascii="Verdana" w:hAnsi="Verdana" w:cs="Arial"/>
                <w:sz w:val="20"/>
              </w:rPr>
            </w:pPr>
          </w:p>
          <w:p w:rsidR="00076D66" w:rsidRDefault="00076D66" w:rsidP="000753D1">
            <w:pPr>
              <w:rPr>
                <w:rFonts w:ascii="Verdana" w:hAnsi="Verdana" w:cs="Arial"/>
                <w:sz w:val="20"/>
              </w:rPr>
            </w:pPr>
          </w:p>
          <w:p w:rsidR="00076D66" w:rsidRPr="005F4958" w:rsidRDefault="00076D66" w:rsidP="000753D1">
            <w:pPr>
              <w:rPr>
                <w:rFonts w:ascii="Verdana" w:hAnsi="Verdana" w:cs="Arial"/>
                <w:sz w:val="20"/>
              </w:rPr>
            </w:pPr>
          </w:p>
        </w:tc>
        <w:tc>
          <w:tcPr>
            <w:tcW w:w="3698" w:type="pct"/>
          </w:tcPr>
          <w:p w:rsidR="00076D66" w:rsidRDefault="00076D66" w:rsidP="000753D1">
            <w:pPr>
              <w:rPr>
                <w:rFonts w:ascii="Verdana" w:hAnsi="Verdana" w:cs="Arial"/>
                <w:b/>
                <w:sz w:val="20"/>
              </w:rPr>
            </w:pPr>
            <w:r w:rsidRPr="00DE087C">
              <w:rPr>
                <w:rFonts w:ascii="Verdana" w:hAnsi="Verdana" w:cs="Arial"/>
                <w:b/>
                <w:sz w:val="20"/>
              </w:rPr>
              <w:t>Update on the progress of the project</w:t>
            </w:r>
          </w:p>
          <w:p w:rsidR="00076D66" w:rsidRDefault="00076D66" w:rsidP="000753D1">
            <w:pPr>
              <w:rPr>
                <w:rFonts w:ascii="Verdana" w:hAnsi="Verdana" w:cs="Arial"/>
                <w:b/>
                <w:sz w:val="20"/>
              </w:rPr>
            </w:pPr>
          </w:p>
          <w:p w:rsidR="00076D66" w:rsidRPr="00855EFB" w:rsidRDefault="00076D66" w:rsidP="000753D1">
            <w:pPr>
              <w:rPr>
                <w:rFonts w:ascii="Verdana" w:hAnsi="Verdana" w:cs="Arial"/>
                <w:sz w:val="20"/>
              </w:rPr>
            </w:pPr>
            <w:r>
              <w:rPr>
                <w:rFonts w:ascii="Verdana" w:hAnsi="Verdana" w:cs="Arial"/>
                <w:sz w:val="20"/>
              </w:rPr>
              <w:t>Team has updated Kevin on the following:</w:t>
            </w:r>
          </w:p>
          <w:p w:rsidR="003C0301" w:rsidRDefault="00536A90" w:rsidP="00A11769">
            <w:pPr>
              <w:pStyle w:val="ListParagraph"/>
              <w:numPr>
                <w:ilvl w:val="0"/>
                <w:numId w:val="2"/>
              </w:numPr>
              <w:tabs>
                <w:tab w:val="clear" w:pos="720"/>
                <w:tab w:val="num" w:pos="342"/>
              </w:tabs>
              <w:ind w:left="342"/>
              <w:rPr>
                <w:rFonts w:ascii="Verdana" w:hAnsi="Verdana" w:cs="Arial"/>
                <w:sz w:val="20"/>
                <w:szCs w:val="20"/>
              </w:rPr>
            </w:pPr>
            <w:r>
              <w:rPr>
                <w:rFonts w:ascii="Verdana" w:hAnsi="Verdana" w:cs="Arial"/>
                <w:sz w:val="20"/>
                <w:szCs w:val="20"/>
              </w:rPr>
              <w:t xml:space="preserve">Yiyang </w:t>
            </w:r>
            <w:r w:rsidR="00A11769">
              <w:rPr>
                <w:rFonts w:ascii="Verdana" w:hAnsi="Verdana" w:cs="Arial"/>
                <w:sz w:val="20"/>
                <w:szCs w:val="20"/>
              </w:rPr>
              <w:t>displayed E-learning with modules linked to the quizzes</w:t>
            </w:r>
          </w:p>
          <w:p w:rsidR="00A11769" w:rsidRDefault="00A11769" w:rsidP="00A11769">
            <w:pPr>
              <w:pStyle w:val="ListParagraph"/>
              <w:numPr>
                <w:ilvl w:val="0"/>
                <w:numId w:val="2"/>
              </w:numPr>
              <w:tabs>
                <w:tab w:val="clear" w:pos="720"/>
                <w:tab w:val="num" w:pos="342"/>
              </w:tabs>
              <w:ind w:left="342"/>
              <w:rPr>
                <w:rFonts w:ascii="Verdana" w:hAnsi="Verdana" w:cs="Arial"/>
                <w:sz w:val="20"/>
                <w:szCs w:val="20"/>
              </w:rPr>
            </w:pPr>
            <w:r>
              <w:rPr>
                <w:rFonts w:ascii="Verdana" w:hAnsi="Verdana" w:cs="Arial"/>
                <w:sz w:val="20"/>
                <w:szCs w:val="20"/>
              </w:rPr>
              <w:t xml:space="preserve">Yiyang suggested that </w:t>
            </w:r>
            <w:r w:rsidR="00A32440">
              <w:rPr>
                <w:rFonts w:ascii="Verdana" w:hAnsi="Verdana" w:cs="Arial"/>
                <w:sz w:val="20"/>
                <w:szCs w:val="20"/>
              </w:rPr>
              <w:t>we can click on the icons on the legend and the rest on the maps will light up</w:t>
            </w:r>
            <w:r w:rsidR="00F40D71">
              <w:rPr>
                <w:rFonts w:ascii="Verdana" w:hAnsi="Verdana" w:cs="Arial"/>
                <w:sz w:val="20"/>
                <w:szCs w:val="20"/>
              </w:rPr>
              <w:t xml:space="preserve"> and the car symbol on the top indicates the progress of the modules</w:t>
            </w:r>
          </w:p>
          <w:p w:rsidR="00F40D71" w:rsidRDefault="00F40D71" w:rsidP="00A11769">
            <w:pPr>
              <w:pStyle w:val="ListParagraph"/>
              <w:numPr>
                <w:ilvl w:val="0"/>
                <w:numId w:val="2"/>
              </w:numPr>
              <w:tabs>
                <w:tab w:val="clear" w:pos="720"/>
                <w:tab w:val="num" w:pos="342"/>
              </w:tabs>
              <w:ind w:left="342"/>
              <w:rPr>
                <w:rFonts w:ascii="Verdana" w:hAnsi="Verdana" w:cs="Arial"/>
                <w:sz w:val="20"/>
                <w:szCs w:val="20"/>
              </w:rPr>
            </w:pPr>
            <w:r>
              <w:rPr>
                <w:rFonts w:ascii="Verdana" w:hAnsi="Verdana" w:cs="Arial"/>
                <w:sz w:val="20"/>
                <w:szCs w:val="20"/>
              </w:rPr>
              <w:t xml:space="preserve">Yiyang showed that Flash program can be linked to the database and alternatively, linked to PHP codes which can </w:t>
            </w:r>
            <w:r w:rsidR="00EB5A09">
              <w:rPr>
                <w:rFonts w:ascii="Verdana" w:hAnsi="Verdana" w:cs="Arial"/>
                <w:sz w:val="20"/>
                <w:szCs w:val="20"/>
              </w:rPr>
              <w:t>read and write into the database, justifying the post method</w:t>
            </w:r>
          </w:p>
          <w:p w:rsidR="00EB5A09" w:rsidRDefault="00EB5A09" w:rsidP="00A11769">
            <w:pPr>
              <w:pStyle w:val="ListParagraph"/>
              <w:numPr>
                <w:ilvl w:val="0"/>
                <w:numId w:val="2"/>
              </w:numPr>
              <w:tabs>
                <w:tab w:val="clear" w:pos="720"/>
                <w:tab w:val="num" w:pos="342"/>
              </w:tabs>
              <w:ind w:left="342"/>
              <w:rPr>
                <w:rFonts w:ascii="Verdana" w:hAnsi="Verdana" w:cs="Arial"/>
                <w:sz w:val="20"/>
                <w:szCs w:val="20"/>
              </w:rPr>
            </w:pPr>
            <w:r>
              <w:rPr>
                <w:rFonts w:ascii="Verdana" w:hAnsi="Verdana" w:cs="Arial"/>
                <w:sz w:val="20"/>
                <w:szCs w:val="20"/>
              </w:rPr>
              <w:t>Xuankuang mentioned that we have decided to drop the Spring framework</w:t>
            </w:r>
          </w:p>
          <w:p w:rsidR="00EB5A09" w:rsidRDefault="00EB5A09" w:rsidP="00A11769">
            <w:pPr>
              <w:pStyle w:val="ListParagraph"/>
              <w:numPr>
                <w:ilvl w:val="0"/>
                <w:numId w:val="2"/>
              </w:numPr>
              <w:tabs>
                <w:tab w:val="clear" w:pos="720"/>
                <w:tab w:val="num" w:pos="342"/>
              </w:tabs>
              <w:ind w:left="342"/>
              <w:rPr>
                <w:rFonts w:ascii="Verdana" w:hAnsi="Verdana" w:cs="Arial"/>
                <w:sz w:val="20"/>
                <w:szCs w:val="20"/>
              </w:rPr>
            </w:pPr>
            <w:r>
              <w:rPr>
                <w:rFonts w:ascii="Verdana" w:hAnsi="Verdana" w:cs="Arial"/>
                <w:sz w:val="20"/>
                <w:szCs w:val="20"/>
              </w:rPr>
              <w:t>Stanley added on that we are currently removing all the Spring framework implementations and that the system that we are building is solely for ITE students only. Contractors will have a separate portal to coordinate the information and we are going to use HTTP post and web services to communicate with their system. Thus, we have to confirm our framework in order to share the same specifications and framework with the other system</w:t>
            </w:r>
          </w:p>
          <w:p w:rsidR="00EB5A09" w:rsidRDefault="00EB5A09" w:rsidP="00A11769">
            <w:pPr>
              <w:pStyle w:val="ListParagraph"/>
              <w:numPr>
                <w:ilvl w:val="0"/>
                <w:numId w:val="2"/>
              </w:numPr>
              <w:tabs>
                <w:tab w:val="clear" w:pos="720"/>
                <w:tab w:val="num" w:pos="342"/>
              </w:tabs>
              <w:ind w:left="342"/>
              <w:rPr>
                <w:rFonts w:ascii="Verdana" w:hAnsi="Verdana" w:cs="Arial"/>
                <w:sz w:val="20"/>
                <w:szCs w:val="20"/>
              </w:rPr>
            </w:pPr>
            <w:r>
              <w:rPr>
                <w:rFonts w:ascii="Verdana" w:hAnsi="Verdana" w:cs="Arial"/>
                <w:sz w:val="20"/>
                <w:szCs w:val="20"/>
              </w:rPr>
              <w:t>Yiyang clarified that contractors will use only the E-accreditation portal to log in and track the E-learning scores in the database</w:t>
            </w:r>
          </w:p>
          <w:p w:rsidR="00EB5A09" w:rsidRDefault="00EB5A09" w:rsidP="00A11769">
            <w:pPr>
              <w:pStyle w:val="ListParagraph"/>
              <w:numPr>
                <w:ilvl w:val="0"/>
                <w:numId w:val="2"/>
              </w:numPr>
              <w:tabs>
                <w:tab w:val="clear" w:pos="720"/>
                <w:tab w:val="num" w:pos="342"/>
              </w:tabs>
              <w:ind w:left="342"/>
              <w:rPr>
                <w:rFonts w:ascii="Verdana" w:hAnsi="Verdana" w:cs="Arial"/>
                <w:sz w:val="20"/>
                <w:szCs w:val="20"/>
              </w:rPr>
            </w:pPr>
            <w:r>
              <w:rPr>
                <w:rFonts w:ascii="Verdana" w:hAnsi="Verdana" w:cs="Arial"/>
                <w:sz w:val="20"/>
                <w:szCs w:val="20"/>
              </w:rPr>
              <w:t>Stanley suggested that we should review our timeline again due to changes in requirements from SGP</w:t>
            </w:r>
          </w:p>
          <w:p w:rsidR="00EB5A09" w:rsidRDefault="00E566A7" w:rsidP="00A11769">
            <w:pPr>
              <w:pStyle w:val="ListParagraph"/>
              <w:numPr>
                <w:ilvl w:val="0"/>
                <w:numId w:val="2"/>
              </w:numPr>
              <w:tabs>
                <w:tab w:val="clear" w:pos="720"/>
                <w:tab w:val="num" w:pos="342"/>
              </w:tabs>
              <w:ind w:left="342"/>
              <w:rPr>
                <w:rFonts w:ascii="Verdana" w:hAnsi="Verdana" w:cs="Arial"/>
                <w:sz w:val="20"/>
                <w:szCs w:val="20"/>
              </w:rPr>
            </w:pPr>
            <w:r>
              <w:rPr>
                <w:rFonts w:ascii="Verdana" w:hAnsi="Verdana" w:cs="Arial"/>
                <w:sz w:val="20"/>
                <w:szCs w:val="20"/>
              </w:rPr>
              <w:t>Gloria added on that there are changes in certain fields in the registration after we had our meeting with ST Electronics as there have been major revamps in contents for E-learning</w:t>
            </w:r>
          </w:p>
          <w:p w:rsidR="00E566A7" w:rsidRDefault="00E566A7" w:rsidP="00A11769">
            <w:pPr>
              <w:pStyle w:val="ListParagraph"/>
              <w:numPr>
                <w:ilvl w:val="0"/>
                <w:numId w:val="2"/>
              </w:numPr>
              <w:tabs>
                <w:tab w:val="clear" w:pos="720"/>
                <w:tab w:val="num" w:pos="342"/>
              </w:tabs>
              <w:ind w:left="342"/>
              <w:rPr>
                <w:rFonts w:ascii="Verdana" w:hAnsi="Verdana" w:cs="Arial"/>
                <w:sz w:val="20"/>
                <w:szCs w:val="20"/>
              </w:rPr>
            </w:pPr>
            <w:r>
              <w:rPr>
                <w:rFonts w:ascii="Verdana" w:hAnsi="Verdana" w:cs="Arial"/>
                <w:sz w:val="20"/>
                <w:szCs w:val="20"/>
              </w:rPr>
              <w:t>Xuankuang suggested that we could rearrange our manpower from E-learning to MMS as the contents of E-learning are not out yet</w:t>
            </w:r>
          </w:p>
          <w:p w:rsidR="00E566A7" w:rsidRDefault="00E566A7" w:rsidP="00A11769">
            <w:pPr>
              <w:pStyle w:val="ListParagraph"/>
              <w:numPr>
                <w:ilvl w:val="0"/>
                <w:numId w:val="2"/>
              </w:numPr>
              <w:tabs>
                <w:tab w:val="clear" w:pos="720"/>
                <w:tab w:val="num" w:pos="342"/>
              </w:tabs>
              <w:ind w:left="342"/>
              <w:rPr>
                <w:rFonts w:ascii="Verdana" w:hAnsi="Verdana" w:cs="Arial"/>
                <w:sz w:val="20"/>
                <w:szCs w:val="20"/>
              </w:rPr>
            </w:pPr>
            <w:r>
              <w:rPr>
                <w:rFonts w:ascii="Verdana" w:hAnsi="Verdana" w:cs="Arial"/>
                <w:sz w:val="20"/>
                <w:szCs w:val="20"/>
              </w:rPr>
              <w:t xml:space="preserve">Gloria commented that we could constantly upkeep with the clients </w:t>
            </w:r>
            <w:r w:rsidR="00B90631">
              <w:rPr>
                <w:rFonts w:ascii="Verdana" w:hAnsi="Verdana" w:cs="Arial"/>
                <w:sz w:val="20"/>
                <w:szCs w:val="20"/>
              </w:rPr>
              <w:t>in order to get them to meet our datelines as well so to prevent any delays. Also, we can continue to move on in creating the templates even without the content available</w:t>
            </w:r>
          </w:p>
          <w:p w:rsidR="000A0F8F" w:rsidRDefault="000A0F8F" w:rsidP="00A11769">
            <w:pPr>
              <w:pStyle w:val="ListParagraph"/>
              <w:numPr>
                <w:ilvl w:val="0"/>
                <w:numId w:val="2"/>
              </w:numPr>
              <w:tabs>
                <w:tab w:val="clear" w:pos="720"/>
                <w:tab w:val="num" w:pos="342"/>
              </w:tabs>
              <w:ind w:left="342"/>
              <w:rPr>
                <w:rFonts w:ascii="Verdana" w:hAnsi="Verdana" w:cs="Arial"/>
                <w:sz w:val="20"/>
                <w:szCs w:val="20"/>
              </w:rPr>
            </w:pPr>
            <w:r>
              <w:rPr>
                <w:rFonts w:ascii="Verdana" w:hAnsi="Verdana" w:cs="Arial"/>
                <w:sz w:val="20"/>
                <w:szCs w:val="20"/>
              </w:rPr>
              <w:t>Yiyang stated that we should be able to complete the E-learning modules by the dateline set as we have the templates in place already. We could also propose to get SGP to sign-off on the tasks that they are supposed to pass us by whichever dateline set</w:t>
            </w:r>
          </w:p>
          <w:p w:rsidR="000A0F8F" w:rsidRDefault="000A0F8F" w:rsidP="00A11769">
            <w:pPr>
              <w:pStyle w:val="ListParagraph"/>
              <w:numPr>
                <w:ilvl w:val="0"/>
                <w:numId w:val="2"/>
              </w:numPr>
              <w:tabs>
                <w:tab w:val="clear" w:pos="720"/>
                <w:tab w:val="num" w:pos="342"/>
              </w:tabs>
              <w:ind w:left="342"/>
              <w:rPr>
                <w:rFonts w:ascii="Verdana" w:hAnsi="Verdana" w:cs="Arial"/>
                <w:sz w:val="20"/>
                <w:szCs w:val="20"/>
              </w:rPr>
            </w:pPr>
            <w:r>
              <w:rPr>
                <w:rFonts w:ascii="Verdana" w:hAnsi="Verdana" w:cs="Arial"/>
                <w:sz w:val="20"/>
                <w:szCs w:val="20"/>
              </w:rPr>
              <w:t>Vivian mentioned that we would be able to speed up the process of completion with the removal of frameworks but however, we have to cater to time taken in doing up the mid-term reflection and mid-term exams</w:t>
            </w:r>
          </w:p>
          <w:p w:rsidR="005C04FB" w:rsidRDefault="005C04FB" w:rsidP="00A11769">
            <w:pPr>
              <w:pStyle w:val="ListParagraph"/>
              <w:numPr>
                <w:ilvl w:val="0"/>
                <w:numId w:val="2"/>
              </w:numPr>
              <w:tabs>
                <w:tab w:val="clear" w:pos="720"/>
                <w:tab w:val="num" w:pos="342"/>
              </w:tabs>
              <w:ind w:left="342"/>
              <w:rPr>
                <w:rFonts w:ascii="Verdana" w:hAnsi="Verdana" w:cs="Arial"/>
                <w:sz w:val="20"/>
                <w:szCs w:val="20"/>
              </w:rPr>
            </w:pPr>
            <w:r>
              <w:rPr>
                <w:rFonts w:ascii="Verdana" w:hAnsi="Verdana" w:cs="Arial"/>
                <w:sz w:val="20"/>
                <w:szCs w:val="20"/>
              </w:rPr>
              <w:t>Stanley commented that our MMS faced quite a number of problems but we are in the process of ironing the conflicts out and 6 weeks should be enough to get the MMS done</w:t>
            </w:r>
          </w:p>
          <w:p w:rsidR="009E2C8B" w:rsidRPr="009E2C8B" w:rsidRDefault="005C04FB" w:rsidP="009E2C8B">
            <w:pPr>
              <w:pStyle w:val="ListParagraph"/>
              <w:numPr>
                <w:ilvl w:val="0"/>
                <w:numId w:val="2"/>
              </w:numPr>
              <w:tabs>
                <w:tab w:val="clear" w:pos="720"/>
                <w:tab w:val="num" w:pos="342"/>
              </w:tabs>
              <w:ind w:left="342"/>
              <w:rPr>
                <w:rFonts w:ascii="Verdana" w:hAnsi="Verdana" w:cs="Arial"/>
                <w:sz w:val="20"/>
                <w:szCs w:val="20"/>
              </w:rPr>
            </w:pPr>
            <w:r>
              <w:rPr>
                <w:rFonts w:ascii="Verdana" w:hAnsi="Verdana" w:cs="Arial"/>
                <w:sz w:val="20"/>
                <w:szCs w:val="20"/>
              </w:rPr>
              <w:t xml:space="preserve">Gloria mentioned that there has been an inertia </w:t>
            </w:r>
            <w:r w:rsidR="009E2C8B">
              <w:rPr>
                <w:rFonts w:ascii="Verdana" w:hAnsi="Verdana" w:cs="Arial"/>
                <w:sz w:val="20"/>
                <w:szCs w:val="20"/>
              </w:rPr>
              <w:t>in dropping Spring and we can go faster without the framework</w:t>
            </w:r>
          </w:p>
        </w:tc>
        <w:tc>
          <w:tcPr>
            <w:tcW w:w="480" w:type="pct"/>
          </w:tcPr>
          <w:p w:rsidR="00076D66" w:rsidRDefault="00076D66" w:rsidP="000753D1">
            <w:pPr>
              <w:jc w:val="center"/>
              <w:rPr>
                <w:rFonts w:ascii="Verdana" w:hAnsi="Verdana" w:cs="Arial"/>
                <w:bCs/>
                <w:sz w:val="20"/>
              </w:rPr>
            </w:pPr>
          </w:p>
          <w:p w:rsidR="00076D66" w:rsidRDefault="00076D66" w:rsidP="000753D1">
            <w:pPr>
              <w:jc w:val="center"/>
              <w:rPr>
                <w:rFonts w:ascii="Verdana" w:hAnsi="Verdana" w:cs="Arial"/>
                <w:bCs/>
                <w:sz w:val="20"/>
              </w:rPr>
            </w:pPr>
          </w:p>
          <w:p w:rsidR="00076D66" w:rsidRDefault="00076D66" w:rsidP="00424EDC">
            <w:pPr>
              <w:rPr>
                <w:rFonts w:ascii="Verdana" w:hAnsi="Verdana" w:cs="Arial"/>
                <w:bCs/>
                <w:sz w:val="20"/>
              </w:rPr>
            </w:pPr>
          </w:p>
          <w:p w:rsidR="00076D66" w:rsidRDefault="00076D66" w:rsidP="000753D1">
            <w:pPr>
              <w:jc w:val="center"/>
              <w:rPr>
                <w:rFonts w:ascii="Verdana" w:hAnsi="Verdana" w:cs="Arial"/>
                <w:bCs/>
                <w:sz w:val="20"/>
              </w:rPr>
            </w:pPr>
          </w:p>
          <w:p w:rsidR="00076D66" w:rsidRDefault="00076D66" w:rsidP="000753D1">
            <w:pPr>
              <w:jc w:val="center"/>
              <w:rPr>
                <w:rFonts w:ascii="Verdana" w:hAnsi="Verdana" w:cs="Arial"/>
                <w:bCs/>
                <w:sz w:val="20"/>
              </w:rPr>
            </w:pPr>
          </w:p>
          <w:p w:rsidR="00076D66" w:rsidRDefault="00076D66" w:rsidP="009F10D3">
            <w:pPr>
              <w:rPr>
                <w:rFonts w:ascii="Verdana" w:hAnsi="Verdana" w:cs="Arial"/>
                <w:bCs/>
                <w:sz w:val="20"/>
              </w:rPr>
            </w:pPr>
          </w:p>
          <w:p w:rsidR="00076D66" w:rsidRDefault="00076D66" w:rsidP="000753D1">
            <w:pPr>
              <w:jc w:val="center"/>
              <w:rPr>
                <w:rFonts w:ascii="Verdana" w:hAnsi="Verdana" w:cs="Arial"/>
                <w:bCs/>
                <w:sz w:val="20"/>
              </w:rPr>
            </w:pPr>
          </w:p>
          <w:p w:rsidR="00076D66" w:rsidRDefault="00076D66" w:rsidP="000753D1">
            <w:pPr>
              <w:jc w:val="center"/>
              <w:rPr>
                <w:rFonts w:ascii="Verdana" w:hAnsi="Verdana" w:cs="Arial"/>
                <w:bCs/>
                <w:sz w:val="20"/>
              </w:rPr>
            </w:pPr>
          </w:p>
          <w:p w:rsidR="00076D66" w:rsidRPr="005F4958" w:rsidRDefault="00076D66" w:rsidP="009F10D3">
            <w:pPr>
              <w:rPr>
                <w:rFonts w:ascii="Verdana" w:hAnsi="Verdana" w:cs="Arial"/>
                <w:bCs/>
                <w:sz w:val="20"/>
              </w:rPr>
            </w:pPr>
          </w:p>
        </w:tc>
        <w:tc>
          <w:tcPr>
            <w:tcW w:w="616" w:type="pct"/>
          </w:tcPr>
          <w:p w:rsidR="00076D66" w:rsidRDefault="00076D66" w:rsidP="000753D1">
            <w:pPr>
              <w:jc w:val="center"/>
              <w:rPr>
                <w:rFonts w:ascii="Verdana" w:hAnsi="Verdana" w:cs="Arial"/>
                <w:bCs/>
                <w:sz w:val="20"/>
              </w:rPr>
            </w:pPr>
          </w:p>
          <w:p w:rsidR="00076D66" w:rsidRDefault="00076D66" w:rsidP="000753D1">
            <w:pPr>
              <w:jc w:val="center"/>
              <w:rPr>
                <w:rFonts w:ascii="Verdana" w:hAnsi="Verdana" w:cs="Arial"/>
                <w:bCs/>
                <w:sz w:val="20"/>
              </w:rPr>
            </w:pPr>
          </w:p>
          <w:p w:rsidR="00076D66" w:rsidRDefault="00076D66" w:rsidP="000753D1">
            <w:pPr>
              <w:jc w:val="center"/>
              <w:rPr>
                <w:rFonts w:ascii="Verdana" w:hAnsi="Verdana" w:cs="Arial"/>
                <w:bCs/>
                <w:sz w:val="20"/>
              </w:rPr>
            </w:pPr>
          </w:p>
          <w:p w:rsidR="00076D66" w:rsidRDefault="00076D66" w:rsidP="00424EDC">
            <w:pPr>
              <w:rPr>
                <w:rFonts w:ascii="Verdana" w:hAnsi="Verdana" w:cs="Arial"/>
                <w:bCs/>
                <w:sz w:val="20"/>
              </w:rPr>
            </w:pPr>
          </w:p>
          <w:p w:rsidR="00076D66" w:rsidRPr="0090216F" w:rsidRDefault="00076D66" w:rsidP="000753D1">
            <w:pPr>
              <w:jc w:val="center"/>
              <w:rPr>
                <w:rFonts w:ascii="Verdana" w:hAnsi="Verdana" w:cs="Arial"/>
                <w:bCs/>
                <w:sz w:val="20"/>
              </w:rPr>
            </w:pPr>
          </w:p>
        </w:tc>
      </w:tr>
      <w:tr w:rsidR="00076D66" w:rsidRPr="005F4958">
        <w:trPr>
          <w:trHeight w:val="1304"/>
        </w:trPr>
        <w:tc>
          <w:tcPr>
            <w:tcW w:w="206" w:type="pct"/>
          </w:tcPr>
          <w:p w:rsidR="00076D66" w:rsidRDefault="00076D66" w:rsidP="000753D1">
            <w:pPr>
              <w:jc w:val="center"/>
              <w:rPr>
                <w:rFonts w:ascii="Verdana" w:hAnsi="Verdana" w:cs="Arial"/>
                <w:sz w:val="20"/>
              </w:rPr>
            </w:pPr>
            <w:r>
              <w:rPr>
                <w:rFonts w:ascii="Verdana" w:hAnsi="Verdana" w:cs="Arial"/>
                <w:sz w:val="20"/>
              </w:rPr>
              <w:t>2</w:t>
            </w:r>
          </w:p>
        </w:tc>
        <w:tc>
          <w:tcPr>
            <w:tcW w:w="3698" w:type="pct"/>
          </w:tcPr>
          <w:p w:rsidR="00076D66" w:rsidRDefault="00076D66" w:rsidP="000753D1">
            <w:pPr>
              <w:rPr>
                <w:rFonts w:ascii="Verdana" w:hAnsi="Verdana" w:cs="Arial"/>
                <w:b/>
                <w:sz w:val="20"/>
              </w:rPr>
            </w:pPr>
            <w:r>
              <w:rPr>
                <w:rFonts w:ascii="Verdana" w:hAnsi="Verdana" w:cs="Arial"/>
                <w:b/>
                <w:sz w:val="20"/>
              </w:rPr>
              <w:t>Reviews from Kevin</w:t>
            </w:r>
          </w:p>
          <w:p w:rsidR="003C0301" w:rsidRDefault="00536A90" w:rsidP="009E2C8B">
            <w:pPr>
              <w:pStyle w:val="ListParagraph"/>
              <w:numPr>
                <w:ilvl w:val="0"/>
                <w:numId w:val="7"/>
              </w:numPr>
              <w:ind w:left="342"/>
              <w:rPr>
                <w:rFonts w:ascii="Verdana" w:hAnsi="Verdana" w:cs="Arial"/>
                <w:sz w:val="20"/>
                <w:szCs w:val="20"/>
                <w:lang w:val="en-SG"/>
              </w:rPr>
            </w:pPr>
            <w:r>
              <w:rPr>
                <w:rFonts w:ascii="Verdana" w:hAnsi="Verdana" w:cs="Arial"/>
                <w:sz w:val="20"/>
                <w:szCs w:val="20"/>
                <w:lang w:val="en-SG"/>
              </w:rPr>
              <w:t xml:space="preserve">Kevin commented that </w:t>
            </w:r>
            <w:r w:rsidR="009E2C8B">
              <w:rPr>
                <w:rFonts w:ascii="Verdana" w:hAnsi="Verdana" w:cs="Arial"/>
                <w:sz w:val="20"/>
                <w:szCs w:val="20"/>
                <w:lang w:val="en-SG"/>
              </w:rPr>
              <w:t>we should include tool tips else the overview map will start to get confusing and complicated</w:t>
            </w:r>
            <w:r w:rsidR="005F788C">
              <w:rPr>
                <w:rFonts w:ascii="Verdana" w:hAnsi="Verdana" w:cs="Arial"/>
                <w:sz w:val="20"/>
                <w:szCs w:val="20"/>
                <w:lang w:val="en-SG"/>
              </w:rPr>
              <w:t xml:space="preserve"> as users get attracted to something else on roll-over. However, it should remain interactive instead of static clicks.</w:t>
            </w:r>
          </w:p>
          <w:p w:rsidR="005F788C" w:rsidRDefault="005F788C" w:rsidP="009E2C8B">
            <w:pPr>
              <w:pStyle w:val="ListParagraph"/>
              <w:numPr>
                <w:ilvl w:val="0"/>
                <w:numId w:val="7"/>
              </w:numPr>
              <w:ind w:left="342"/>
              <w:rPr>
                <w:rFonts w:ascii="Verdana" w:hAnsi="Verdana" w:cs="Arial"/>
                <w:sz w:val="20"/>
                <w:szCs w:val="20"/>
                <w:lang w:val="en-SG"/>
              </w:rPr>
            </w:pPr>
            <w:r>
              <w:rPr>
                <w:rFonts w:ascii="Verdana" w:hAnsi="Verdana" w:cs="Arial"/>
                <w:sz w:val="20"/>
                <w:szCs w:val="20"/>
                <w:lang w:val="en-SG"/>
              </w:rPr>
              <w:t>Kevin commented that we need to be more consistent (E.g. Clicking of buttons)</w:t>
            </w:r>
          </w:p>
          <w:p w:rsidR="005F788C" w:rsidRDefault="001C211E" w:rsidP="009E2C8B">
            <w:pPr>
              <w:pStyle w:val="ListParagraph"/>
              <w:numPr>
                <w:ilvl w:val="0"/>
                <w:numId w:val="7"/>
              </w:numPr>
              <w:ind w:left="342"/>
              <w:rPr>
                <w:rFonts w:ascii="Verdana" w:hAnsi="Verdana" w:cs="Arial"/>
                <w:sz w:val="20"/>
                <w:szCs w:val="20"/>
                <w:lang w:val="en-SG"/>
              </w:rPr>
            </w:pPr>
            <w:r>
              <w:rPr>
                <w:rFonts w:ascii="Verdana" w:hAnsi="Verdana" w:cs="Arial"/>
                <w:sz w:val="20"/>
                <w:szCs w:val="20"/>
                <w:lang w:val="en-SG"/>
              </w:rPr>
              <w:t>Kevin reminded that 6½ weeks have past and we should aim to be almost done by the end of the course. Thus, we should be 40% or 45% done by now</w:t>
            </w:r>
            <w:r w:rsidR="0093198B">
              <w:rPr>
                <w:rFonts w:ascii="Verdana" w:hAnsi="Verdana" w:cs="Arial"/>
                <w:sz w:val="20"/>
                <w:szCs w:val="20"/>
                <w:lang w:val="en-SG"/>
              </w:rPr>
              <w:t>, however, our rate of progress has to increase in order to be 100% done by Week 15</w:t>
            </w:r>
          </w:p>
          <w:p w:rsidR="0093198B" w:rsidRDefault="0093198B" w:rsidP="0093198B">
            <w:pPr>
              <w:pStyle w:val="ListParagraph"/>
              <w:numPr>
                <w:ilvl w:val="0"/>
                <w:numId w:val="7"/>
              </w:numPr>
              <w:ind w:left="342"/>
              <w:rPr>
                <w:rFonts w:ascii="Verdana" w:hAnsi="Verdana" w:cs="Arial"/>
                <w:sz w:val="20"/>
                <w:szCs w:val="20"/>
                <w:lang w:val="en-SG"/>
              </w:rPr>
            </w:pPr>
            <w:r>
              <w:rPr>
                <w:rFonts w:ascii="Verdana" w:hAnsi="Verdana" w:cs="Arial"/>
                <w:sz w:val="20"/>
                <w:szCs w:val="20"/>
                <w:lang w:val="en-SG"/>
              </w:rPr>
              <w:t>Kevin suggested that we should rearrange our group to be more efficient</w:t>
            </w:r>
          </w:p>
          <w:p w:rsidR="0093198B" w:rsidRDefault="0093198B" w:rsidP="0093198B">
            <w:pPr>
              <w:pStyle w:val="ListParagraph"/>
              <w:numPr>
                <w:ilvl w:val="0"/>
                <w:numId w:val="7"/>
              </w:numPr>
              <w:ind w:left="342"/>
              <w:rPr>
                <w:rFonts w:ascii="Verdana" w:hAnsi="Verdana" w:cs="Arial"/>
                <w:sz w:val="20"/>
                <w:szCs w:val="20"/>
                <w:lang w:val="en-SG"/>
              </w:rPr>
            </w:pPr>
            <w:r>
              <w:rPr>
                <w:rFonts w:ascii="Verdana" w:hAnsi="Verdana" w:cs="Arial"/>
                <w:sz w:val="20"/>
                <w:szCs w:val="20"/>
                <w:lang w:val="en-SG"/>
              </w:rPr>
              <w:t>Kevin asked us to think about what we should do if SGP continues to be slow in giving us the documents that we need and that we shoul</w:t>
            </w:r>
            <w:r w:rsidR="00F54F76">
              <w:rPr>
                <w:rFonts w:ascii="Verdana" w:hAnsi="Verdana" w:cs="Arial"/>
                <w:sz w:val="20"/>
                <w:szCs w:val="20"/>
                <w:lang w:val="en-SG"/>
              </w:rPr>
              <w:t>d get them to commit in providing work for us else it will affect our schedule</w:t>
            </w:r>
          </w:p>
          <w:p w:rsidR="0093198B" w:rsidRDefault="00F54F76" w:rsidP="0093198B">
            <w:pPr>
              <w:pStyle w:val="ListParagraph"/>
              <w:numPr>
                <w:ilvl w:val="0"/>
                <w:numId w:val="7"/>
              </w:numPr>
              <w:ind w:left="342"/>
              <w:rPr>
                <w:rFonts w:ascii="Verdana" w:hAnsi="Verdana" w:cs="Arial"/>
                <w:sz w:val="20"/>
                <w:szCs w:val="20"/>
                <w:lang w:val="en-SG"/>
              </w:rPr>
            </w:pPr>
            <w:r>
              <w:rPr>
                <w:rFonts w:ascii="Verdana" w:hAnsi="Verdana" w:cs="Arial"/>
                <w:sz w:val="20"/>
                <w:szCs w:val="20"/>
                <w:lang w:val="en-SG"/>
              </w:rPr>
              <w:t>Kevin suggested that we should constantly push and pressure SGP for the work to be done and when Module 1 is out, we should work on it already and by the time we are done, the next module should be ready by then</w:t>
            </w:r>
          </w:p>
          <w:p w:rsidR="00F54F76" w:rsidRDefault="00F54F76" w:rsidP="0093198B">
            <w:pPr>
              <w:pStyle w:val="ListParagraph"/>
              <w:numPr>
                <w:ilvl w:val="0"/>
                <w:numId w:val="7"/>
              </w:numPr>
              <w:ind w:left="342"/>
              <w:rPr>
                <w:rFonts w:ascii="Verdana" w:hAnsi="Verdana" w:cs="Arial"/>
                <w:sz w:val="20"/>
                <w:szCs w:val="20"/>
                <w:lang w:val="en-SG"/>
              </w:rPr>
            </w:pPr>
            <w:r>
              <w:rPr>
                <w:rFonts w:ascii="Verdana" w:hAnsi="Verdana" w:cs="Arial"/>
                <w:sz w:val="20"/>
                <w:szCs w:val="20"/>
                <w:lang w:val="en-SG"/>
              </w:rPr>
              <w:t>Kevin asked that if we cannot complete our project in time, will we include one more week or should we remove certain functionalities in order to make progress</w:t>
            </w:r>
          </w:p>
          <w:p w:rsidR="00F54F76" w:rsidRPr="003A4070" w:rsidRDefault="00F54F76" w:rsidP="0093198B">
            <w:pPr>
              <w:pStyle w:val="ListParagraph"/>
              <w:numPr>
                <w:ilvl w:val="0"/>
                <w:numId w:val="7"/>
              </w:numPr>
              <w:ind w:left="342"/>
              <w:rPr>
                <w:rFonts w:ascii="Verdana" w:hAnsi="Verdana" w:cs="Arial"/>
                <w:sz w:val="20"/>
                <w:szCs w:val="20"/>
                <w:lang w:val="en-SG"/>
              </w:rPr>
            </w:pPr>
            <w:r>
              <w:rPr>
                <w:rFonts w:ascii="Verdana" w:hAnsi="Verdana" w:cs="Arial"/>
                <w:sz w:val="20"/>
                <w:szCs w:val="20"/>
                <w:lang w:val="en-SG"/>
              </w:rPr>
              <w:t>Kevin advised that we should set short-term targets within the group and maybe we could change the way we are working in order to be more efficient, change the technology that we are using or even the working environment and productivity</w:t>
            </w:r>
          </w:p>
        </w:tc>
        <w:tc>
          <w:tcPr>
            <w:tcW w:w="480" w:type="pct"/>
          </w:tcPr>
          <w:p w:rsidR="00076D66" w:rsidRPr="005F4958" w:rsidRDefault="00076D66" w:rsidP="000753D1">
            <w:pPr>
              <w:jc w:val="center"/>
              <w:rPr>
                <w:rFonts w:ascii="Verdana" w:hAnsi="Verdana" w:cs="Arial"/>
                <w:bCs/>
                <w:sz w:val="20"/>
              </w:rPr>
            </w:pPr>
          </w:p>
        </w:tc>
        <w:tc>
          <w:tcPr>
            <w:tcW w:w="616" w:type="pct"/>
          </w:tcPr>
          <w:p w:rsidR="00076D66" w:rsidRPr="0090216F" w:rsidRDefault="00076D66" w:rsidP="000753D1">
            <w:pPr>
              <w:rPr>
                <w:rFonts w:ascii="Verdana" w:hAnsi="Verdana" w:cs="Arial"/>
                <w:bCs/>
                <w:sz w:val="20"/>
              </w:rPr>
            </w:pPr>
          </w:p>
        </w:tc>
      </w:tr>
      <w:tr w:rsidR="00076D66" w:rsidRPr="005F4958">
        <w:trPr>
          <w:trHeight w:val="1232"/>
        </w:trPr>
        <w:tc>
          <w:tcPr>
            <w:tcW w:w="206" w:type="pct"/>
          </w:tcPr>
          <w:p w:rsidR="00076D66" w:rsidRDefault="00076D66" w:rsidP="000753D1">
            <w:pPr>
              <w:jc w:val="center"/>
              <w:rPr>
                <w:rFonts w:ascii="Verdana" w:hAnsi="Verdana" w:cs="Arial"/>
                <w:sz w:val="20"/>
              </w:rPr>
            </w:pPr>
            <w:r>
              <w:rPr>
                <w:rFonts w:ascii="Verdana" w:hAnsi="Verdana" w:cs="Arial"/>
                <w:sz w:val="20"/>
              </w:rPr>
              <w:t>3</w:t>
            </w:r>
          </w:p>
        </w:tc>
        <w:tc>
          <w:tcPr>
            <w:tcW w:w="3698" w:type="pct"/>
          </w:tcPr>
          <w:p w:rsidR="00076D66" w:rsidRDefault="00076D66" w:rsidP="000753D1">
            <w:pPr>
              <w:rPr>
                <w:rFonts w:ascii="Verdana" w:hAnsi="Verdana" w:cs="Arial"/>
                <w:b/>
                <w:sz w:val="20"/>
              </w:rPr>
            </w:pPr>
            <w:r>
              <w:rPr>
                <w:rFonts w:ascii="Verdana" w:hAnsi="Verdana" w:cs="Arial"/>
                <w:b/>
                <w:sz w:val="20"/>
              </w:rPr>
              <w:t>AOB</w:t>
            </w:r>
          </w:p>
          <w:p w:rsidR="00076D66" w:rsidRDefault="00076D66" w:rsidP="000753D1">
            <w:pPr>
              <w:rPr>
                <w:rFonts w:ascii="Verdana" w:hAnsi="Verdana" w:cs="Arial"/>
                <w:sz w:val="20"/>
              </w:rPr>
            </w:pPr>
          </w:p>
          <w:p w:rsidR="00F54F76" w:rsidRDefault="00F54F76" w:rsidP="000753D1">
            <w:pPr>
              <w:rPr>
                <w:rFonts w:ascii="Verdana" w:hAnsi="Verdana" w:cs="Arial"/>
                <w:sz w:val="20"/>
              </w:rPr>
            </w:pPr>
            <w:r>
              <w:rPr>
                <w:rFonts w:ascii="Verdana" w:hAnsi="Verdana" w:cs="Arial"/>
                <w:sz w:val="20"/>
              </w:rPr>
              <w:t>The group to send Kevin updates on what we will submit to him.</w:t>
            </w:r>
          </w:p>
          <w:p w:rsidR="00F54F76" w:rsidRDefault="00F54F76" w:rsidP="000753D1">
            <w:pPr>
              <w:rPr>
                <w:rFonts w:ascii="Verdana" w:hAnsi="Verdana" w:cs="Arial"/>
                <w:sz w:val="20"/>
              </w:rPr>
            </w:pPr>
          </w:p>
          <w:p w:rsidR="00076D66" w:rsidRPr="009B298D" w:rsidRDefault="00076D66" w:rsidP="00B50CFF">
            <w:pPr>
              <w:rPr>
                <w:rFonts w:ascii="Verdana" w:hAnsi="Verdana" w:cs="Arial"/>
                <w:sz w:val="20"/>
              </w:rPr>
            </w:pPr>
            <w:r>
              <w:rPr>
                <w:rFonts w:ascii="Verdana" w:hAnsi="Verdana" w:cs="Arial"/>
                <w:sz w:val="20"/>
              </w:rPr>
              <w:t xml:space="preserve">The next meeting with Kevin has been scheduled on the </w:t>
            </w:r>
            <w:r w:rsidR="00F54F76">
              <w:rPr>
                <w:rFonts w:ascii="Verdana" w:hAnsi="Verdana" w:cs="Arial"/>
                <w:sz w:val="20"/>
              </w:rPr>
              <w:t>24</w:t>
            </w:r>
            <w:r w:rsidR="004023F3">
              <w:rPr>
                <w:rFonts w:ascii="Verdana" w:hAnsi="Verdana" w:cs="Arial"/>
                <w:sz w:val="20"/>
                <w:vertAlign w:val="superscript"/>
              </w:rPr>
              <w:t>th</w:t>
            </w:r>
            <w:r>
              <w:rPr>
                <w:rFonts w:ascii="Verdana" w:hAnsi="Verdana" w:cs="Arial"/>
                <w:sz w:val="20"/>
              </w:rPr>
              <w:t xml:space="preserve"> Feb 2010, Wednesday, 2</w:t>
            </w:r>
            <w:r w:rsidR="003C0301">
              <w:rPr>
                <w:rFonts w:ascii="Verdana" w:hAnsi="Verdana" w:cs="Arial"/>
                <w:sz w:val="20"/>
              </w:rPr>
              <w:t>.30</w:t>
            </w:r>
            <w:r>
              <w:rPr>
                <w:rFonts w:ascii="Verdana" w:hAnsi="Verdana" w:cs="Arial"/>
                <w:sz w:val="20"/>
              </w:rPr>
              <w:t>pm at SIS Level 5.</w:t>
            </w:r>
          </w:p>
        </w:tc>
        <w:tc>
          <w:tcPr>
            <w:tcW w:w="480" w:type="pct"/>
          </w:tcPr>
          <w:p w:rsidR="00076D66" w:rsidRDefault="00076D66" w:rsidP="000753D1">
            <w:pPr>
              <w:jc w:val="center"/>
              <w:rPr>
                <w:rFonts w:ascii="Verdana" w:hAnsi="Verdana" w:cs="Arial"/>
                <w:bCs/>
                <w:sz w:val="20"/>
              </w:rPr>
            </w:pPr>
          </w:p>
          <w:p w:rsidR="00076D66" w:rsidRDefault="00076D66" w:rsidP="000753D1">
            <w:pPr>
              <w:jc w:val="center"/>
              <w:rPr>
                <w:rFonts w:ascii="Verdana" w:hAnsi="Verdana" w:cs="Arial"/>
                <w:bCs/>
                <w:sz w:val="20"/>
              </w:rPr>
            </w:pPr>
          </w:p>
          <w:p w:rsidR="00076D66" w:rsidRPr="005F4958" w:rsidRDefault="00076D66" w:rsidP="0029264E">
            <w:pPr>
              <w:jc w:val="center"/>
              <w:rPr>
                <w:rFonts w:ascii="Verdana" w:hAnsi="Verdana" w:cs="Arial"/>
                <w:bCs/>
                <w:sz w:val="20"/>
              </w:rPr>
            </w:pPr>
            <w:r>
              <w:rPr>
                <w:rFonts w:ascii="Verdana" w:hAnsi="Verdana" w:cs="Arial"/>
                <w:bCs/>
                <w:sz w:val="20"/>
              </w:rPr>
              <w:t>All</w:t>
            </w:r>
          </w:p>
        </w:tc>
        <w:tc>
          <w:tcPr>
            <w:tcW w:w="616" w:type="pct"/>
          </w:tcPr>
          <w:p w:rsidR="00076D66" w:rsidRDefault="00076D66" w:rsidP="000753D1">
            <w:pPr>
              <w:rPr>
                <w:rFonts w:ascii="Verdana" w:hAnsi="Verdana" w:cs="Arial"/>
                <w:bCs/>
                <w:sz w:val="20"/>
              </w:rPr>
            </w:pPr>
          </w:p>
          <w:p w:rsidR="00076D66" w:rsidRDefault="00076D66" w:rsidP="000753D1">
            <w:pPr>
              <w:rPr>
                <w:rFonts w:ascii="Verdana" w:hAnsi="Verdana" w:cs="Arial"/>
                <w:bCs/>
                <w:sz w:val="20"/>
              </w:rPr>
            </w:pPr>
          </w:p>
          <w:p w:rsidR="00076D66" w:rsidRPr="0090216F" w:rsidRDefault="00076D66" w:rsidP="00E231C3">
            <w:pPr>
              <w:jc w:val="center"/>
              <w:rPr>
                <w:rFonts w:ascii="Verdana" w:hAnsi="Verdana" w:cs="Arial"/>
                <w:bCs/>
                <w:sz w:val="20"/>
              </w:rPr>
            </w:pPr>
          </w:p>
        </w:tc>
      </w:tr>
    </w:tbl>
    <w:p w:rsidR="00076D66" w:rsidRPr="005F4958" w:rsidRDefault="00076D66" w:rsidP="00076D66">
      <w:pPr>
        <w:rPr>
          <w:rFonts w:ascii="Verdana" w:hAnsi="Verdana" w:cs="Arial"/>
          <w:sz w:val="20"/>
        </w:rPr>
      </w:pPr>
    </w:p>
    <w:p w:rsidR="00076D66" w:rsidRDefault="00076D66" w:rsidP="00076D66">
      <w:pPr>
        <w:rPr>
          <w:rFonts w:ascii="Verdana" w:hAnsi="Verdana" w:cs="Arial"/>
          <w:sz w:val="20"/>
        </w:rPr>
      </w:pPr>
    </w:p>
    <w:p w:rsidR="00076D66" w:rsidRPr="005F4958" w:rsidRDefault="00076D66" w:rsidP="00076D66">
      <w:pPr>
        <w:rPr>
          <w:rFonts w:ascii="Verdana" w:hAnsi="Verdana" w:cs="Arial"/>
          <w:sz w:val="20"/>
        </w:rPr>
      </w:pPr>
      <w:r w:rsidRPr="005F4958">
        <w:rPr>
          <w:rFonts w:ascii="Verdana" w:hAnsi="Verdana" w:cs="Arial"/>
          <w:sz w:val="20"/>
        </w:rPr>
        <w:t>T</w:t>
      </w:r>
      <w:r w:rsidR="003C0301">
        <w:rPr>
          <w:rFonts w:ascii="Verdana" w:hAnsi="Verdana" w:cs="Arial"/>
          <w:sz w:val="20"/>
        </w:rPr>
        <w:t>he meeting was adjourned at 3.3</w:t>
      </w:r>
      <w:r>
        <w:rPr>
          <w:rFonts w:ascii="Verdana" w:hAnsi="Verdana" w:cs="Arial"/>
          <w:sz w:val="20"/>
        </w:rPr>
        <w:t xml:space="preserve">0pm. </w:t>
      </w:r>
      <w:r w:rsidRPr="005F4958">
        <w:rPr>
          <w:rFonts w:ascii="Verdana" w:hAnsi="Verdana" w:cs="Arial"/>
          <w:sz w:val="20"/>
        </w:rPr>
        <w:t>These minutes will be circulated and adopted if there are no amendments reported in the next three days.</w:t>
      </w:r>
    </w:p>
    <w:p w:rsidR="00076D66" w:rsidRDefault="00076D66" w:rsidP="00076D66">
      <w:pPr>
        <w:rPr>
          <w:rFonts w:ascii="Verdana" w:hAnsi="Verdana" w:cs="Arial"/>
          <w:sz w:val="20"/>
        </w:rPr>
      </w:pPr>
    </w:p>
    <w:p w:rsidR="00076D66" w:rsidRPr="005F4958" w:rsidRDefault="00076D66" w:rsidP="00076D66">
      <w:pPr>
        <w:rPr>
          <w:rFonts w:ascii="Verdana" w:hAnsi="Verdana" w:cs="Arial"/>
          <w:sz w:val="20"/>
        </w:rPr>
      </w:pPr>
    </w:p>
    <w:p w:rsidR="00076D66" w:rsidRDefault="00076D66" w:rsidP="00076D66">
      <w:pPr>
        <w:rPr>
          <w:rFonts w:ascii="Verdana" w:hAnsi="Verdana" w:cs="Arial"/>
          <w:sz w:val="20"/>
        </w:rPr>
      </w:pPr>
      <w:r w:rsidRPr="005F4958">
        <w:rPr>
          <w:rFonts w:ascii="Verdana" w:hAnsi="Verdana" w:cs="Arial"/>
          <w:sz w:val="20"/>
        </w:rPr>
        <w:t>Prepared by,</w:t>
      </w:r>
    </w:p>
    <w:p w:rsidR="003C0301" w:rsidRDefault="003C0301" w:rsidP="00076D66">
      <w:pPr>
        <w:rPr>
          <w:rFonts w:ascii="Verdana" w:hAnsi="Verdana" w:cs="Arial"/>
          <w:sz w:val="20"/>
        </w:rPr>
      </w:pPr>
      <w:r>
        <w:rPr>
          <w:rFonts w:ascii="Verdana" w:hAnsi="Verdana" w:cs="Arial"/>
          <w:sz w:val="20"/>
        </w:rPr>
        <w:t>Lau San San</w:t>
      </w:r>
    </w:p>
    <w:p w:rsidR="00076D66" w:rsidRPr="005F4958" w:rsidRDefault="00076D66" w:rsidP="00076D66">
      <w:pPr>
        <w:rPr>
          <w:rFonts w:ascii="Verdana" w:hAnsi="Verdana" w:cs="Arial"/>
          <w:sz w:val="20"/>
        </w:rPr>
      </w:pPr>
    </w:p>
    <w:p w:rsidR="00076D66" w:rsidRDefault="00076D66" w:rsidP="00076D66">
      <w:pPr>
        <w:rPr>
          <w:rFonts w:ascii="Verdana" w:hAnsi="Verdana" w:cs="Arial"/>
          <w:sz w:val="20"/>
        </w:rPr>
      </w:pPr>
      <w:r w:rsidRPr="005F4958">
        <w:rPr>
          <w:rFonts w:ascii="Verdana" w:hAnsi="Verdana" w:cs="Arial"/>
          <w:sz w:val="20"/>
        </w:rPr>
        <w:t>Vetted and edited by</w:t>
      </w:r>
      <w:r>
        <w:rPr>
          <w:rFonts w:ascii="Verdana" w:hAnsi="Verdana" w:cs="Arial"/>
          <w:sz w:val="20"/>
        </w:rPr>
        <w:t>,</w:t>
      </w:r>
    </w:p>
    <w:p w:rsidR="00C872F8" w:rsidRDefault="00C872F8" w:rsidP="00C872F8">
      <w:pPr>
        <w:rPr>
          <w:rFonts w:ascii="Verdana" w:hAnsi="Verdana" w:cs="Arial"/>
          <w:sz w:val="20"/>
        </w:rPr>
      </w:pPr>
      <w:r>
        <w:rPr>
          <w:rFonts w:ascii="Verdana" w:hAnsi="Verdana" w:cs="Arial"/>
          <w:sz w:val="20"/>
        </w:rPr>
        <w:t>Gloria Yeo</w:t>
      </w:r>
    </w:p>
    <w:p w:rsidR="00F70EA3" w:rsidRDefault="00C872F8" w:rsidP="00C872F8"/>
    <w:sectPr w:rsidR="00F70EA3" w:rsidSect="00A630C4">
      <w:headerReference w:type="default" r:id="rId7"/>
      <w:footerReference w:type="default" r:id="rId8"/>
      <w:pgSz w:w="11907" w:h="16839" w:code="9"/>
      <w:pgMar w:top="864" w:right="1152" w:bottom="1152" w:left="1152"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6B51" w:rsidRDefault="00E96B51" w:rsidP="002662EF">
      <w:r>
        <w:separator/>
      </w:r>
    </w:p>
  </w:endnote>
  <w:endnote w:type="continuationSeparator" w:id="0">
    <w:p w:rsidR="00E96B51" w:rsidRDefault="00E96B51" w:rsidP="002662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Verdana">
    <w:panose1 w:val="020B06040305040402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Palatino Linotype">
    <w:altName w:val="Palatino"/>
    <w:charset w:val="00"/>
    <w:family w:val="roman"/>
    <w:pitch w:val="variable"/>
    <w:sig w:usb0="E0000287" w:usb1="40000013" w:usb2="00000000" w:usb3="00000000" w:csb0="0000019F" w:csb1="00000000"/>
  </w:font>
  <w:font w:name="宋体">
    <w:charset w:val="50"/>
    <w:family w:val="auto"/>
    <w:pitch w:val="variable"/>
    <w:sig w:usb0="00000001" w:usb1="00000000" w:usb2="0100040E" w:usb3="00000000" w:csb0="0004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7EF" w:rsidRDefault="008544F4" w:rsidP="00A630C4">
    <w:pPr>
      <w:pStyle w:val="Footer"/>
      <w:pBdr>
        <w:top w:val="single" w:sz="4" w:space="1" w:color="auto"/>
      </w:pBdr>
      <w:tabs>
        <w:tab w:val="clear" w:pos="4320"/>
        <w:tab w:val="clear" w:pos="8640"/>
        <w:tab w:val="left" w:pos="8460"/>
        <w:tab w:val="right" w:pos="9540"/>
      </w:tabs>
      <w:spacing w:before="240"/>
      <w:ind w:right="200"/>
      <w:jc w:val="right"/>
      <w:rPr>
        <w:b/>
        <w:i/>
        <w:position w:val="30"/>
        <w:sz w:val="20"/>
      </w:rPr>
    </w:pPr>
    <w:r>
      <w:rPr>
        <w:b/>
        <w:i/>
        <w:position w:val="30"/>
        <w:sz w:val="20"/>
      </w:rPr>
      <w:t>IS480 – JPT 10</w:t>
    </w:r>
    <w:r w:rsidR="00C711C9">
      <w:rPr>
        <w:b/>
        <w:i/>
        <w:position w:val="30"/>
        <w:sz w:val="20"/>
      </w:rPr>
      <w:t xml:space="preserve"> Feb 2010</w:t>
    </w:r>
    <w:r w:rsidR="00C711C9">
      <w:rPr>
        <w:b/>
        <w:i/>
        <w:position w:val="30"/>
        <w:sz w:val="20"/>
      </w:rPr>
      <w:tab/>
      <w:t>P</w:t>
    </w:r>
    <w:r w:rsidR="00C711C9" w:rsidRPr="00042229">
      <w:rPr>
        <w:b/>
        <w:i/>
        <w:position w:val="30"/>
        <w:sz w:val="20"/>
      </w:rPr>
      <w:t xml:space="preserve">age </w:t>
    </w:r>
    <w:r w:rsidR="008F128F" w:rsidRPr="00042229">
      <w:rPr>
        <w:b/>
        <w:i/>
        <w:position w:val="30"/>
        <w:sz w:val="20"/>
      </w:rPr>
      <w:fldChar w:fldCharType="begin"/>
    </w:r>
    <w:r w:rsidR="00C711C9" w:rsidRPr="00042229">
      <w:rPr>
        <w:b/>
        <w:i/>
        <w:position w:val="30"/>
        <w:sz w:val="20"/>
      </w:rPr>
      <w:instrText xml:space="preserve"> PAGE </w:instrText>
    </w:r>
    <w:r w:rsidR="008F128F" w:rsidRPr="00042229">
      <w:rPr>
        <w:b/>
        <w:i/>
        <w:position w:val="30"/>
        <w:sz w:val="20"/>
      </w:rPr>
      <w:fldChar w:fldCharType="separate"/>
    </w:r>
    <w:r w:rsidR="00C872F8">
      <w:rPr>
        <w:b/>
        <w:i/>
        <w:noProof/>
        <w:position w:val="30"/>
        <w:sz w:val="20"/>
      </w:rPr>
      <w:t>3</w:t>
    </w:r>
    <w:r w:rsidR="008F128F" w:rsidRPr="00042229">
      <w:rPr>
        <w:b/>
        <w:i/>
        <w:position w:val="30"/>
        <w:sz w:val="20"/>
      </w:rPr>
      <w:fldChar w:fldCharType="end"/>
    </w:r>
    <w:r w:rsidR="00C711C9" w:rsidRPr="00042229">
      <w:rPr>
        <w:b/>
        <w:i/>
        <w:position w:val="30"/>
        <w:sz w:val="20"/>
      </w:rPr>
      <w:t xml:space="preserve"> of </w:t>
    </w:r>
    <w:r w:rsidR="008F128F" w:rsidRPr="00042229">
      <w:rPr>
        <w:b/>
        <w:i/>
        <w:position w:val="30"/>
        <w:sz w:val="20"/>
      </w:rPr>
      <w:fldChar w:fldCharType="begin"/>
    </w:r>
    <w:r w:rsidR="00C711C9" w:rsidRPr="00042229">
      <w:rPr>
        <w:b/>
        <w:i/>
        <w:position w:val="30"/>
        <w:sz w:val="20"/>
      </w:rPr>
      <w:instrText xml:space="preserve"> NUMPAGES </w:instrText>
    </w:r>
    <w:r w:rsidR="008F128F" w:rsidRPr="00042229">
      <w:rPr>
        <w:b/>
        <w:i/>
        <w:position w:val="30"/>
        <w:sz w:val="20"/>
      </w:rPr>
      <w:fldChar w:fldCharType="separate"/>
    </w:r>
    <w:r w:rsidR="00C872F8">
      <w:rPr>
        <w:b/>
        <w:i/>
        <w:noProof/>
        <w:position w:val="30"/>
        <w:sz w:val="20"/>
      </w:rPr>
      <w:t>3</w:t>
    </w:r>
    <w:r w:rsidR="008F128F" w:rsidRPr="00042229">
      <w:rPr>
        <w:b/>
        <w:i/>
        <w:position w:val="30"/>
        <w:sz w:val="20"/>
      </w:rPr>
      <w:fldChar w:fldCharType="end"/>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6B51" w:rsidRDefault="00E96B51" w:rsidP="002662EF">
      <w:r>
        <w:separator/>
      </w:r>
    </w:p>
  </w:footnote>
  <w:footnote w:type="continuationSeparator" w:id="0">
    <w:p w:rsidR="00E96B51" w:rsidRDefault="00E96B51" w:rsidP="002662EF">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7EF" w:rsidRPr="00143530" w:rsidRDefault="00C711C9" w:rsidP="00A630C4">
    <w:pPr>
      <w:pStyle w:val="Header"/>
      <w:pBdr>
        <w:bottom w:val="single" w:sz="6" w:space="1" w:color="auto"/>
      </w:pBdr>
      <w:tabs>
        <w:tab w:val="clear" w:pos="4320"/>
        <w:tab w:val="clear" w:pos="8640"/>
        <w:tab w:val="right" w:pos="9000"/>
      </w:tabs>
      <w:spacing w:after="240"/>
      <w:ind w:right="29"/>
      <w:jc w:val="right"/>
      <w:rPr>
        <w:rFonts w:ascii="Palatino Linotype" w:hAnsi="Palatino Linotype"/>
        <w:b/>
        <w:i/>
        <w:sz w:val="20"/>
      </w:rPr>
    </w:pPr>
    <w:r>
      <w:rPr>
        <w:rFonts w:ascii="Palatino Linotype" w:hAnsi="Palatino Linotype"/>
        <w:b/>
        <w:i/>
        <w:sz w:val="20"/>
      </w:rPr>
      <w:t>IS 480 – IS Application Project</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60178"/>
    <w:multiLevelType w:val="hybridMultilevel"/>
    <w:tmpl w:val="D25E0392"/>
    <w:lvl w:ilvl="0" w:tplc="4486426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CB4F0F"/>
    <w:multiLevelType w:val="hybridMultilevel"/>
    <w:tmpl w:val="85BAB2A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8114887"/>
    <w:multiLevelType w:val="hybridMultilevel"/>
    <w:tmpl w:val="E90AA0F8"/>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nsid w:val="31194F35"/>
    <w:multiLevelType w:val="hybridMultilevel"/>
    <w:tmpl w:val="F38031A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F4B5687"/>
    <w:multiLevelType w:val="hybridMultilevel"/>
    <w:tmpl w:val="972C20B2"/>
    <w:lvl w:ilvl="0" w:tplc="5F8CE81E">
      <w:start w:val="1"/>
      <w:numFmt w:val="decimal"/>
      <w:lvlText w:val="%1."/>
      <w:lvlJc w:val="left"/>
      <w:pPr>
        <w:tabs>
          <w:tab w:val="num" w:pos="720"/>
        </w:tabs>
        <w:ind w:left="720" w:hanging="360"/>
      </w:pPr>
      <w:rPr>
        <w:rFonts w:ascii="Verdana" w:eastAsia="SimSun" w:hAnsi="Verdana" w:cs="Arial"/>
      </w:rPr>
    </w:lvl>
    <w:lvl w:ilvl="1" w:tplc="D3120C8C">
      <w:start w:val="1328"/>
      <w:numFmt w:val="bullet"/>
      <w:lvlText w:val=""/>
      <w:lvlJc w:val="left"/>
      <w:pPr>
        <w:tabs>
          <w:tab w:val="num" w:pos="1440"/>
        </w:tabs>
        <w:ind w:left="1440" w:hanging="360"/>
      </w:pPr>
      <w:rPr>
        <w:rFonts w:ascii="Wingdings" w:hAnsi="Wingdings" w:hint="default"/>
      </w:rPr>
    </w:lvl>
    <w:lvl w:ilvl="2" w:tplc="B99AEA18">
      <w:start w:val="1328"/>
      <w:numFmt w:val="bullet"/>
      <w:lvlText w:val=""/>
      <w:lvlJc w:val="left"/>
      <w:pPr>
        <w:tabs>
          <w:tab w:val="num" w:pos="2160"/>
        </w:tabs>
        <w:ind w:left="2160" w:hanging="360"/>
      </w:pPr>
      <w:rPr>
        <w:rFonts w:ascii="Wingdings" w:hAnsi="Wingdings" w:hint="default"/>
      </w:rPr>
    </w:lvl>
    <w:lvl w:ilvl="3" w:tplc="4350E62C" w:tentative="1">
      <w:start w:val="1"/>
      <w:numFmt w:val="bullet"/>
      <w:lvlText w:val="•"/>
      <w:lvlJc w:val="left"/>
      <w:pPr>
        <w:tabs>
          <w:tab w:val="num" w:pos="2880"/>
        </w:tabs>
        <w:ind w:left="2880" w:hanging="360"/>
      </w:pPr>
      <w:rPr>
        <w:rFonts w:ascii="Arial" w:hAnsi="Arial" w:hint="default"/>
      </w:rPr>
    </w:lvl>
    <w:lvl w:ilvl="4" w:tplc="CBD43132" w:tentative="1">
      <w:start w:val="1"/>
      <w:numFmt w:val="bullet"/>
      <w:lvlText w:val="•"/>
      <w:lvlJc w:val="left"/>
      <w:pPr>
        <w:tabs>
          <w:tab w:val="num" w:pos="3600"/>
        </w:tabs>
        <w:ind w:left="3600" w:hanging="360"/>
      </w:pPr>
      <w:rPr>
        <w:rFonts w:ascii="Arial" w:hAnsi="Arial" w:hint="default"/>
      </w:rPr>
    </w:lvl>
    <w:lvl w:ilvl="5" w:tplc="D962082E" w:tentative="1">
      <w:start w:val="1"/>
      <w:numFmt w:val="bullet"/>
      <w:lvlText w:val="•"/>
      <w:lvlJc w:val="left"/>
      <w:pPr>
        <w:tabs>
          <w:tab w:val="num" w:pos="4320"/>
        </w:tabs>
        <w:ind w:left="4320" w:hanging="360"/>
      </w:pPr>
      <w:rPr>
        <w:rFonts w:ascii="Arial" w:hAnsi="Arial" w:hint="default"/>
      </w:rPr>
    </w:lvl>
    <w:lvl w:ilvl="6" w:tplc="4F0CFE88" w:tentative="1">
      <w:start w:val="1"/>
      <w:numFmt w:val="bullet"/>
      <w:lvlText w:val="•"/>
      <w:lvlJc w:val="left"/>
      <w:pPr>
        <w:tabs>
          <w:tab w:val="num" w:pos="5040"/>
        </w:tabs>
        <w:ind w:left="5040" w:hanging="360"/>
      </w:pPr>
      <w:rPr>
        <w:rFonts w:ascii="Arial" w:hAnsi="Arial" w:hint="default"/>
      </w:rPr>
    </w:lvl>
    <w:lvl w:ilvl="7" w:tplc="739EEDC2" w:tentative="1">
      <w:start w:val="1"/>
      <w:numFmt w:val="bullet"/>
      <w:lvlText w:val="•"/>
      <w:lvlJc w:val="left"/>
      <w:pPr>
        <w:tabs>
          <w:tab w:val="num" w:pos="5760"/>
        </w:tabs>
        <w:ind w:left="5760" w:hanging="360"/>
      </w:pPr>
      <w:rPr>
        <w:rFonts w:ascii="Arial" w:hAnsi="Arial" w:hint="default"/>
      </w:rPr>
    </w:lvl>
    <w:lvl w:ilvl="8" w:tplc="EDA80B70" w:tentative="1">
      <w:start w:val="1"/>
      <w:numFmt w:val="bullet"/>
      <w:lvlText w:val="•"/>
      <w:lvlJc w:val="left"/>
      <w:pPr>
        <w:tabs>
          <w:tab w:val="num" w:pos="6480"/>
        </w:tabs>
        <w:ind w:left="6480" w:hanging="360"/>
      </w:pPr>
      <w:rPr>
        <w:rFonts w:ascii="Arial" w:hAnsi="Arial" w:hint="default"/>
      </w:rPr>
    </w:lvl>
  </w:abstractNum>
  <w:abstractNum w:abstractNumId="5">
    <w:nsid w:val="44930560"/>
    <w:multiLevelType w:val="hybridMultilevel"/>
    <w:tmpl w:val="E82ECEFA"/>
    <w:lvl w:ilvl="0" w:tplc="04090005">
      <w:start w:val="1"/>
      <w:numFmt w:val="bullet"/>
      <w:lvlText w:val=""/>
      <w:lvlJc w:val="left"/>
      <w:pPr>
        <w:ind w:left="1062" w:hanging="360"/>
      </w:pPr>
      <w:rPr>
        <w:rFonts w:ascii="Wingdings" w:hAnsi="Wingdings"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6">
    <w:nsid w:val="5FCA21EE"/>
    <w:multiLevelType w:val="hybridMultilevel"/>
    <w:tmpl w:val="629A2CA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6"/>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076D66"/>
    <w:rsid w:val="00076D66"/>
    <w:rsid w:val="000A0F8F"/>
    <w:rsid w:val="00131FF0"/>
    <w:rsid w:val="001544FD"/>
    <w:rsid w:val="001C211E"/>
    <w:rsid w:val="002662EF"/>
    <w:rsid w:val="002D5FC2"/>
    <w:rsid w:val="003C0301"/>
    <w:rsid w:val="003E64FD"/>
    <w:rsid w:val="004023F3"/>
    <w:rsid w:val="004C5788"/>
    <w:rsid w:val="005255C2"/>
    <w:rsid w:val="00536A90"/>
    <w:rsid w:val="005C04FB"/>
    <w:rsid w:val="005F788C"/>
    <w:rsid w:val="00786A93"/>
    <w:rsid w:val="007D194E"/>
    <w:rsid w:val="008544F4"/>
    <w:rsid w:val="008F128F"/>
    <w:rsid w:val="0093198B"/>
    <w:rsid w:val="009871D1"/>
    <w:rsid w:val="00993E45"/>
    <w:rsid w:val="009E2C8B"/>
    <w:rsid w:val="00A11769"/>
    <w:rsid w:val="00A32440"/>
    <w:rsid w:val="00AF44F3"/>
    <w:rsid w:val="00B90631"/>
    <w:rsid w:val="00C711C9"/>
    <w:rsid w:val="00C872F8"/>
    <w:rsid w:val="00C87DF0"/>
    <w:rsid w:val="00C93733"/>
    <w:rsid w:val="00D955B4"/>
    <w:rsid w:val="00E566A7"/>
    <w:rsid w:val="00E76E0A"/>
    <w:rsid w:val="00E96B51"/>
    <w:rsid w:val="00EB5A09"/>
    <w:rsid w:val="00F40D71"/>
    <w:rsid w:val="00F54F76"/>
  </w:rsids>
  <m:mathPr>
    <m:mathFont m:val="SimSun"/>
    <m:brkBin m:val="before"/>
    <m:brkBinSub m:val="--"/>
    <m:smallFrac m:val="off"/>
    <m:dispDef m:val="off"/>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D66"/>
    <w:rPr>
      <w:rFonts w:ascii="Times New Roman" w:eastAsia="SimSun" w:hAnsi="Times New Roman" w:cs="Times New Roman"/>
      <w:lang w:eastAsia="zh-C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rsid w:val="00076D66"/>
    <w:pPr>
      <w:tabs>
        <w:tab w:val="center" w:pos="4320"/>
        <w:tab w:val="right" w:pos="8640"/>
      </w:tabs>
    </w:pPr>
  </w:style>
  <w:style w:type="character" w:customStyle="1" w:styleId="HeaderChar">
    <w:name w:val="Header Char"/>
    <w:basedOn w:val="DefaultParagraphFont"/>
    <w:link w:val="Header"/>
    <w:rsid w:val="00076D66"/>
    <w:rPr>
      <w:rFonts w:ascii="Times New Roman" w:eastAsia="SimSun" w:hAnsi="Times New Roman" w:cs="Times New Roman"/>
      <w:lang w:eastAsia="zh-CN"/>
    </w:rPr>
  </w:style>
  <w:style w:type="paragraph" w:styleId="Footer">
    <w:name w:val="footer"/>
    <w:basedOn w:val="Normal"/>
    <w:link w:val="FooterChar"/>
    <w:rsid w:val="00076D66"/>
    <w:pPr>
      <w:tabs>
        <w:tab w:val="center" w:pos="4320"/>
        <w:tab w:val="right" w:pos="8640"/>
      </w:tabs>
    </w:pPr>
  </w:style>
  <w:style w:type="character" w:customStyle="1" w:styleId="FooterChar">
    <w:name w:val="Footer Char"/>
    <w:basedOn w:val="DefaultParagraphFont"/>
    <w:link w:val="Footer"/>
    <w:rsid w:val="00076D66"/>
    <w:rPr>
      <w:rFonts w:ascii="Times New Roman" w:eastAsia="SimSun" w:hAnsi="Times New Roman" w:cs="Times New Roman"/>
      <w:lang w:eastAsia="zh-CN"/>
    </w:rPr>
  </w:style>
  <w:style w:type="paragraph" w:customStyle="1" w:styleId="HTMLBody">
    <w:name w:val="HTML Body"/>
    <w:rsid w:val="00076D66"/>
    <w:pPr>
      <w:autoSpaceDE w:val="0"/>
      <w:autoSpaceDN w:val="0"/>
      <w:adjustRightInd w:val="0"/>
    </w:pPr>
    <w:rPr>
      <w:rFonts w:ascii="Arial" w:eastAsia="Times New Roman" w:hAnsi="Arial" w:cs="Times New Roman"/>
      <w:sz w:val="20"/>
      <w:szCs w:val="20"/>
    </w:rPr>
  </w:style>
  <w:style w:type="paragraph" w:styleId="ListParagraph">
    <w:name w:val="List Paragraph"/>
    <w:basedOn w:val="Normal"/>
    <w:uiPriority w:val="34"/>
    <w:qFormat/>
    <w:rsid w:val="00076D66"/>
    <w:pPr>
      <w:spacing w:after="200" w:line="276" w:lineRule="auto"/>
      <w:ind w:left="720"/>
      <w:contextualSpacing/>
    </w:pPr>
    <w:rPr>
      <w:rFonts w:ascii="Calibri" w:hAnsi="Calibri"/>
      <w:sz w:val="22"/>
      <w:szCs w:val="22"/>
      <w:lang w:val="en-GB"/>
    </w:r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190</TotalTime>
  <Pages>1</Pages>
  <Words>675</Words>
  <Characters>3850</Characters>
  <Application>Microsoft Macintosh Word</Application>
  <DocSecurity>0</DocSecurity>
  <Lines>32</Lines>
  <Paragraphs>7</Paragraphs>
  <ScaleCrop>false</ScaleCrop>
  <HeadingPairs>
    <vt:vector size="2" baseType="variant">
      <vt:variant>
        <vt:lpstr>Title</vt:lpstr>
      </vt:variant>
      <vt:variant>
        <vt:i4>1</vt:i4>
      </vt:variant>
    </vt:vector>
  </HeadingPairs>
  <TitlesOfParts>
    <vt:vector size="1" baseType="lpstr">
      <vt:lpstr/>
    </vt:vector>
  </TitlesOfParts>
  <Company>SMU</Company>
  <LinksUpToDate>false</LinksUpToDate>
  <CharactersWithSpaces>4728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 Yeo</dc:creator>
  <cp:keywords/>
  <cp:lastModifiedBy>Gloria Yeo</cp:lastModifiedBy>
  <cp:revision>15</cp:revision>
  <dcterms:created xsi:type="dcterms:W3CDTF">2010-02-03T07:18:00Z</dcterms:created>
  <dcterms:modified xsi:type="dcterms:W3CDTF">2010-03-31T08:03:00Z</dcterms:modified>
</cp:coreProperties>
</file>