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5D193" w14:textId="2501F865" w:rsidR="001D4BC2" w:rsidRPr="00AE631E" w:rsidRDefault="00AE631E" w:rsidP="1588BE95">
      <w:pPr>
        <w:jc w:val="center"/>
      </w:pPr>
      <w:r>
        <w:rPr>
          <w:noProof/>
          <w:lang w:eastAsia="en-SG"/>
        </w:rPr>
        <w:drawing>
          <wp:inline distT="0" distB="0" distL="0" distR="0" wp14:anchorId="7525F8CE" wp14:editId="2E848EDA">
            <wp:extent cx="2028825" cy="457200"/>
            <wp:effectExtent l="0" t="0" r="0" b="0"/>
            <wp:docPr id="46408746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2028825" cy="457200"/>
                    </a:xfrm>
                    <a:prstGeom prst="rect">
                      <a:avLst/>
                    </a:prstGeom>
                  </pic:spPr>
                </pic:pic>
              </a:graphicData>
            </a:graphic>
          </wp:inline>
        </w:drawing>
      </w:r>
    </w:p>
    <w:p w14:paraId="43A7BBB2" w14:textId="1BD0D44D" w:rsidR="00AE631E" w:rsidRDefault="00005E25" w:rsidP="00005E25">
      <w:pPr>
        <w:jc w:val="center"/>
      </w:pPr>
      <w:r w:rsidRPr="1588BE95">
        <w:rPr>
          <w:b/>
          <w:bCs/>
          <w:sz w:val="36"/>
          <w:szCs w:val="36"/>
          <w:u w:val="single"/>
        </w:rPr>
        <w:t>Meeting Minutes</w:t>
      </w:r>
    </w:p>
    <w:tbl>
      <w:tblPr>
        <w:tblStyle w:val="TableGrid"/>
        <w:tblpPr w:leftFromText="180" w:rightFromText="180" w:vertAnchor="page" w:horzAnchor="margin" w:tblpY="3256"/>
        <w:tblW w:w="0" w:type="auto"/>
        <w:tblLook w:val="04A0" w:firstRow="1" w:lastRow="0" w:firstColumn="1" w:lastColumn="0" w:noHBand="0" w:noVBand="1"/>
      </w:tblPr>
      <w:tblGrid>
        <w:gridCol w:w="2663"/>
        <w:gridCol w:w="6349"/>
      </w:tblGrid>
      <w:tr w:rsidR="00005E25" w14:paraId="716D74BD" w14:textId="77777777" w:rsidTr="00005E25">
        <w:trPr>
          <w:trHeight w:val="263"/>
        </w:trPr>
        <w:tc>
          <w:tcPr>
            <w:tcW w:w="2663" w:type="dxa"/>
          </w:tcPr>
          <w:p w14:paraId="7BBDE432" w14:textId="77777777" w:rsidR="00005E25" w:rsidRPr="000D5E9C" w:rsidRDefault="00005E25" w:rsidP="00005E25">
            <w:pPr>
              <w:rPr>
                <w:b/>
              </w:rPr>
            </w:pPr>
            <w:r w:rsidRPr="000D5E9C">
              <w:rPr>
                <w:b/>
              </w:rPr>
              <w:t xml:space="preserve">Meeting Type </w:t>
            </w:r>
          </w:p>
        </w:tc>
        <w:tc>
          <w:tcPr>
            <w:tcW w:w="6349" w:type="dxa"/>
          </w:tcPr>
          <w:p w14:paraId="3EE850B8" w14:textId="0CD357F9" w:rsidR="00005E25" w:rsidRDefault="00053858" w:rsidP="00005E25">
            <w:r>
              <w:t xml:space="preserve">Supervisor </w:t>
            </w:r>
          </w:p>
        </w:tc>
      </w:tr>
      <w:tr w:rsidR="00005E25" w14:paraId="315D2D87" w14:textId="77777777" w:rsidTr="00005E25">
        <w:trPr>
          <w:trHeight w:val="250"/>
        </w:trPr>
        <w:tc>
          <w:tcPr>
            <w:tcW w:w="2663" w:type="dxa"/>
          </w:tcPr>
          <w:p w14:paraId="0F2464F5" w14:textId="77777777" w:rsidR="00005E25" w:rsidRPr="000D5E9C" w:rsidRDefault="00005E25" w:rsidP="00005E25">
            <w:pPr>
              <w:rPr>
                <w:b/>
              </w:rPr>
            </w:pPr>
            <w:r w:rsidRPr="000D5E9C">
              <w:rPr>
                <w:b/>
              </w:rPr>
              <w:t>Meeting Number</w:t>
            </w:r>
          </w:p>
        </w:tc>
        <w:tc>
          <w:tcPr>
            <w:tcW w:w="6349" w:type="dxa"/>
          </w:tcPr>
          <w:p w14:paraId="0241CCDF" w14:textId="6A87ED8A" w:rsidR="00005E25" w:rsidRDefault="00053858" w:rsidP="00005E25">
            <w:r>
              <w:t>01</w:t>
            </w:r>
            <w:r w:rsidR="00242357">
              <w:t xml:space="preserve"> </w:t>
            </w:r>
          </w:p>
        </w:tc>
      </w:tr>
      <w:tr w:rsidR="00005E25" w14:paraId="7C984D42" w14:textId="77777777" w:rsidTr="00005E25">
        <w:trPr>
          <w:trHeight w:val="263"/>
        </w:trPr>
        <w:tc>
          <w:tcPr>
            <w:tcW w:w="2663" w:type="dxa"/>
          </w:tcPr>
          <w:p w14:paraId="5EA85575" w14:textId="77777777" w:rsidR="00005E25" w:rsidRPr="000D5E9C" w:rsidRDefault="00005E25" w:rsidP="00005E25">
            <w:pPr>
              <w:rPr>
                <w:b/>
              </w:rPr>
            </w:pPr>
            <w:r w:rsidRPr="000D5E9C">
              <w:rPr>
                <w:b/>
              </w:rPr>
              <w:t>Date &amp; Time</w:t>
            </w:r>
          </w:p>
        </w:tc>
        <w:tc>
          <w:tcPr>
            <w:tcW w:w="6349" w:type="dxa"/>
          </w:tcPr>
          <w:p w14:paraId="7AE349EF" w14:textId="695EE173" w:rsidR="00005E25" w:rsidRDefault="00053858" w:rsidP="00053858">
            <w:r>
              <w:t xml:space="preserve">29 October 2015 </w:t>
            </w:r>
          </w:p>
        </w:tc>
      </w:tr>
      <w:tr w:rsidR="00005E25" w14:paraId="5ED06DBD" w14:textId="77777777" w:rsidTr="00005E25">
        <w:trPr>
          <w:trHeight w:val="250"/>
        </w:trPr>
        <w:tc>
          <w:tcPr>
            <w:tcW w:w="2663" w:type="dxa"/>
          </w:tcPr>
          <w:p w14:paraId="79D8CB7E" w14:textId="77777777" w:rsidR="00005E25" w:rsidRPr="000D5E9C" w:rsidRDefault="00005E25" w:rsidP="00005E25">
            <w:pPr>
              <w:rPr>
                <w:b/>
              </w:rPr>
            </w:pPr>
            <w:r w:rsidRPr="000D5E9C">
              <w:rPr>
                <w:b/>
              </w:rPr>
              <w:t xml:space="preserve">Venue </w:t>
            </w:r>
          </w:p>
        </w:tc>
        <w:tc>
          <w:tcPr>
            <w:tcW w:w="6349" w:type="dxa"/>
          </w:tcPr>
          <w:p w14:paraId="0D039DFB" w14:textId="5592F3D0" w:rsidR="00005E25" w:rsidRDefault="00053858" w:rsidP="00005E25">
            <w:r>
              <w:t xml:space="preserve">SIS Level 5 Rm 34 </w:t>
            </w:r>
          </w:p>
        </w:tc>
      </w:tr>
      <w:tr w:rsidR="00005E25" w14:paraId="3C79FA51" w14:textId="77777777" w:rsidTr="00005E25">
        <w:trPr>
          <w:trHeight w:val="263"/>
        </w:trPr>
        <w:tc>
          <w:tcPr>
            <w:tcW w:w="2663" w:type="dxa"/>
          </w:tcPr>
          <w:p w14:paraId="7D0ED767" w14:textId="77777777" w:rsidR="00005E25" w:rsidRPr="000D5E9C" w:rsidRDefault="00005E25" w:rsidP="00005E25">
            <w:pPr>
              <w:rPr>
                <w:b/>
              </w:rPr>
            </w:pPr>
            <w:r w:rsidRPr="000D5E9C">
              <w:rPr>
                <w:b/>
              </w:rPr>
              <w:t>Facilitator</w:t>
            </w:r>
          </w:p>
        </w:tc>
        <w:tc>
          <w:tcPr>
            <w:tcW w:w="6349" w:type="dxa"/>
          </w:tcPr>
          <w:p w14:paraId="3D6A9243" w14:textId="4C94782C" w:rsidR="00005E25" w:rsidRDefault="00053858" w:rsidP="00005E25">
            <w:r>
              <w:t xml:space="preserve">Prof </w:t>
            </w:r>
            <w:proofErr w:type="spellStart"/>
            <w:r>
              <w:t>Gan</w:t>
            </w:r>
            <w:proofErr w:type="spellEnd"/>
            <w:r>
              <w:t xml:space="preserve"> &amp; Chor Yi </w:t>
            </w:r>
          </w:p>
        </w:tc>
      </w:tr>
      <w:tr w:rsidR="00005E25" w14:paraId="54D79359" w14:textId="77777777" w:rsidTr="00005E25">
        <w:trPr>
          <w:trHeight w:val="250"/>
        </w:trPr>
        <w:tc>
          <w:tcPr>
            <w:tcW w:w="2663" w:type="dxa"/>
          </w:tcPr>
          <w:p w14:paraId="2E84D76F" w14:textId="77777777" w:rsidR="00005E25" w:rsidRPr="000D5E9C" w:rsidRDefault="00005E25" w:rsidP="00005E25">
            <w:pPr>
              <w:rPr>
                <w:b/>
              </w:rPr>
            </w:pPr>
            <w:r w:rsidRPr="000D5E9C">
              <w:rPr>
                <w:b/>
              </w:rPr>
              <w:t xml:space="preserve">Secretary </w:t>
            </w:r>
          </w:p>
        </w:tc>
        <w:tc>
          <w:tcPr>
            <w:tcW w:w="6349" w:type="dxa"/>
          </w:tcPr>
          <w:p w14:paraId="39498747" w14:textId="307F7A2E" w:rsidR="00005E25" w:rsidRDefault="00242357" w:rsidP="00005E25">
            <w:r>
              <w:t xml:space="preserve">Chor Yi </w:t>
            </w:r>
          </w:p>
        </w:tc>
      </w:tr>
      <w:tr w:rsidR="00005E25" w14:paraId="6E4843C2" w14:textId="77777777" w:rsidTr="00005E25">
        <w:trPr>
          <w:trHeight w:val="250"/>
        </w:trPr>
        <w:tc>
          <w:tcPr>
            <w:tcW w:w="2663" w:type="dxa"/>
          </w:tcPr>
          <w:p w14:paraId="6D3C8E07" w14:textId="77777777" w:rsidR="00005E25" w:rsidRPr="000D5E9C" w:rsidRDefault="00005E25" w:rsidP="00005E25">
            <w:pPr>
              <w:rPr>
                <w:b/>
              </w:rPr>
            </w:pPr>
            <w:r w:rsidRPr="000D5E9C">
              <w:rPr>
                <w:b/>
              </w:rPr>
              <w:t>Attendees</w:t>
            </w:r>
          </w:p>
        </w:tc>
        <w:tc>
          <w:tcPr>
            <w:tcW w:w="6349" w:type="dxa"/>
          </w:tcPr>
          <w:p w14:paraId="76D2FFDB" w14:textId="77777777" w:rsidR="00242357" w:rsidRDefault="00242357" w:rsidP="00005E25">
            <w:r>
              <w:t xml:space="preserve"> </w:t>
            </w:r>
            <w:r w:rsidR="00053858">
              <w:t xml:space="preserve">Poon Chor Yi </w:t>
            </w:r>
          </w:p>
          <w:p w14:paraId="18A00729" w14:textId="77777777" w:rsidR="00053858" w:rsidRDefault="00053858" w:rsidP="00005E25">
            <w:proofErr w:type="spellStart"/>
            <w:r>
              <w:t>Loh</w:t>
            </w:r>
            <w:proofErr w:type="spellEnd"/>
            <w:r>
              <w:t xml:space="preserve"> Chung Kit </w:t>
            </w:r>
          </w:p>
          <w:p w14:paraId="370F4497" w14:textId="77777777" w:rsidR="00053858" w:rsidRDefault="00053858" w:rsidP="00005E25">
            <w:r>
              <w:t xml:space="preserve">Tan Kia Yong – Absent due to work </w:t>
            </w:r>
          </w:p>
          <w:p w14:paraId="4721946F" w14:textId="44AB26C2" w:rsidR="00053858" w:rsidRDefault="00053858" w:rsidP="00005E25">
            <w:r>
              <w:t xml:space="preserve">Jeon Je Min – Absent due to work </w:t>
            </w:r>
          </w:p>
        </w:tc>
      </w:tr>
    </w:tbl>
    <w:p w14:paraId="356D4E1D" w14:textId="5FC73673" w:rsidR="00005E25" w:rsidRPr="00005E25" w:rsidRDefault="00005E25" w:rsidP="00005E25">
      <w:pPr>
        <w:jc w:val="center"/>
      </w:pPr>
    </w:p>
    <w:p w14:paraId="1381A9B2" w14:textId="77777777" w:rsidR="00AE631E" w:rsidRDefault="00AE631E">
      <w:pPr>
        <w:rPr>
          <w:b/>
          <w:sz w:val="32"/>
        </w:rPr>
      </w:pPr>
    </w:p>
    <w:p w14:paraId="720F5670" w14:textId="77777777" w:rsidR="000D5E9C" w:rsidRPr="000D5E9C" w:rsidRDefault="1588BE95">
      <w:pPr>
        <w:rPr>
          <w:b/>
        </w:rPr>
      </w:pPr>
      <w:r w:rsidRPr="1588BE95">
        <w:rPr>
          <w:sz w:val="32"/>
          <w:szCs w:val="32"/>
        </w:rPr>
        <w:t>AGENDA</w:t>
      </w:r>
    </w:p>
    <w:tbl>
      <w:tblPr>
        <w:tblStyle w:val="TableGrid"/>
        <w:tblW w:w="0" w:type="auto"/>
        <w:tblLook w:val="04A0" w:firstRow="1" w:lastRow="0" w:firstColumn="1" w:lastColumn="0" w:noHBand="0" w:noVBand="1"/>
      </w:tblPr>
      <w:tblGrid>
        <w:gridCol w:w="1531"/>
        <w:gridCol w:w="7475"/>
      </w:tblGrid>
      <w:tr w:rsidR="004802F6" w14:paraId="6AB00AFE" w14:textId="77777777" w:rsidTr="1588BE95">
        <w:trPr>
          <w:trHeight w:val="244"/>
        </w:trPr>
        <w:tc>
          <w:tcPr>
            <w:tcW w:w="1531" w:type="dxa"/>
          </w:tcPr>
          <w:p w14:paraId="4F222D9F" w14:textId="77777777" w:rsidR="004802F6" w:rsidRPr="000D5E9C" w:rsidRDefault="004802F6" w:rsidP="000D5E9C">
            <w:pPr>
              <w:jc w:val="center"/>
              <w:rPr>
                <w:b/>
              </w:rPr>
            </w:pPr>
            <w:r w:rsidRPr="000D5E9C">
              <w:rPr>
                <w:b/>
              </w:rPr>
              <w:t>No.</w:t>
            </w:r>
          </w:p>
        </w:tc>
        <w:tc>
          <w:tcPr>
            <w:tcW w:w="7475" w:type="dxa"/>
          </w:tcPr>
          <w:p w14:paraId="489772EF" w14:textId="77777777" w:rsidR="004802F6" w:rsidRPr="000D5E9C" w:rsidRDefault="004802F6" w:rsidP="00A53C4D">
            <w:pPr>
              <w:rPr>
                <w:b/>
              </w:rPr>
            </w:pPr>
            <w:r w:rsidRPr="000D5E9C">
              <w:rPr>
                <w:b/>
              </w:rPr>
              <w:t xml:space="preserve">Agenda </w:t>
            </w:r>
          </w:p>
        </w:tc>
      </w:tr>
      <w:tr w:rsidR="004802F6" w14:paraId="64D6A4AD" w14:textId="77777777" w:rsidTr="1588BE95">
        <w:trPr>
          <w:trHeight w:val="231"/>
        </w:trPr>
        <w:tc>
          <w:tcPr>
            <w:tcW w:w="1531" w:type="dxa"/>
          </w:tcPr>
          <w:p w14:paraId="54EE6B58" w14:textId="77777777" w:rsidR="004802F6" w:rsidRDefault="004802F6" w:rsidP="000D5E9C">
            <w:pPr>
              <w:jc w:val="center"/>
            </w:pPr>
            <w:r>
              <w:t>1</w:t>
            </w:r>
          </w:p>
        </w:tc>
        <w:tc>
          <w:tcPr>
            <w:tcW w:w="7475" w:type="dxa"/>
          </w:tcPr>
          <w:p w14:paraId="4E84D4F2" w14:textId="56444B3D" w:rsidR="004802F6" w:rsidRDefault="00053858" w:rsidP="00A53C4D">
            <w:r>
              <w:t xml:space="preserve">Go through demo </w:t>
            </w:r>
            <w:r w:rsidR="001A7444">
              <w:t xml:space="preserve"> </w:t>
            </w:r>
          </w:p>
        </w:tc>
      </w:tr>
      <w:tr w:rsidR="004802F6" w14:paraId="6A185338" w14:textId="77777777" w:rsidTr="1588BE95">
        <w:trPr>
          <w:trHeight w:val="244"/>
        </w:trPr>
        <w:tc>
          <w:tcPr>
            <w:tcW w:w="1531" w:type="dxa"/>
          </w:tcPr>
          <w:p w14:paraId="2F2912FA" w14:textId="77777777" w:rsidR="004802F6" w:rsidRDefault="004802F6" w:rsidP="000D5E9C">
            <w:pPr>
              <w:jc w:val="center"/>
            </w:pPr>
            <w:r>
              <w:t>2</w:t>
            </w:r>
          </w:p>
        </w:tc>
        <w:tc>
          <w:tcPr>
            <w:tcW w:w="7475" w:type="dxa"/>
          </w:tcPr>
          <w:p w14:paraId="42278064" w14:textId="16F3E987" w:rsidR="004802F6" w:rsidRDefault="00053858" w:rsidP="009E65CD">
            <w:r>
              <w:t xml:space="preserve">Discuss </w:t>
            </w:r>
            <w:r w:rsidR="009E65CD">
              <w:t xml:space="preserve">project risks </w:t>
            </w:r>
          </w:p>
        </w:tc>
      </w:tr>
      <w:tr w:rsidR="004802F6" w14:paraId="16D8E7EB" w14:textId="77777777" w:rsidTr="1588BE95">
        <w:trPr>
          <w:trHeight w:val="231"/>
        </w:trPr>
        <w:tc>
          <w:tcPr>
            <w:tcW w:w="1531" w:type="dxa"/>
          </w:tcPr>
          <w:p w14:paraId="2004CD5D" w14:textId="77777777" w:rsidR="004802F6" w:rsidRDefault="004802F6" w:rsidP="000D5E9C">
            <w:pPr>
              <w:jc w:val="center"/>
            </w:pPr>
            <w:r>
              <w:t>3</w:t>
            </w:r>
          </w:p>
        </w:tc>
        <w:tc>
          <w:tcPr>
            <w:tcW w:w="7475" w:type="dxa"/>
          </w:tcPr>
          <w:p w14:paraId="0235DD9A" w14:textId="43BED170" w:rsidR="004802F6" w:rsidRDefault="009E65CD" w:rsidP="00A53C4D">
            <w:r>
              <w:t xml:space="preserve">Discuss acceptance </w:t>
            </w:r>
            <w:r w:rsidR="001A7444">
              <w:t xml:space="preserve"> </w:t>
            </w:r>
          </w:p>
        </w:tc>
      </w:tr>
    </w:tbl>
    <w:p w14:paraId="723E8628" w14:textId="3D4B52AC" w:rsidR="004802F6" w:rsidRDefault="004802F6" w:rsidP="1588BE95"/>
    <w:p w14:paraId="2C0CEFE4" w14:textId="77777777" w:rsidR="000D5E9C" w:rsidRPr="000D5E9C" w:rsidRDefault="1588BE95" w:rsidP="000D5E9C">
      <w:pPr>
        <w:rPr>
          <w:b/>
        </w:rPr>
      </w:pPr>
      <w:r w:rsidRPr="1588BE95">
        <w:rPr>
          <w:sz w:val="32"/>
          <w:szCs w:val="32"/>
        </w:rPr>
        <w:t>MINUTES</w:t>
      </w:r>
    </w:p>
    <w:tbl>
      <w:tblPr>
        <w:tblStyle w:val="TableGrid"/>
        <w:tblW w:w="0" w:type="auto"/>
        <w:tblLook w:val="04A0" w:firstRow="1" w:lastRow="0" w:firstColumn="1" w:lastColumn="0" w:noHBand="0" w:noVBand="1"/>
      </w:tblPr>
      <w:tblGrid>
        <w:gridCol w:w="910"/>
        <w:gridCol w:w="3054"/>
        <w:gridCol w:w="5041"/>
      </w:tblGrid>
      <w:tr w:rsidR="000D5E9C" w14:paraId="42AF5312" w14:textId="77777777" w:rsidTr="00004C9D">
        <w:trPr>
          <w:trHeight w:val="284"/>
        </w:trPr>
        <w:tc>
          <w:tcPr>
            <w:tcW w:w="910" w:type="dxa"/>
          </w:tcPr>
          <w:p w14:paraId="0CFF4545" w14:textId="77777777" w:rsidR="000D5E9C" w:rsidRPr="000D5E9C" w:rsidRDefault="000D5E9C" w:rsidP="00A53C4D">
            <w:pPr>
              <w:jc w:val="center"/>
              <w:rPr>
                <w:b/>
              </w:rPr>
            </w:pPr>
            <w:r w:rsidRPr="000D5E9C">
              <w:rPr>
                <w:b/>
              </w:rPr>
              <w:t>No.</w:t>
            </w:r>
          </w:p>
        </w:tc>
        <w:tc>
          <w:tcPr>
            <w:tcW w:w="3054" w:type="dxa"/>
          </w:tcPr>
          <w:p w14:paraId="12755D5B" w14:textId="77777777" w:rsidR="000D5E9C" w:rsidRPr="000D5E9C" w:rsidRDefault="000D5E9C" w:rsidP="00A53C4D">
            <w:pPr>
              <w:rPr>
                <w:b/>
              </w:rPr>
            </w:pPr>
            <w:r w:rsidRPr="000D5E9C">
              <w:rPr>
                <w:b/>
              </w:rPr>
              <w:t xml:space="preserve">Agenda </w:t>
            </w:r>
          </w:p>
        </w:tc>
        <w:tc>
          <w:tcPr>
            <w:tcW w:w="5041" w:type="dxa"/>
          </w:tcPr>
          <w:p w14:paraId="43FB6BB0" w14:textId="77777777" w:rsidR="000D5E9C" w:rsidRPr="000D5E9C" w:rsidRDefault="000D5E9C" w:rsidP="00A53C4D">
            <w:pPr>
              <w:rPr>
                <w:b/>
              </w:rPr>
            </w:pPr>
            <w:r>
              <w:rPr>
                <w:b/>
              </w:rPr>
              <w:t>Discussion</w:t>
            </w:r>
          </w:p>
        </w:tc>
      </w:tr>
      <w:tr w:rsidR="000D5E9C" w14:paraId="48CD42DA" w14:textId="77777777" w:rsidTr="00004C9D">
        <w:trPr>
          <w:trHeight w:val="269"/>
        </w:trPr>
        <w:tc>
          <w:tcPr>
            <w:tcW w:w="910" w:type="dxa"/>
          </w:tcPr>
          <w:p w14:paraId="570C46BC" w14:textId="77777777" w:rsidR="000D5E9C" w:rsidRDefault="000D5E9C" w:rsidP="00A53C4D">
            <w:pPr>
              <w:jc w:val="center"/>
            </w:pPr>
            <w:r>
              <w:t>1</w:t>
            </w:r>
          </w:p>
        </w:tc>
        <w:tc>
          <w:tcPr>
            <w:tcW w:w="3054" w:type="dxa"/>
          </w:tcPr>
          <w:p w14:paraId="621FF2C1" w14:textId="6852BA4F" w:rsidR="00004C9D" w:rsidRDefault="009E65CD" w:rsidP="00004C9D">
            <w:r>
              <w:t xml:space="preserve">Go through demo </w:t>
            </w:r>
          </w:p>
          <w:p w14:paraId="7EF9042B" w14:textId="46D2556E" w:rsidR="00004C9D" w:rsidRDefault="00004C9D" w:rsidP="00004C9D">
            <w:r>
              <w:t xml:space="preserve"> </w:t>
            </w:r>
          </w:p>
        </w:tc>
        <w:tc>
          <w:tcPr>
            <w:tcW w:w="5041" w:type="dxa"/>
          </w:tcPr>
          <w:p w14:paraId="5CB3E332" w14:textId="77777777" w:rsidR="00004C9D" w:rsidRDefault="009E65CD" w:rsidP="00004C9D">
            <w:r>
              <w:t xml:space="preserve">Prof </w:t>
            </w:r>
            <w:proofErr w:type="spellStart"/>
            <w:r>
              <w:t>Gan</w:t>
            </w:r>
            <w:proofErr w:type="spellEnd"/>
            <w:r>
              <w:t xml:space="preserve"> mentioned that there is a need to improve UI of web application. </w:t>
            </w:r>
          </w:p>
          <w:p w14:paraId="36CE3E21" w14:textId="77777777" w:rsidR="009E65CD" w:rsidRDefault="009E65CD" w:rsidP="009E65CD">
            <w:pPr>
              <w:pStyle w:val="ListParagraph"/>
              <w:numPr>
                <w:ilvl w:val="0"/>
                <w:numId w:val="2"/>
              </w:numPr>
            </w:pPr>
            <w:r>
              <w:t xml:space="preserve">Instead of Batch ID, put Batch name which will be input by the Educator and is identifiable to him or her. </w:t>
            </w:r>
          </w:p>
          <w:p w14:paraId="441D70F2" w14:textId="77777777" w:rsidR="009E65CD" w:rsidRDefault="009E65CD" w:rsidP="009E65CD">
            <w:pPr>
              <w:pStyle w:val="ListParagraph"/>
              <w:numPr>
                <w:ilvl w:val="0"/>
                <w:numId w:val="2"/>
              </w:numPr>
            </w:pPr>
            <w:r>
              <w:t xml:space="preserve">In addition, after Educator logs in, the page should show who is logged and a landing page. </w:t>
            </w:r>
          </w:p>
          <w:p w14:paraId="6B46C07C" w14:textId="77777777" w:rsidR="009E65CD" w:rsidRDefault="000A6701" w:rsidP="009E65CD">
            <w:pPr>
              <w:pStyle w:val="ListParagraph"/>
              <w:numPr>
                <w:ilvl w:val="0"/>
                <w:numId w:val="2"/>
              </w:numPr>
            </w:pPr>
            <w:r>
              <w:t xml:space="preserve">For purchase page: when the user indicates quantity to purchase, the amount should change or indicate amount/access code but put a separate column to indicate the total amount per test. </w:t>
            </w:r>
          </w:p>
          <w:p w14:paraId="5BFB5425" w14:textId="77777777" w:rsidR="000A6701" w:rsidRPr="00690B67" w:rsidRDefault="000A6701" w:rsidP="009E65CD">
            <w:pPr>
              <w:pStyle w:val="ListParagraph"/>
              <w:numPr>
                <w:ilvl w:val="0"/>
                <w:numId w:val="2"/>
              </w:numPr>
              <w:rPr>
                <w:color w:val="FF0000"/>
              </w:rPr>
            </w:pPr>
            <w:r w:rsidRPr="00690B67">
              <w:rPr>
                <w:color w:val="FF0000"/>
              </w:rPr>
              <w:t xml:space="preserve">Would be good to have upload CSV inside </w:t>
            </w:r>
          </w:p>
          <w:p w14:paraId="0571C29A" w14:textId="77777777" w:rsidR="000A6701" w:rsidRDefault="000A6701" w:rsidP="009E65CD">
            <w:pPr>
              <w:pStyle w:val="ListParagraph"/>
              <w:numPr>
                <w:ilvl w:val="0"/>
                <w:numId w:val="2"/>
              </w:numPr>
            </w:pPr>
            <w:r>
              <w:t xml:space="preserve">Should show number of access codes purchased and right after customizing purchase, the Educator should be redirected back to page where he/she can see the number of access codes that he/she just purchased. </w:t>
            </w:r>
          </w:p>
          <w:p w14:paraId="784342B1" w14:textId="77777777" w:rsidR="00690B67" w:rsidRDefault="00690B67" w:rsidP="009E65CD">
            <w:pPr>
              <w:pStyle w:val="ListParagraph"/>
              <w:numPr>
                <w:ilvl w:val="0"/>
                <w:numId w:val="2"/>
              </w:numPr>
            </w:pPr>
            <w:r>
              <w:lastRenderedPageBreak/>
              <w:t xml:space="preserve">Test should display test title and test description/information. </w:t>
            </w:r>
          </w:p>
          <w:p w14:paraId="3B3D8DEB" w14:textId="6020568B" w:rsidR="00690B67" w:rsidRDefault="00690B67" w:rsidP="009E65CD">
            <w:pPr>
              <w:pStyle w:val="ListParagraph"/>
              <w:numPr>
                <w:ilvl w:val="0"/>
                <w:numId w:val="2"/>
              </w:numPr>
            </w:pPr>
            <w:r>
              <w:t xml:space="preserve">Prof mentioned that it would be good to include a function/API that would allow us access to </w:t>
            </w:r>
            <w:proofErr w:type="spellStart"/>
            <w:r>
              <w:t>Starteur’s</w:t>
            </w:r>
            <w:proofErr w:type="spellEnd"/>
            <w:r>
              <w:t xml:space="preserve"> database </w:t>
            </w:r>
          </w:p>
          <w:p w14:paraId="2D5C07C2" w14:textId="77777777" w:rsidR="00690B67" w:rsidRDefault="00690B67" w:rsidP="00690B67"/>
          <w:p w14:paraId="0E188926" w14:textId="3EA25C44" w:rsidR="00690B67" w:rsidRDefault="00690B67" w:rsidP="00690B67">
            <w:r>
              <w:t xml:space="preserve">SHOULD HAVE TITLES that will help user to understand it. </w:t>
            </w:r>
          </w:p>
        </w:tc>
      </w:tr>
      <w:tr w:rsidR="000D5E9C" w14:paraId="4C234D95" w14:textId="77777777" w:rsidTr="00004C9D">
        <w:trPr>
          <w:trHeight w:val="284"/>
        </w:trPr>
        <w:tc>
          <w:tcPr>
            <w:tcW w:w="910" w:type="dxa"/>
          </w:tcPr>
          <w:p w14:paraId="4EA17A33" w14:textId="47627BB5" w:rsidR="000D5E9C" w:rsidRDefault="000D5E9C" w:rsidP="00A53C4D">
            <w:pPr>
              <w:jc w:val="center"/>
            </w:pPr>
            <w:r>
              <w:lastRenderedPageBreak/>
              <w:t>2</w:t>
            </w:r>
          </w:p>
        </w:tc>
        <w:tc>
          <w:tcPr>
            <w:tcW w:w="3054" w:type="dxa"/>
          </w:tcPr>
          <w:p w14:paraId="7F9FF841" w14:textId="0813C5BC" w:rsidR="000D5E9C" w:rsidRDefault="000A6701" w:rsidP="00A53C4D">
            <w:r>
              <w:t xml:space="preserve">Discuss project risks </w:t>
            </w:r>
            <w:r w:rsidR="00004C9D">
              <w:t xml:space="preserve"> </w:t>
            </w:r>
          </w:p>
        </w:tc>
        <w:tc>
          <w:tcPr>
            <w:tcW w:w="5041" w:type="dxa"/>
          </w:tcPr>
          <w:p w14:paraId="09DCC65F" w14:textId="25A6681B" w:rsidR="00004C9D" w:rsidRDefault="00690B67" w:rsidP="00690B67">
            <w:pPr>
              <w:pStyle w:val="ListParagraph"/>
              <w:numPr>
                <w:ilvl w:val="0"/>
                <w:numId w:val="3"/>
              </w:numPr>
              <w:tabs>
                <w:tab w:val="left" w:pos="1440"/>
              </w:tabs>
            </w:pPr>
            <w:r>
              <w:t xml:space="preserve">Team discussed risk that Sponsor is a busy businessman and as such, may not be contactable or reachable during work trips. This will affect team’s progress if we need end users for testing or to clarify matters with Sponsor. </w:t>
            </w:r>
          </w:p>
          <w:p w14:paraId="7BF4A7BA" w14:textId="26C56B7A" w:rsidR="00690B67" w:rsidRDefault="00690B67" w:rsidP="00690B67">
            <w:pPr>
              <w:pStyle w:val="ListParagraph"/>
              <w:numPr>
                <w:ilvl w:val="0"/>
                <w:numId w:val="4"/>
              </w:numPr>
              <w:tabs>
                <w:tab w:val="left" w:pos="1440"/>
              </w:tabs>
            </w:pPr>
            <w:r>
              <w:t xml:space="preserve">Mitigation: Slack has been setup between Sponsor and his staff so that we have alternative source of contact and information should Sponsor not be available. </w:t>
            </w:r>
          </w:p>
          <w:p w14:paraId="50FC4CA6" w14:textId="77777777" w:rsidR="00690B67" w:rsidRDefault="00690B67" w:rsidP="00690B67">
            <w:pPr>
              <w:pStyle w:val="ListParagraph"/>
              <w:numPr>
                <w:ilvl w:val="0"/>
                <w:numId w:val="3"/>
              </w:numPr>
              <w:tabs>
                <w:tab w:val="left" w:pos="1440"/>
              </w:tabs>
            </w:pPr>
            <w:r>
              <w:t xml:space="preserve">Technical Risk as team is relatively new to RubyOnRails with the exception of </w:t>
            </w:r>
            <w:proofErr w:type="spellStart"/>
            <w:r>
              <w:t>KiaYong</w:t>
            </w:r>
            <w:proofErr w:type="spellEnd"/>
            <w:r>
              <w:t xml:space="preserve"> who has had experience with it during internship. This will compromise project schedule and quality of work produced. </w:t>
            </w:r>
          </w:p>
          <w:p w14:paraId="7EB8E26F" w14:textId="1A431109" w:rsidR="00690B67" w:rsidRDefault="00690B67" w:rsidP="00690B67">
            <w:pPr>
              <w:pStyle w:val="ListParagraph"/>
              <w:numPr>
                <w:ilvl w:val="0"/>
                <w:numId w:val="4"/>
              </w:numPr>
              <w:tabs>
                <w:tab w:val="left" w:pos="1440"/>
              </w:tabs>
            </w:pPr>
            <w:r>
              <w:t xml:space="preserve">As such, team took a longer time to learn technology and </w:t>
            </w:r>
            <w:proofErr w:type="spellStart"/>
            <w:r>
              <w:t>KiaYong</w:t>
            </w:r>
            <w:proofErr w:type="spellEnd"/>
            <w:r>
              <w:t xml:space="preserve"> has been serving as a coach for the developers so that they will learn RubyOnRails the proper way and effectively  </w:t>
            </w:r>
          </w:p>
          <w:p w14:paraId="19F14609" w14:textId="77777777" w:rsidR="00690B67" w:rsidRDefault="00690B67" w:rsidP="00690B67">
            <w:pPr>
              <w:pStyle w:val="ListParagraph"/>
              <w:numPr>
                <w:ilvl w:val="0"/>
                <w:numId w:val="3"/>
              </w:numPr>
              <w:tabs>
                <w:tab w:val="left" w:pos="1440"/>
              </w:tabs>
            </w:pPr>
            <w:r>
              <w:t xml:space="preserve">Differentiation between Starteur &amp; Starteur Educators </w:t>
            </w:r>
          </w:p>
          <w:p w14:paraId="1AAFC498" w14:textId="57A49660" w:rsidR="00D5665C" w:rsidRDefault="00D5665C" w:rsidP="00D5665C">
            <w:pPr>
              <w:pStyle w:val="ListParagraph"/>
              <w:numPr>
                <w:ilvl w:val="0"/>
                <w:numId w:val="4"/>
              </w:numPr>
              <w:tabs>
                <w:tab w:val="left" w:pos="1440"/>
              </w:tabs>
            </w:pPr>
            <w:r>
              <w:t xml:space="preserve">Starteur for Educators need access to Starteur for the user test as well as access codes. As such, there is a need to discuss how Starteur and Starteur for Educators will interact and sync the 2 systems so that development for Starteur for Educators will not be impacted by Starteur or have any confusion. </w:t>
            </w:r>
          </w:p>
          <w:p w14:paraId="0E11B778" w14:textId="6C571894" w:rsidR="006F0E07" w:rsidRDefault="006F0E07" w:rsidP="006F0E07">
            <w:pPr>
              <w:pStyle w:val="ListParagraph"/>
              <w:numPr>
                <w:ilvl w:val="0"/>
                <w:numId w:val="3"/>
              </w:numPr>
              <w:tabs>
                <w:tab w:val="left" w:pos="1440"/>
              </w:tabs>
            </w:pPr>
            <w:r>
              <w:t xml:space="preserve">Manpower Risk as </w:t>
            </w:r>
            <w:proofErr w:type="spellStart"/>
            <w:r>
              <w:t>Kiayong</w:t>
            </w:r>
            <w:proofErr w:type="spellEnd"/>
            <w:r>
              <w:t xml:space="preserve"> &amp; JJ are working while Chor Yi &amp; </w:t>
            </w:r>
            <w:proofErr w:type="spellStart"/>
            <w:r>
              <w:t>Chungkit</w:t>
            </w:r>
            <w:proofErr w:type="spellEnd"/>
            <w:r>
              <w:t xml:space="preserve"> are studying while working part time. As such, team may face manpower risk with regards to time commitments from various members. </w:t>
            </w:r>
          </w:p>
          <w:p w14:paraId="6456CAD8" w14:textId="0917B58D" w:rsidR="006F0E07" w:rsidRDefault="006F0E07" w:rsidP="006F0E07">
            <w:pPr>
              <w:pStyle w:val="ListParagraph"/>
              <w:numPr>
                <w:ilvl w:val="0"/>
                <w:numId w:val="4"/>
              </w:numPr>
              <w:tabs>
                <w:tab w:val="left" w:pos="1440"/>
              </w:tabs>
            </w:pPr>
            <w:r>
              <w:t xml:space="preserve">Mitigation: As such </w:t>
            </w:r>
            <w:r w:rsidR="00A53C4D">
              <w:t xml:space="preserve"> </w:t>
            </w:r>
          </w:p>
          <w:p w14:paraId="2E770F78" w14:textId="64F109CC" w:rsidR="006F0E07" w:rsidRDefault="006F0E07" w:rsidP="006F0E07">
            <w:pPr>
              <w:pStyle w:val="ListParagraph"/>
              <w:tabs>
                <w:tab w:val="left" w:pos="1440"/>
              </w:tabs>
              <w:ind w:left="765"/>
            </w:pPr>
          </w:p>
        </w:tc>
      </w:tr>
      <w:tr w:rsidR="000D5E9C" w14:paraId="024C93B8" w14:textId="77777777" w:rsidTr="00004C9D">
        <w:trPr>
          <w:trHeight w:val="269"/>
        </w:trPr>
        <w:tc>
          <w:tcPr>
            <w:tcW w:w="910" w:type="dxa"/>
          </w:tcPr>
          <w:p w14:paraId="2099DAB5" w14:textId="58B840B2" w:rsidR="000D5E9C" w:rsidRDefault="000D5E9C" w:rsidP="00A53C4D">
            <w:pPr>
              <w:jc w:val="center"/>
            </w:pPr>
            <w:r>
              <w:t>3</w:t>
            </w:r>
          </w:p>
        </w:tc>
        <w:tc>
          <w:tcPr>
            <w:tcW w:w="3054" w:type="dxa"/>
          </w:tcPr>
          <w:p w14:paraId="48FDA401" w14:textId="570432BC" w:rsidR="000D5E9C" w:rsidRDefault="00004C9D" w:rsidP="00A53C4D">
            <w:r>
              <w:t xml:space="preserve"> </w:t>
            </w:r>
            <w:r w:rsidR="00644608">
              <w:t xml:space="preserve">Discuss acceptance </w:t>
            </w:r>
          </w:p>
        </w:tc>
        <w:tc>
          <w:tcPr>
            <w:tcW w:w="5041" w:type="dxa"/>
          </w:tcPr>
          <w:p w14:paraId="75BA7EC8" w14:textId="77777777" w:rsidR="000D5E9C" w:rsidRDefault="00690B67" w:rsidP="00690B67">
            <w:pPr>
              <w:tabs>
                <w:tab w:val="left" w:pos="1110"/>
              </w:tabs>
            </w:pPr>
            <w:r>
              <w:t xml:space="preserve">Prof commented that there is a need to go through pain points of current system </w:t>
            </w:r>
          </w:p>
          <w:p w14:paraId="79B6BEFB" w14:textId="77777777" w:rsidR="00690B67" w:rsidRDefault="00690B67" w:rsidP="00690B67">
            <w:pPr>
              <w:tabs>
                <w:tab w:val="left" w:pos="1110"/>
              </w:tabs>
            </w:pPr>
          </w:p>
          <w:p w14:paraId="3ECADBDA" w14:textId="72C99A9E" w:rsidR="00690B67" w:rsidRDefault="00690B67" w:rsidP="00690B67">
            <w:pPr>
              <w:tabs>
                <w:tab w:val="left" w:pos="1110"/>
              </w:tabs>
            </w:pPr>
            <w:r>
              <w:t xml:space="preserve">Prof also commented that there is a need to create a persona and a scenario to walk them through how an Educator will go through our system. </w:t>
            </w:r>
          </w:p>
        </w:tc>
      </w:tr>
    </w:tbl>
    <w:p w14:paraId="75DFECC6" w14:textId="0E9EB5F2" w:rsidR="000D5E9C" w:rsidRDefault="000D5E9C"/>
    <w:p w14:paraId="70DBC065" w14:textId="77777777" w:rsidR="000D5E9C" w:rsidRPr="000D5E9C" w:rsidRDefault="1588BE95" w:rsidP="000D5E9C">
      <w:pPr>
        <w:rPr>
          <w:b/>
        </w:rPr>
      </w:pPr>
      <w:r w:rsidRPr="1588BE95">
        <w:rPr>
          <w:sz w:val="32"/>
          <w:szCs w:val="32"/>
        </w:rPr>
        <w:lastRenderedPageBreak/>
        <w:t>ACTION ITEMS</w:t>
      </w:r>
    </w:p>
    <w:tbl>
      <w:tblPr>
        <w:tblStyle w:val="TableGrid"/>
        <w:tblW w:w="8985" w:type="dxa"/>
        <w:tblLook w:val="04A0" w:firstRow="1" w:lastRow="0" w:firstColumn="1" w:lastColumn="0" w:noHBand="0" w:noVBand="1"/>
      </w:tblPr>
      <w:tblGrid>
        <w:gridCol w:w="4215"/>
        <w:gridCol w:w="1485"/>
        <w:gridCol w:w="3285"/>
      </w:tblGrid>
      <w:tr w:rsidR="000D5E9C" w14:paraId="755ABED4" w14:textId="77777777" w:rsidTr="1588BE95">
        <w:trPr>
          <w:trHeight w:val="260"/>
        </w:trPr>
        <w:tc>
          <w:tcPr>
            <w:tcW w:w="4215" w:type="dxa"/>
          </w:tcPr>
          <w:p w14:paraId="079CE32E" w14:textId="77777777" w:rsidR="000D5E9C" w:rsidRPr="000D5E9C" w:rsidRDefault="000D5E9C" w:rsidP="00A53C4D">
            <w:pPr>
              <w:jc w:val="center"/>
              <w:rPr>
                <w:b/>
              </w:rPr>
            </w:pPr>
            <w:r>
              <w:rPr>
                <w:b/>
              </w:rPr>
              <w:t>Task</w:t>
            </w:r>
          </w:p>
        </w:tc>
        <w:tc>
          <w:tcPr>
            <w:tcW w:w="1485" w:type="dxa"/>
          </w:tcPr>
          <w:p w14:paraId="7E23A595" w14:textId="77777777" w:rsidR="000D5E9C" w:rsidRPr="000D5E9C" w:rsidRDefault="1588BE95" w:rsidP="1588BE95">
            <w:pPr>
              <w:jc w:val="center"/>
              <w:rPr>
                <w:b/>
              </w:rPr>
            </w:pPr>
            <w:r w:rsidRPr="1588BE95">
              <w:rPr>
                <w:b/>
                <w:bCs/>
              </w:rPr>
              <w:t xml:space="preserve">Due Date  </w:t>
            </w:r>
          </w:p>
        </w:tc>
        <w:tc>
          <w:tcPr>
            <w:tcW w:w="3285" w:type="dxa"/>
          </w:tcPr>
          <w:p w14:paraId="5913B1B5" w14:textId="77777777" w:rsidR="000D5E9C" w:rsidRPr="000D5E9C" w:rsidRDefault="1588BE95" w:rsidP="1588BE95">
            <w:pPr>
              <w:jc w:val="center"/>
              <w:rPr>
                <w:b/>
              </w:rPr>
            </w:pPr>
            <w:r w:rsidRPr="1588BE95">
              <w:rPr>
                <w:b/>
                <w:bCs/>
              </w:rPr>
              <w:t>In-charge</w:t>
            </w:r>
          </w:p>
        </w:tc>
      </w:tr>
      <w:tr w:rsidR="00525B67" w14:paraId="54A1016B" w14:textId="77777777" w:rsidTr="1588BE95">
        <w:trPr>
          <w:trHeight w:val="247"/>
        </w:trPr>
        <w:tc>
          <w:tcPr>
            <w:tcW w:w="4215" w:type="dxa"/>
          </w:tcPr>
          <w:p w14:paraId="0E092D7C" w14:textId="2F4FE160" w:rsidR="00525B67" w:rsidRDefault="00B20CD1" w:rsidP="00B20CD1">
            <w:r>
              <w:t xml:space="preserve">Ask sponsor to expose API for test result </w:t>
            </w:r>
          </w:p>
        </w:tc>
        <w:tc>
          <w:tcPr>
            <w:tcW w:w="1485" w:type="dxa"/>
          </w:tcPr>
          <w:p w14:paraId="1122AAE4" w14:textId="11DFC283" w:rsidR="00525B67" w:rsidRDefault="00B20CD1" w:rsidP="00A53C4D">
            <w:r>
              <w:t>03 November 2015</w:t>
            </w:r>
          </w:p>
        </w:tc>
        <w:tc>
          <w:tcPr>
            <w:tcW w:w="3285" w:type="dxa"/>
          </w:tcPr>
          <w:p w14:paraId="7A02B32F" w14:textId="7292E007" w:rsidR="00525B67" w:rsidRDefault="00B20CD1" w:rsidP="00A53C4D">
            <w:r>
              <w:t>Chor Yi</w:t>
            </w:r>
          </w:p>
        </w:tc>
      </w:tr>
      <w:tr w:rsidR="000D5E9C" w14:paraId="05E81FDD" w14:textId="77777777" w:rsidTr="1588BE95">
        <w:trPr>
          <w:trHeight w:val="260"/>
        </w:trPr>
        <w:tc>
          <w:tcPr>
            <w:tcW w:w="4215" w:type="dxa"/>
          </w:tcPr>
          <w:p w14:paraId="57D75F68" w14:textId="49783CC9" w:rsidR="000D5E9C" w:rsidRDefault="00B20CD1" w:rsidP="00A53C4D">
            <w:pPr>
              <w:jc w:val="center"/>
            </w:pPr>
            <w:r>
              <w:t>Persona and Scenario</w:t>
            </w:r>
          </w:p>
        </w:tc>
        <w:tc>
          <w:tcPr>
            <w:tcW w:w="1485" w:type="dxa"/>
          </w:tcPr>
          <w:p w14:paraId="42790DFD" w14:textId="5035D1C3" w:rsidR="000D5E9C" w:rsidRDefault="00B20CD1" w:rsidP="00A53C4D">
            <w:r>
              <w:t>03 November 2015</w:t>
            </w:r>
          </w:p>
        </w:tc>
        <w:tc>
          <w:tcPr>
            <w:tcW w:w="3285" w:type="dxa"/>
          </w:tcPr>
          <w:p w14:paraId="0A896942" w14:textId="5EBDD63B" w:rsidR="000D5E9C" w:rsidRDefault="00B20CD1" w:rsidP="00A53C4D">
            <w:r>
              <w:t>Chor Yi</w:t>
            </w:r>
          </w:p>
        </w:tc>
      </w:tr>
      <w:tr w:rsidR="00525B67" w14:paraId="68231849" w14:textId="77777777" w:rsidTr="1588BE95">
        <w:trPr>
          <w:trHeight w:val="260"/>
        </w:trPr>
        <w:tc>
          <w:tcPr>
            <w:tcW w:w="4215" w:type="dxa"/>
          </w:tcPr>
          <w:p w14:paraId="4E5DFA61" w14:textId="24C0C203" w:rsidR="00525B67" w:rsidRDefault="00B20CD1" w:rsidP="00A53C4D">
            <w:pPr>
              <w:jc w:val="center"/>
            </w:pPr>
            <w:r>
              <w:t xml:space="preserve">Validations for forms </w:t>
            </w:r>
          </w:p>
        </w:tc>
        <w:tc>
          <w:tcPr>
            <w:tcW w:w="1485" w:type="dxa"/>
          </w:tcPr>
          <w:p w14:paraId="065B450A" w14:textId="3BBD0C31" w:rsidR="00525B67" w:rsidRDefault="00B20CD1" w:rsidP="00A53C4D">
            <w:r>
              <w:t>03 November 2015</w:t>
            </w:r>
          </w:p>
        </w:tc>
        <w:tc>
          <w:tcPr>
            <w:tcW w:w="3285" w:type="dxa"/>
          </w:tcPr>
          <w:p w14:paraId="76745663" w14:textId="5E899249" w:rsidR="00525B67" w:rsidRDefault="00B20CD1" w:rsidP="00A53C4D">
            <w:r>
              <w:t xml:space="preserve">JJ, CK &amp; </w:t>
            </w:r>
            <w:proofErr w:type="spellStart"/>
            <w:r>
              <w:t>Kiayong</w:t>
            </w:r>
            <w:proofErr w:type="spellEnd"/>
          </w:p>
        </w:tc>
      </w:tr>
    </w:tbl>
    <w:p w14:paraId="57F18274" w14:textId="1BFA848A" w:rsidR="004802F6" w:rsidRDefault="004802F6" w:rsidP="1588BE95"/>
    <w:p w14:paraId="64D86E04" w14:textId="77777777" w:rsidR="00AE4F8A" w:rsidRDefault="00AE4F8A" w:rsidP="1588BE95">
      <w:bookmarkStart w:id="0" w:name="_GoBack"/>
      <w:bookmarkEnd w:id="0"/>
    </w:p>
    <w:sectPr w:rsidR="00AE4F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509BF"/>
    <w:multiLevelType w:val="hybridMultilevel"/>
    <w:tmpl w:val="61C2C246"/>
    <w:lvl w:ilvl="0" w:tplc="D7A21468">
      <w:start w:val="29"/>
      <w:numFmt w:val="bullet"/>
      <w:lvlText w:val=""/>
      <w:lvlJc w:val="left"/>
      <w:pPr>
        <w:ind w:left="720" w:hanging="360"/>
      </w:pPr>
      <w:rPr>
        <w:rFonts w:ascii="Symbol" w:eastAsiaTheme="minorHAnsi"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4D56FA7"/>
    <w:multiLevelType w:val="hybridMultilevel"/>
    <w:tmpl w:val="62D03BEC"/>
    <w:lvl w:ilvl="0" w:tplc="D76E17B8">
      <w:start w:val="1"/>
      <w:numFmt w:val="decimal"/>
      <w:lvlText w:val="%1."/>
      <w:lvlJc w:val="left"/>
      <w:pPr>
        <w:ind w:left="405" w:hanging="360"/>
      </w:pPr>
      <w:rPr>
        <w:rFonts w:hint="default"/>
      </w:rPr>
    </w:lvl>
    <w:lvl w:ilvl="1" w:tplc="48090019" w:tentative="1">
      <w:start w:val="1"/>
      <w:numFmt w:val="lowerLetter"/>
      <w:lvlText w:val="%2."/>
      <w:lvlJc w:val="left"/>
      <w:pPr>
        <w:ind w:left="1125" w:hanging="360"/>
      </w:pPr>
    </w:lvl>
    <w:lvl w:ilvl="2" w:tplc="4809001B" w:tentative="1">
      <w:start w:val="1"/>
      <w:numFmt w:val="lowerRoman"/>
      <w:lvlText w:val="%3."/>
      <w:lvlJc w:val="right"/>
      <w:pPr>
        <w:ind w:left="1845" w:hanging="180"/>
      </w:pPr>
    </w:lvl>
    <w:lvl w:ilvl="3" w:tplc="4809000F" w:tentative="1">
      <w:start w:val="1"/>
      <w:numFmt w:val="decimal"/>
      <w:lvlText w:val="%4."/>
      <w:lvlJc w:val="left"/>
      <w:pPr>
        <w:ind w:left="2565" w:hanging="360"/>
      </w:pPr>
    </w:lvl>
    <w:lvl w:ilvl="4" w:tplc="48090019" w:tentative="1">
      <w:start w:val="1"/>
      <w:numFmt w:val="lowerLetter"/>
      <w:lvlText w:val="%5."/>
      <w:lvlJc w:val="left"/>
      <w:pPr>
        <w:ind w:left="3285" w:hanging="360"/>
      </w:pPr>
    </w:lvl>
    <w:lvl w:ilvl="5" w:tplc="4809001B" w:tentative="1">
      <w:start w:val="1"/>
      <w:numFmt w:val="lowerRoman"/>
      <w:lvlText w:val="%6."/>
      <w:lvlJc w:val="right"/>
      <w:pPr>
        <w:ind w:left="4005" w:hanging="180"/>
      </w:pPr>
    </w:lvl>
    <w:lvl w:ilvl="6" w:tplc="4809000F" w:tentative="1">
      <w:start w:val="1"/>
      <w:numFmt w:val="decimal"/>
      <w:lvlText w:val="%7."/>
      <w:lvlJc w:val="left"/>
      <w:pPr>
        <w:ind w:left="4725" w:hanging="360"/>
      </w:pPr>
    </w:lvl>
    <w:lvl w:ilvl="7" w:tplc="48090019" w:tentative="1">
      <w:start w:val="1"/>
      <w:numFmt w:val="lowerLetter"/>
      <w:lvlText w:val="%8."/>
      <w:lvlJc w:val="left"/>
      <w:pPr>
        <w:ind w:left="5445" w:hanging="360"/>
      </w:pPr>
    </w:lvl>
    <w:lvl w:ilvl="8" w:tplc="4809001B" w:tentative="1">
      <w:start w:val="1"/>
      <w:numFmt w:val="lowerRoman"/>
      <w:lvlText w:val="%9."/>
      <w:lvlJc w:val="right"/>
      <w:pPr>
        <w:ind w:left="6165" w:hanging="180"/>
      </w:pPr>
    </w:lvl>
  </w:abstractNum>
  <w:abstractNum w:abstractNumId="2" w15:restartNumberingAfterBreak="0">
    <w:nsid w:val="25962A11"/>
    <w:multiLevelType w:val="hybridMultilevel"/>
    <w:tmpl w:val="924CE794"/>
    <w:lvl w:ilvl="0" w:tplc="7946DC4A">
      <w:numFmt w:val="bullet"/>
      <w:lvlText w:val="-"/>
      <w:lvlJc w:val="left"/>
      <w:pPr>
        <w:ind w:left="1080" w:hanging="360"/>
      </w:pPr>
      <w:rPr>
        <w:rFonts w:ascii="Calibri" w:eastAsiaTheme="minorHAnsi" w:hAnsi="Calibri" w:cstheme="minorBidi"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 w15:restartNumberingAfterBreak="0">
    <w:nsid w:val="31B942E7"/>
    <w:multiLevelType w:val="hybridMultilevel"/>
    <w:tmpl w:val="46A6E34A"/>
    <w:lvl w:ilvl="0" w:tplc="21E2255A">
      <w:start w:val="10"/>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3ACA2323"/>
    <w:multiLevelType w:val="hybridMultilevel"/>
    <w:tmpl w:val="5E7AFAAE"/>
    <w:lvl w:ilvl="0" w:tplc="3E2A5886">
      <w:numFmt w:val="bullet"/>
      <w:lvlText w:val=""/>
      <w:lvlJc w:val="left"/>
      <w:pPr>
        <w:ind w:left="720" w:hanging="360"/>
      </w:pPr>
      <w:rPr>
        <w:rFonts w:ascii="Symbol" w:eastAsiaTheme="minorHAnsi"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3F5A153E"/>
    <w:multiLevelType w:val="hybridMultilevel"/>
    <w:tmpl w:val="07EE7A4A"/>
    <w:lvl w:ilvl="0" w:tplc="19ECB346">
      <w:start w:val="1"/>
      <w:numFmt w:val="bullet"/>
      <w:lvlText w:val="-"/>
      <w:lvlJc w:val="left"/>
      <w:pPr>
        <w:ind w:left="765" w:hanging="360"/>
      </w:pPr>
      <w:rPr>
        <w:rFonts w:ascii="Calibri" w:eastAsiaTheme="minorHAnsi" w:hAnsi="Calibri" w:cstheme="minorBidi" w:hint="default"/>
      </w:rPr>
    </w:lvl>
    <w:lvl w:ilvl="1" w:tplc="48090003" w:tentative="1">
      <w:start w:val="1"/>
      <w:numFmt w:val="bullet"/>
      <w:lvlText w:val="o"/>
      <w:lvlJc w:val="left"/>
      <w:pPr>
        <w:ind w:left="1485" w:hanging="360"/>
      </w:pPr>
      <w:rPr>
        <w:rFonts w:ascii="Courier New" w:hAnsi="Courier New" w:cs="Courier New" w:hint="default"/>
      </w:rPr>
    </w:lvl>
    <w:lvl w:ilvl="2" w:tplc="48090005" w:tentative="1">
      <w:start w:val="1"/>
      <w:numFmt w:val="bullet"/>
      <w:lvlText w:val=""/>
      <w:lvlJc w:val="left"/>
      <w:pPr>
        <w:ind w:left="2205" w:hanging="360"/>
      </w:pPr>
      <w:rPr>
        <w:rFonts w:ascii="Wingdings" w:hAnsi="Wingdings" w:hint="default"/>
      </w:rPr>
    </w:lvl>
    <w:lvl w:ilvl="3" w:tplc="48090001" w:tentative="1">
      <w:start w:val="1"/>
      <w:numFmt w:val="bullet"/>
      <w:lvlText w:val=""/>
      <w:lvlJc w:val="left"/>
      <w:pPr>
        <w:ind w:left="2925" w:hanging="360"/>
      </w:pPr>
      <w:rPr>
        <w:rFonts w:ascii="Symbol" w:hAnsi="Symbol" w:hint="default"/>
      </w:rPr>
    </w:lvl>
    <w:lvl w:ilvl="4" w:tplc="48090003" w:tentative="1">
      <w:start w:val="1"/>
      <w:numFmt w:val="bullet"/>
      <w:lvlText w:val="o"/>
      <w:lvlJc w:val="left"/>
      <w:pPr>
        <w:ind w:left="3645" w:hanging="360"/>
      </w:pPr>
      <w:rPr>
        <w:rFonts w:ascii="Courier New" w:hAnsi="Courier New" w:cs="Courier New" w:hint="default"/>
      </w:rPr>
    </w:lvl>
    <w:lvl w:ilvl="5" w:tplc="48090005" w:tentative="1">
      <w:start w:val="1"/>
      <w:numFmt w:val="bullet"/>
      <w:lvlText w:val=""/>
      <w:lvlJc w:val="left"/>
      <w:pPr>
        <w:ind w:left="4365" w:hanging="360"/>
      </w:pPr>
      <w:rPr>
        <w:rFonts w:ascii="Wingdings" w:hAnsi="Wingdings" w:hint="default"/>
      </w:rPr>
    </w:lvl>
    <w:lvl w:ilvl="6" w:tplc="48090001" w:tentative="1">
      <w:start w:val="1"/>
      <w:numFmt w:val="bullet"/>
      <w:lvlText w:val=""/>
      <w:lvlJc w:val="left"/>
      <w:pPr>
        <w:ind w:left="5085" w:hanging="360"/>
      </w:pPr>
      <w:rPr>
        <w:rFonts w:ascii="Symbol" w:hAnsi="Symbol" w:hint="default"/>
      </w:rPr>
    </w:lvl>
    <w:lvl w:ilvl="7" w:tplc="48090003" w:tentative="1">
      <w:start w:val="1"/>
      <w:numFmt w:val="bullet"/>
      <w:lvlText w:val="o"/>
      <w:lvlJc w:val="left"/>
      <w:pPr>
        <w:ind w:left="5805" w:hanging="360"/>
      </w:pPr>
      <w:rPr>
        <w:rFonts w:ascii="Courier New" w:hAnsi="Courier New" w:cs="Courier New" w:hint="default"/>
      </w:rPr>
    </w:lvl>
    <w:lvl w:ilvl="8" w:tplc="48090005" w:tentative="1">
      <w:start w:val="1"/>
      <w:numFmt w:val="bullet"/>
      <w:lvlText w:val=""/>
      <w:lvlJc w:val="left"/>
      <w:pPr>
        <w:ind w:left="6525"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23"/>
    <w:rsid w:val="000044EF"/>
    <w:rsid w:val="00004C9D"/>
    <w:rsid w:val="00005E25"/>
    <w:rsid w:val="00016CE1"/>
    <w:rsid w:val="00025957"/>
    <w:rsid w:val="000322F0"/>
    <w:rsid w:val="00053858"/>
    <w:rsid w:val="000552BD"/>
    <w:rsid w:val="00066632"/>
    <w:rsid w:val="000A6701"/>
    <w:rsid w:val="000D5E9C"/>
    <w:rsid w:val="000F5AAC"/>
    <w:rsid w:val="00112293"/>
    <w:rsid w:val="001178DA"/>
    <w:rsid w:val="001268E7"/>
    <w:rsid w:val="00147737"/>
    <w:rsid w:val="00152381"/>
    <w:rsid w:val="0015274F"/>
    <w:rsid w:val="001877C8"/>
    <w:rsid w:val="001A7444"/>
    <w:rsid w:val="001D4BC2"/>
    <w:rsid w:val="001D6E5C"/>
    <w:rsid w:val="002158A1"/>
    <w:rsid w:val="00217EF4"/>
    <w:rsid w:val="002229CC"/>
    <w:rsid w:val="0023169F"/>
    <w:rsid w:val="00232021"/>
    <w:rsid w:val="0023266D"/>
    <w:rsid w:val="002376AE"/>
    <w:rsid w:val="00242357"/>
    <w:rsid w:val="0025093A"/>
    <w:rsid w:val="00292CA2"/>
    <w:rsid w:val="002A5242"/>
    <w:rsid w:val="002D0ED0"/>
    <w:rsid w:val="00313350"/>
    <w:rsid w:val="0035668B"/>
    <w:rsid w:val="00381FB8"/>
    <w:rsid w:val="003A77BF"/>
    <w:rsid w:val="00402986"/>
    <w:rsid w:val="004043F6"/>
    <w:rsid w:val="00442142"/>
    <w:rsid w:val="0045400C"/>
    <w:rsid w:val="004802F6"/>
    <w:rsid w:val="0049078F"/>
    <w:rsid w:val="004928DF"/>
    <w:rsid w:val="004A5681"/>
    <w:rsid w:val="004E59E7"/>
    <w:rsid w:val="0052524E"/>
    <w:rsid w:val="00525B67"/>
    <w:rsid w:val="00532302"/>
    <w:rsid w:val="00542B54"/>
    <w:rsid w:val="00585DF2"/>
    <w:rsid w:val="00604CD4"/>
    <w:rsid w:val="006228C9"/>
    <w:rsid w:val="00633209"/>
    <w:rsid w:val="00635341"/>
    <w:rsid w:val="00644608"/>
    <w:rsid w:val="006656DF"/>
    <w:rsid w:val="00690B67"/>
    <w:rsid w:val="006A446F"/>
    <w:rsid w:val="006C3520"/>
    <w:rsid w:val="006F0E07"/>
    <w:rsid w:val="00701111"/>
    <w:rsid w:val="00722883"/>
    <w:rsid w:val="00734C34"/>
    <w:rsid w:val="00742E4E"/>
    <w:rsid w:val="007603CB"/>
    <w:rsid w:val="007665BA"/>
    <w:rsid w:val="007823A2"/>
    <w:rsid w:val="0078754F"/>
    <w:rsid w:val="00803740"/>
    <w:rsid w:val="00820F8A"/>
    <w:rsid w:val="00864A23"/>
    <w:rsid w:val="008864C0"/>
    <w:rsid w:val="008868AC"/>
    <w:rsid w:val="00892F02"/>
    <w:rsid w:val="008B0081"/>
    <w:rsid w:val="009143F3"/>
    <w:rsid w:val="0095748D"/>
    <w:rsid w:val="009B2DEA"/>
    <w:rsid w:val="009E65CD"/>
    <w:rsid w:val="009E6C8A"/>
    <w:rsid w:val="009E7CCF"/>
    <w:rsid w:val="00A13FD8"/>
    <w:rsid w:val="00A53C4D"/>
    <w:rsid w:val="00A55B9E"/>
    <w:rsid w:val="00A719B0"/>
    <w:rsid w:val="00A821AE"/>
    <w:rsid w:val="00A94E7E"/>
    <w:rsid w:val="00AA2912"/>
    <w:rsid w:val="00AE4F8A"/>
    <w:rsid w:val="00AE631E"/>
    <w:rsid w:val="00AF5B53"/>
    <w:rsid w:val="00B10409"/>
    <w:rsid w:val="00B20CD1"/>
    <w:rsid w:val="00C07D0E"/>
    <w:rsid w:val="00C31883"/>
    <w:rsid w:val="00C63F2A"/>
    <w:rsid w:val="00C77109"/>
    <w:rsid w:val="00C85523"/>
    <w:rsid w:val="00CA4E6E"/>
    <w:rsid w:val="00CE2CF2"/>
    <w:rsid w:val="00D467E7"/>
    <w:rsid w:val="00D5665C"/>
    <w:rsid w:val="00D9636A"/>
    <w:rsid w:val="00DB609E"/>
    <w:rsid w:val="00DD5863"/>
    <w:rsid w:val="00E07AF5"/>
    <w:rsid w:val="00E12459"/>
    <w:rsid w:val="00E1638B"/>
    <w:rsid w:val="00E55E72"/>
    <w:rsid w:val="00E70842"/>
    <w:rsid w:val="00EB2504"/>
    <w:rsid w:val="00ED163D"/>
    <w:rsid w:val="00ED3DA1"/>
    <w:rsid w:val="00EF51BC"/>
    <w:rsid w:val="00FB6A8C"/>
    <w:rsid w:val="00FC01D2"/>
    <w:rsid w:val="00FE1A1C"/>
    <w:rsid w:val="00FE1AD1"/>
    <w:rsid w:val="1588BE95"/>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44DFF"/>
  <w15:chartTrackingRefBased/>
  <w15:docId w15:val="{6B9B6AB1-7DCD-4024-B2DA-E29DA41A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5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4BC2"/>
    <w:rPr>
      <w:color w:val="0563C1" w:themeColor="hyperlink"/>
      <w:u w:val="single"/>
    </w:rPr>
  </w:style>
  <w:style w:type="paragraph" w:styleId="ListParagraph">
    <w:name w:val="List Paragraph"/>
    <w:basedOn w:val="Normal"/>
    <w:uiPriority w:val="34"/>
    <w:qFormat/>
    <w:rsid w:val="00004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6792DF9A0B2C4C9F193C860642B0DC" ma:contentTypeVersion="2" ma:contentTypeDescription="Create a new document." ma:contentTypeScope="" ma:versionID="f240559711835515c47c6aa51a1c0337">
  <xsd:schema xmlns:xsd="http://www.w3.org/2001/XMLSchema" xmlns:xs="http://www.w3.org/2001/XMLSchema" xmlns:p="http://schemas.microsoft.com/office/2006/metadata/properties" xmlns:ns2="4005559c-5349-4d33-958c-ea2139fa20ea" targetNamespace="http://schemas.microsoft.com/office/2006/metadata/properties" ma:root="true" ma:fieldsID="d124014519d8073bba365f8c1574d743" ns2:_="">
    <xsd:import namespace="4005559c-5349-4d33-958c-ea2139fa20e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05559c-5349-4d33-958c-ea2139fa20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0102F-8900-4506-9F9B-304C3B02B402}">
  <ds:schemaRefs>
    <ds:schemaRef ds:uri="http://schemas.microsoft.com/sharepoint/v3/contenttype/forms"/>
  </ds:schemaRefs>
</ds:datastoreItem>
</file>

<file path=customXml/itemProps2.xml><?xml version="1.0" encoding="utf-8"?>
<ds:datastoreItem xmlns:ds="http://schemas.openxmlformats.org/officeDocument/2006/customXml" ds:itemID="{8871AE3C-53AC-4791-AB73-C363721703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BF01D6-7420-4D7D-9D74-0179706DA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05559c-5349-4d33-958c-ea2139fa2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3</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Chor Yi Poon</dc:creator>
  <cp:keywords/>
  <dc:description/>
  <cp:lastModifiedBy>Chor Yi Poon</cp:lastModifiedBy>
  <cp:revision>12</cp:revision>
  <dcterms:created xsi:type="dcterms:W3CDTF">2015-10-29T08:53:00Z</dcterms:created>
  <dcterms:modified xsi:type="dcterms:W3CDTF">2015-11-03T09:36:00Z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0x010100B56792DF9A0B2C4C9F193C860642B0DC</vt:lpwstr>
  </property>
</Properties>
</file>