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A3A" w:rsidRDefault="00895A3A" w:rsidP="00895A3A">
      <w:pPr>
        <w:pStyle w:val="Heading1"/>
        <w:contextualSpacing w:val="0"/>
      </w:pPr>
      <w:bookmarkStart w:id="0" w:name="_Hlk495922132"/>
      <w:r>
        <w:t>Supervisor Meeting</w:t>
      </w:r>
      <w:r w:rsidR="0005241C">
        <w:t xml:space="preserve"> 7</w:t>
      </w:r>
    </w:p>
    <w:p w:rsidR="00895A3A" w:rsidRDefault="00895A3A" w:rsidP="00895A3A"/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895A3A" w:rsidTr="007A37C1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A3A" w:rsidRDefault="00895A3A" w:rsidP="007A37C1">
            <w:pPr>
              <w:widowControl w:val="0"/>
              <w:spacing w:line="240" w:lineRule="auto"/>
            </w:pPr>
            <w:r>
              <w:rPr>
                <w:b/>
              </w:rPr>
              <w:t xml:space="preserve">Date: </w:t>
            </w:r>
            <w:r>
              <w:t>16 October 2017</w:t>
            </w:r>
          </w:p>
        </w:tc>
      </w:tr>
      <w:tr w:rsidR="00895A3A" w:rsidTr="007A37C1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A3A" w:rsidRDefault="00895A3A" w:rsidP="007A37C1">
            <w:pPr>
              <w:widowControl w:val="0"/>
              <w:spacing w:line="240" w:lineRule="auto"/>
            </w:pPr>
            <w:r>
              <w:rPr>
                <w:b/>
              </w:rPr>
              <w:t xml:space="preserve">Attendees: </w:t>
            </w:r>
            <w:r w:rsidRPr="00904D1B">
              <w:t xml:space="preserve">An Jae Hyeong, Ye Min </w:t>
            </w:r>
            <w:proofErr w:type="spellStart"/>
            <w:r w:rsidRPr="00904D1B">
              <w:t>Oo</w:t>
            </w:r>
            <w:proofErr w:type="spellEnd"/>
            <w:r w:rsidRPr="00904D1B">
              <w:t xml:space="preserve">, Jagdish Singh Parmar, Bernita </w:t>
            </w:r>
            <w:proofErr w:type="spellStart"/>
            <w:r w:rsidRPr="00904D1B">
              <w:t>Toh</w:t>
            </w:r>
            <w:proofErr w:type="spellEnd"/>
            <w:r w:rsidRPr="00904D1B">
              <w:t>, Lin Yu Mai</w:t>
            </w:r>
          </w:p>
        </w:tc>
      </w:tr>
      <w:tr w:rsidR="00895A3A" w:rsidTr="007A37C1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A3A" w:rsidRDefault="00895A3A" w:rsidP="007A37C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Which server to use?</w:t>
            </w:r>
          </w:p>
          <w:p w:rsidR="00895A3A" w:rsidRPr="00895A3A" w:rsidRDefault="00895A3A" w:rsidP="007A37C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 w:rsidRPr="00895A3A">
              <w:rPr>
                <w:rFonts w:ascii="Times" w:hAnsi="Times" w:cs="Times"/>
                <w:sz w:val="24"/>
                <w:szCs w:val="24"/>
              </w:rPr>
              <w:t>Machine server vs. AWS</w:t>
            </w:r>
            <w:r>
              <w:rPr>
                <w:rFonts w:ascii="Times" w:hAnsi="Times" w:cs="Times"/>
                <w:sz w:val="24"/>
                <w:szCs w:val="24"/>
              </w:rPr>
              <w:t xml:space="preserve"> (Recommended architecture)</w:t>
            </w:r>
          </w:p>
          <w:p w:rsidR="00895A3A" w:rsidRPr="00895A3A" w:rsidRDefault="00895A3A" w:rsidP="00895A3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Client prefers AWS (easier approach)</w:t>
            </w:r>
          </w:p>
          <w:p w:rsidR="00895A3A" w:rsidRPr="00895A3A" w:rsidRDefault="00895A3A" w:rsidP="00895A3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Team recommends machines server for multiple reasons</w:t>
            </w:r>
          </w:p>
          <w:p w:rsidR="00895A3A" w:rsidRPr="00895A3A" w:rsidRDefault="00895A3A" w:rsidP="00895A3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Security -AMS contains sensitive information</w:t>
            </w:r>
          </w:p>
          <w:p w:rsidR="00895A3A" w:rsidRPr="00895A3A" w:rsidRDefault="00895A3A" w:rsidP="00895A3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Learning experience – pose technical challenges for the team</w:t>
            </w:r>
          </w:p>
          <w:p w:rsidR="00895A3A" w:rsidRDefault="00895A3A" w:rsidP="00895A3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 w:rsidRPr="00895A3A">
              <w:rPr>
                <w:rFonts w:ascii="Times" w:hAnsi="Times" w:cs="Times"/>
                <w:sz w:val="24"/>
                <w:szCs w:val="24"/>
              </w:rPr>
              <w:br/>
              <w:t>Prof comment: analyse the issue more. Do a SWOT.</w:t>
            </w:r>
          </w:p>
          <w:p w:rsidR="00895A3A" w:rsidRPr="00895A3A" w:rsidRDefault="00895A3A" w:rsidP="00895A3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895A3A" w:rsidRPr="00895A3A" w:rsidRDefault="00895A3A" w:rsidP="00895A3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4"/>
                <w:szCs w:val="24"/>
              </w:rPr>
            </w:pPr>
            <w:r w:rsidRPr="00895A3A">
              <w:rPr>
                <w:rFonts w:ascii="Times" w:hAnsi="Times" w:cs="Times"/>
                <w:b/>
                <w:sz w:val="24"/>
                <w:szCs w:val="24"/>
              </w:rPr>
              <w:t>Project Hours Module</w:t>
            </w:r>
            <w:r>
              <w:rPr>
                <w:rFonts w:ascii="Times" w:hAnsi="Times" w:cs="Times"/>
                <w:b/>
                <w:sz w:val="24"/>
                <w:szCs w:val="24"/>
              </w:rPr>
              <w:t xml:space="preserve"> – important module as it is related to </w:t>
            </w:r>
            <w:r w:rsidR="00F3149C">
              <w:rPr>
                <w:rFonts w:ascii="Times" w:hAnsi="Times" w:cs="Times"/>
                <w:b/>
                <w:sz w:val="24"/>
                <w:szCs w:val="24"/>
              </w:rPr>
              <w:t>client’s revenue.</w:t>
            </w:r>
          </w:p>
          <w:p w:rsidR="00895A3A" w:rsidRPr="00895A3A" w:rsidRDefault="00895A3A" w:rsidP="00895A3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Important to gather a good amount of data for quality analytic reports.</w:t>
            </w:r>
          </w:p>
          <w:p w:rsidR="00895A3A" w:rsidRDefault="00895A3A" w:rsidP="00895A3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Prof Comment: Toggl – get inspirations from, or adopt (integrate) it.</w:t>
            </w:r>
          </w:p>
          <w:p w:rsidR="00895A3A" w:rsidRPr="00895A3A" w:rsidRDefault="00895A3A" w:rsidP="00895A3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895A3A" w:rsidRDefault="00F3149C" w:rsidP="00895A3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Preparation for Midterms</w:t>
            </w:r>
          </w:p>
          <w:p w:rsidR="00895A3A" w:rsidRPr="00715B5C" w:rsidRDefault="00895A3A" w:rsidP="00895A3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Evidence of proper project management – </w:t>
            </w:r>
            <w:r w:rsidR="0027627D">
              <w:rPr>
                <w:rFonts w:ascii="Times" w:hAnsi="Times" w:cs="Times"/>
                <w:i/>
                <w:sz w:val="24"/>
                <w:szCs w:val="24"/>
              </w:rPr>
              <w:t>e.g.</w:t>
            </w:r>
            <w:r w:rsidR="00715B5C" w:rsidRPr="00715B5C">
              <w:rPr>
                <w:rFonts w:ascii="Times" w:hAnsi="Times" w:cs="Times"/>
                <w:i/>
                <w:sz w:val="24"/>
                <w:szCs w:val="24"/>
              </w:rPr>
              <w:t xml:space="preserve"> CIO &amp; Scooter’s Wiki</w:t>
            </w:r>
          </w:p>
          <w:p w:rsidR="00895A3A" w:rsidRDefault="00895A3A" w:rsidP="00895A3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Project timeline/schedule/Gannt</w:t>
            </w:r>
          </w:p>
          <w:p w:rsidR="00895A3A" w:rsidRDefault="00895A3A" w:rsidP="00895A3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Burndown chart/Activity Tracker</w:t>
            </w:r>
          </w:p>
          <w:p w:rsidR="00895A3A" w:rsidRDefault="00895A3A" w:rsidP="00895A3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Project Metrics</w:t>
            </w:r>
          </w:p>
          <w:p w:rsidR="00895A3A" w:rsidRDefault="00895A3A" w:rsidP="00895A3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PM diagrams/ PMSB</w:t>
            </w:r>
          </w:p>
          <w:p w:rsidR="00895A3A" w:rsidRDefault="00895A3A" w:rsidP="00895A3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Issue/Bug tracker process</w:t>
            </w:r>
          </w:p>
          <w:p w:rsidR="00895A3A" w:rsidRDefault="00895A3A" w:rsidP="00895A3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Sponsor/Customer/User </w:t>
            </w:r>
            <w:r w:rsidR="00715B5C">
              <w:rPr>
                <w:rFonts w:ascii="Times" w:hAnsi="Times" w:cs="Times"/>
                <w:sz w:val="24"/>
                <w:szCs w:val="24"/>
              </w:rPr>
              <w:t>Management</w:t>
            </w:r>
            <w:bookmarkStart w:id="1" w:name="_GoBack"/>
            <w:bookmarkEnd w:id="1"/>
          </w:p>
          <w:p w:rsidR="00895A3A" w:rsidRDefault="00895A3A" w:rsidP="00895A3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Coordinator/Supervisor/Mentor Management</w:t>
            </w:r>
          </w:p>
          <w:p w:rsidR="00895A3A" w:rsidRDefault="00895A3A" w:rsidP="00895A3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Internal / Team management</w:t>
            </w:r>
          </w:p>
          <w:p w:rsidR="00895A3A" w:rsidRDefault="00715B5C" w:rsidP="00895A3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Change and Risk Management</w:t>
            </w:r>
          </w:p>
          <w:p w:rsidR="00715B5C" w:rsidRPr="00715B5C" w:rsidRDefault="00715B5C" w:rsidP="00715B5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highlight w:val="yellow"/>
              </w:rPr>
            </w:pPr>
            <w:r w:rsidRPr="00715B5C">
              <w:rPr>
                <w:rFonts w:ascii="Times" w:hAnsi="Times" w:cs="Times"/>
                <w:sz w:val="24"/>
                <w:szCs w:val="24"/>
                <w:highlight w:val="yellow"/>
              </w:rPr>
              <w:t xml:space="preserve">Current number of minutes: 17 </w:t>
            </w:r>
            <w:r>
              <w:rPr>
                <w:rFonts w:ascii="Times" w:hAnsi="Times" w:cs="Times"/>
                <w:sz w:val="24"/>
                <w:szCs w:val="24"/>
                <w:highlight w:val="yellow"/>
              </w:rPr>
              <w:t xml:space="preserve">-&gt; to hit </w:t>
            </w:r>
            <w:r w:rsidRPr="00715B5C">
              <w:rPr>
                <w:rFonts w:ascii="Times" w:hAnsi="Times" w:cs="Times"/>
                <w:sz w:val="24"/>
                <w:szCs w:val="24"/>
                <w:highlight w:val="yellow"/>
              </w:rPr>
              <w:t>minimum</w:t>
            </w:r>
            <w:r>
              <w:rPr>
                <w:rFonts w:ascii="Times" w:hAnsi="Times" w:cs="Times"/>
                <w:sz w:val="24"/>
                <w:szCs w:val="24"/>
                <w:highlight w:val="yellow"/>
              </w:rPr>
              <w:t xml:space="preserve"> 25</w:t>
            </w:r>
            <w:r w:rsidRPr="00715B5C">
              <w:rPr>
                <w:rFonts w:ascii="Times" w:hAnsi="Times" w:cs="Times"/>
                <w:sz w:val="24"/>
                <w:szCs w:val="24"/>
                <w:highlight w:val="yellow"/>
              </w:rPr>
              <w:t xml:space="preserve"> by the mid</w:t>
            </w:r>
            <w:r>
              <w:rPr>
                <w:rFonts w:ascii="Times" w:hAnsi="Times" w:cs="Times"/>
                <w:sz w:val="24"/>
                <w:szCs w:val="24"/>
                <w:highlight w:val="yellow"/>
              </w:rPr>
              <w:t>-</w:t>
            </w:r>
            <w:r w:rsidRPr="00715B5C">
              <w:rPr>
                <w:rFonts w:ascii="Times" w:hAnsi="Times" w:cs="Times"/>
                <w:sz w:val="24"/>
                <w:szCs w:val="24"/>
                <w:highlight w:val="yellow"/>
              </w:rPr>
              <w:t>terms</w:t>
            </w:r>
          </w:p>
          <w:p w:rsidR="00715B5C" w:rsidRDefault="00715B5C" w:rsidP="00715B5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Technical complexity</w:t>
            </w:r>
          </w:p>
          <w:p w:rsidR="00715B5C" w:rsidRDefault="00715B5C" w:rsidP="00715B5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 w:rsidRPr="00715B5C">
              <w:rPr>
                <w:rFonts w:ascii="Times" w:hAnsi="Times" w:cs="Times"/>
                <w:sz w:val="24"/>
                <w:szCs w:val="24"/>
              </w:rPr>
              <w:t>Justify the use of analytics (dashboard module) to score on technical complexity/quality attributes (design)</w:t>
            </w:r>
          </w:p>
          <w:p w:rsidR="00715B5C" w:rsidRDefault="00715B5C" w:rsidP="00715B5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Presentation:</w:t>
            </w:r>
          </w:p>
          <w:p w:rsidR="00715B5C" w:rsidRDefault="00715B5C" w:rsidP="00715B5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 w:rsidRPr="00715B5C">
              <w:rPr>
                <w:rFonts w:ascii="Times" w:hAnsi="Times" w:cs="Times"/>
                <w:sz w:val="24"/>
                <w:szCs w:val="24"/>
              </w:rPr>
              <w:t>X-Factor &amp; Team Effort</w:t>
            </w:r>
          </w:p>
          <w:p w:rsidR="00715B5C" w:rsidRPr="00715B5C" w:rsidRDefault="00715B5C" w:rsidP="00715B5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Reflection/Learning Outcome</w:t>
            </w:r>
          </w:p>
          <w:p w:rsidR="00715B5C" w:rsidRDefault="00715B5C" w:rsidP="00715B5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 w:rsidRPr="00715B5C">
              <w:rPr>
                <w:rFonts w:ascii="Times" w:hAnsi="Times" w:cs="Times"/>
                <w:sz w:val="24"/>
                <w:szCs w:val="24"/>
              </w:rPr>
              <w:lastRenderedPageBreak/>
              <w:t xml:space="preserve">Derive a way to make presentation more memorable </w:t>
            </w:r>
            <w:r>
              <w:rPr>
                <w:rFonts w:ascii="Times" w:hAnsi="Times" w:cs="Times"/>
                <w:sz w:val="24"/>
                <w:szCs w:val="24"/>
              </w:rPr>
              <w:t>/ approach</w:t>
            </w:r>
          </w:p>
          <w:p w:rsidR="00715B5C" w:rsidRDefault="00715B5C" w:rsidP="00715B5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It is important to present our solutions clearly</w:t>
            </w:r>
          </w:p>
          <w:p w:rsidR="004B0019" w:rsidRDefault="004B0019" w:rsidP="004B001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Present a way to describe the current situation (using scenario) – workflow </w:t>
            </w:r>
          </w:p>
          <w:p w:rsidR="004B0019" w:rsidRPr="004B0019" w:rsidRDefault="004B0019" w:rsidP="004B001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 w:rsidRPr="004B0019">
              <w:rPr>
                <w:rFonts w:ascii="Times" w:hAnsi="Times" w:cs="Times"/>
                <w:sz w:val="24"/>
                <w:szCs w:val="24"/>
              </w:rPr>
              <w:t>User Acceptance Test –</w:t>
            </w:r>
            <w:r w:rsidR="009A6ECF">
              <w:rPr>
                <w:rFonts w:ascii="Times" w:hAnsi="Times" w:cs="Times"/>
                <w:sz w:val="24"/>
                <w:szCs w:val="24"/>
              </w:rPr>
              <w:t xml:space="preserve"> e.g. </w:t>
            </w:r>
            <w:r w:rsidRPr="004B0019">
              <w:rPr>
                <w:rFonts w:ascii="Times" w:hAnsi="Times" w:cs="Times"/>
                <w:sz w:val="24"/>
                <w:szCs w:val="24"/>
              </w:rPr>
              <w:t>Aladdin (10 points allocated)</w:t>
            </w:r>
          </w:p>
          <w:p w:rsidR="00895A3A" w:rsidRDefault="004B0019" w:rsidP="004B001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 w:rsidRPr="004B0019">
              <w:rPr>
                <w:rFonts w:ascii="Times" w:hAnsi="Times" w:cs="Times"/>
                <w:sz w:val="24"/>
                <w:szCs w:val="24"/>
              </w:rPr>
              <w:t>Correlate what we learnt from IDP (bring in terms and methods/approaches used in the class)</w:t>
            </w:r>
          </w:p>
          <w:p w:rsidR="004B0019" w:rsidRPr="001012CE" w:rsidRDefault="004B0019" w:rsidP="004B001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 w:rsidRPr="001012CE">
              <w:rPr>
                <w:rFonts w:ascii="Times" w:hAnsi="Times" w:cs="Times"/>
                <w:sz w:val="24"/>
                <w:szCs w:val="24"/>
              </w:rPr>
              <w:t>X-Factor</w:t>
            </w:r>
          </w:p>
          <w:p w:rsidR="004B0019" w:rsidRDefault="004B0019" w:rsidP="004B001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Ben Gan wants a quantified measure</w:t>
            </w:r>
          </w:p>
          <w:p w:rsidR="004B0019" w:rsidRDefault="004B0019" w:rsidP="004B001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KPIs will still be introduced but will instead be considered ‘value to sponsor’</w:t>
            </w:r>
          </w:p>
          <w:p w:rsidR="004B0019" w:rsidRDefault="004B0019" w:rsidP="004B001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150 tasks completed/150 invoices processed by midterms -&gt; new x-factors</w:t>
            </w:r>
          </w:p>
          <w:p w:rsidR="004B0019" w:rsidRDefault="004B0019" w:rsidP="004B001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Hence, dashboard module will be shifted to tertiary function so that the team has more time to clean up the database for quality data to be extracted for analytics</w:t>
            </w:r>
          </w:p>
          <w:p w:rsidR="004B0019" w:rsidRDefault="0027627D" w:rsidP="004B001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Risk/Change management – e.g. Legit</w:t>
            </w:r>
          </w:p>
          <w:p w:rsidR="0027627D" w:rsidRPr="0027627D" w:rsidRDefault="0027627D" w:rsidP="0027627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  <w:r w:rsidRPr="0027627D">
              <w:rPr>
                <w:rFonts w:ascii="Times" w:hAnsi="Times" w:cs="Times"/>
                <w:sz w:val="24"/>
                <w:szCs w:val="24"/>
              </w:rPr>
              <w:t xml:space="preserve">Include a process (workflow) and show evidence that we are following the process </w:t>
            </w:r>
          </w:p>
          <w:p w:rsidR="0027627D" w:rsidRPr="004B0019" w:rsidRDefault="0027627D" w:rsidP="004B001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4B0019" w:rsidRPr="004B0019" w:rsidRDefault="004B0019" w:rsidP="004B001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4"/>
                <w:szCs w:val="24"/>
              </w:rPr>
            </w:pPr>
            <w:r w:rsidRPr="004B0019">
              <w:rPr>
                <w:rFonts w:ascii="Times" w:hAnsi="Times" w:cs="Times"/>
                <w:b/>
                <w:sz w:val="24"/>
                <w:szCs w:val="24"/>
                <w:highlight w:val="yellow"/>
              </w:rPr>
              <w:t>To prepare a full draft of Midterms by 30 Oct 2017</w:t>
            </w:r>
          </w:p>
          <w:p w:rsidR="004D585E" w:rsidRDefault="004D585E" w:rsidP="007A37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80" w:lineRule="atLeast"/>
              <w:rPr>
                <w:rFonts w:ascii="Helvetica Neue" w:hAnsi="Helvetica Neue" w:cs="Helvetica Neue"/>
                <w:b/>
                <w:sz w:val="24"/>
                <w:szCs w:val="24"/>
              </w:rPr>
            </w:pPr>
          </w:p>
          <w:p w:rsidR="004D585E" w:rsidRDefault="004D585E" w:rsidP="004D585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</w:rPr>
            </w:pPr>
          </w:p>
          <w:p w:rsidR="004D585E" w:rsidRPr="004D585E" w:rsidRDefault="004D585E" w:rsidP="004D585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4"/>
                <w:szCs w:val="24"/>
              </w:rPr>
            </w:pPr>
            <w:r w:rsidRPr="004D585E">
              <w:rPr>
                <w:rFonts w:ascii="Times" w:hAnsi="Times" w:cs="Times"/>
                <w:b/>
                <w:sz w:val="24"/>
                <w:szCs w:val="24"/>
                <w:highlight w:val="yellow"/>
              </w:rPr>
              <w:t xml:space="preserve">Team to meet </w:t>
            </w:r>
            <w:proofErr w:type="spellStart"/>
            <w:r w:rsidRPr="004D585E">
              <w:rPr>
                <w:rFonts w:ascii="Times" w:hAnsi="Times" w:cs="Times"/>
                <w:b/>
                <w:sz w:val="24"/>
                <w:szCs w:val="24"/>
                <w:highlight w:val="yellow"/>
              </w:rPr>
              <w:t>Prof.</w:t>
            </w:r>
            <w:proofErr w:type="spellEnd"/>
            <w:r w:rsidRPr="004D585E">
              <w:rPr>
                <w:rFonts w:ascii="Times" w:hAnsi="Times" w:cs="Times"/>
                <w:b/>
                <w:sz w:val="24"/>
                <w:szCs w:val="24"/>
                <w:highlight w:val="yellow"/>
              </w:rPr>
              <w:t xml:space="preserve"> Ben Gan every fortnight (approved by </w:t>
            </w:r>
            <w:proofErr w:type="spellStart"/>
            <w:r w:rsidRPr="004D585E">
              <w:rPr>
                <w:rFonts w:ascii="Times" w:hAnsi="Times" w:cs="Times"/>
                <w:b/>
                <w:sz w:val="24"/>
                <w:szCs w:val="24"/>
                <w:highlight w:val="yellow"/>
              </w:rPr>
              <w:t>Prof.</w:t>
            </w:r>
            <w:proofErr w:type="spellEnd"/>
            <w:r w:rsidRPr="004D585E">
              <w:rPr>
                <w:rFonts w:ascii="Times" w:hAnsi="Times" w:cs="Times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D585E">
              <w:rPr>
                <w:rFonts w:ascii="Times" w:hAnsi="Times" w:cs="Times"/>
                <w:b/>
                <w:sz w:val="24"/>
                <w:szCs w:val="24"/>
                <w:highlight w:val="yellow"/>
              </w:rPr>
              <w:t>Raf</w:t>
            </w:r>
            <w:proofErr w:type="spellEnd"/>
            <w:r w:rsidRPr="004D585E">
              <w:rPr>
                <w:rFonts w:ascii="Times" w:hAnsi="Times" w:cs="Times"/>
                <w:b/>
                <w:sz w:val="24"/>
                <w:szCs w:val="24"/>
                <w:highlight w:val="yellow"/>
              </w:rPr>
              <w:t>)</w:t>
            </w:r>
          </w:p>
          <w:p w:rsidR="004D585E" w:rsidRPr="004D585E" w:rsidRDefault="004D585E" w:rsidP="007A37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80" w:lineRule="atLeast"/>
              <w:rPr>
                <w:rFonts w:ascii="Helvetica Neue" w:hAnsi="Helvetica Neue" w:cs="Helvetica Neue"/>
                <w:b/>
                <w:sz w:val="24"/>
                <w:szCs w:val="24"/>
              </w:rPr>
            </w:pPr>
          </w:p>
          <w:p w:rsidR="004D585E" w:rsidRDefault="004D585E" w:rsidP="007A37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80" w:lineRule="atLeast"/>
              <w:rPr>
                <w:rFonts w:ascii="Helvetica Neue" w:hAnsi="Helvetica Neue" w:cs="Helvetica Neue"/>
                <w:b/>
                <w:sz w:val="24"/>
                <w:szCs w:val="24"/>
              </w:rPr>
            </w:pPr>
          </w:p>
          <w:p w:rsidR="00895A3A" w:rsidRPr="00696F44" w:rsidRDefault="0027627D" w:rsidP="007A37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80" w:lineRule="atLeast"/>
              <w:rPr>
                <w:rFonts w:ascii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hAnsi="Helvetica Neue" w:cs="Helvetica Neue"/>
                <w:b/>
                <w:sz w:val="24"/>
                <w:szCs w:val="24"/>
              </w:rPr>
              <w:t>Next meeting on 23 Oct 2017.</w:t>
            </w:r>
          </w:p>
          <w:p w:rsidR="00895A3A" w:rsidRDefault="00895A3A" w:rsidP="007A37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80" w:lineRule="atLeast"/>
              <w:rPr>
                <w:rFonts w:ascii="Helvetica Neue" w:hAnsi="Helvetica Neue" w:cs="Helvetica Neue"/>
                <w:sz w:val="24"/>
                <w:szCs w:val="24"/>
              </w:rPr>
            </w:pPr>
          </w:p>
          <w:p w:rsidR="004D585E" w:rsidRPr="00AE201F" w:rsidRDefault="004D585E" w:rsidP="007A37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80" w:lineRule="atLeast"/>
              <w:rPr>
                <w:rFonts w:ascii="Helvetica Neue" w:hAnsi="Helvetica Neue" w:cs="Helvetica Neue"/>
                <w:sz w:val="24"/>
                <w:szCs w:val="24"/>
              </w:rPr>
            </w:pPr>
          </w:p>
        </w:tc>
      </w:tr>
    </w:tbl>
    <w:p w:rsidR="00895A3A" w:rsidRDefault="00895A3A" w:rsidP="00895A3A"/>
    <w:bookmarkEnd w:id="0"/>
    <w:p w:rsidR="00895A3A" w:rsidRDefault="00895A3A" w:rsidP="00895A3A"/>
    <w:p w:rsidR="00B5246D" w:rsidRDefault="00B5246D"/>
    <w:sectPr w:rsidR="00B52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3150"/>
    <w:multiLevelType w:val="hybridMultilevel"/>
    <w:tmpl w:val="4CE0BBEC"/>
    <w:lvl w:ilvl="0" w:tplc="5F18B24A">
      <w:start w:val="200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1D0"/>
    <w:multiLevelType w:val="hybridMultilevel"/>
    <w:tmpl w:val="1980A052"/>
    <w:lvl w:ilvl="0" w:tplc="F864C0B8">
      <w:start w:val="200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5207"/>
    <w:multiLevelType w:val="hybridMultilevel"/>
    <w:tmpl w:val="A532D7E0"/>
    <w:lvl w:ilvl="0" w:tplc="89ACE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32210"/>
    <w:multiLevelType w:val="hybridMultilevel"/>
    <w:tmpl w:val="0CBAAE8A"/>
    <w:lvl w:ilvl="0" w:tplc="6088BF4A">
      <w:start w:val="20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1FF2"/>
    <w:multiLevelType w:val="hybridMultilevel"/>
    <w:tmpl w:val="98F45954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2AC9"/>
    <w:multiLevelType w:val="hybridMultilevel"/>
    <w:tmpl w:val="5C860532"/>
    <w:lvl w:ilvl="0" w:tplc="F864C0B8">
      <w:start w:val="200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C2E90"/>
    <w:multiLevelType w:val="hybridMultilevel"/>
    <w:tmpl w:val="FD08AE6E"/>
    <w:lvl w:ilvl="0" w:tplc="F864C0B8">
      <w:start w:val="200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C68F1"/>
    <w:multiLevelType w:val="hybridMultilevel"/>
    <w:tmpl w:val="5328A75A"/>
    <w:lvl w:ilvl="0" w:tplc="944E1DCA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3018A"/>
    <w:multiLevelType w:val="hybridMultilevel"/>
    <w:tmpl w:val="C14C052E"/>
    <w:lvl w:ilvl="0" w:tplc="8AA2EB6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152DB"/>
    <w:multiLevelType w:val="hybridMultilevel"/>
    <w:tmpl w:val="D4846EAC"/>
    <w:lvl w:ilvl="0" w:tplc="F864C0B8">
      <w:start w:val="200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F1D26"/>
    <w:multiLevelType w:val="hybridMultilevel"/>
    <w:tmpl w:val="79540494"/>
    <w:lvl w:ilvl="0" w:tplc="4DDE9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D1047E"/>
    <w:multiLevelType w:val="hybridMultilevel"/>
    <w:tmpl w:val="102CA462"/>
    <w:lvl w:ilvl="0" w:tplc="158C1BF6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3A"/>
    <w:rsid w:val="0005241C"/>
    <w:rsid w:val="001012CE"/>
    <w:rsid w:val="00103756"/>
    <w:rsid w:val="0027627D"/>
    <w:rsid w:val="00294BDC"/>
    <w:rsid w:val="004A5742"/>
    <w:rsid w:val="004B0019"/>
    <w:rsid w:val="004D585E"/>
    <w:rsid w:val="00715B5C"/>
    <w:rsid w:val="00895A3A"/>
    <w:rsid w:val="008D773F"/>
    <w:rsid w:val="009A6ECF"/>
    <w:rsid w:val="00B5246D"/>
    <w:rsid w:val="00CA5F93"/>
    <w:rsid w:val="00F3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707A"/>
  <w15:chartTrackingRefBased/>
  <w15:docId w15:val="{FDA6B5C3-C3F1-4B4B-A159-7E0C4CF1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A3A"/>
  </w:style>
  <w:style w:type="paragraph" w:styleId="Heading1">
    <w:name w:val="heading 1"/>
    <w:basedOn w:val="Normal"/>
    <w:next w:val="Normal"/>
    <w:link w:val="Heading1Char"/>
    <w:rsid w:val="00895A3A"/>
    <w:pPr>
      <w:keepNext/>
      <w:keepLines/>
      <w:spacing w:before="200" w:after="0" w:line="276" w:lineRule="auto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A3A"/>
    <w:rPr>
      <w:rFonts w:ascii="Trebuchet MS" w:eastAsia="Trebuchet MS" w:hAnsi="Trebuchet MS" w:cs="Trebuchet MS"/>
      <w:color w:val="000000"/>
      <w:sz w:val="32"/>
      <w:szCs w:val="32"/>
      <w:lang w:val="en-GB" w:eastAsia="zh-CN"/>
    </w:rPr>
  </w:style>
  <w:style w:type="paragraph" w:styleId="ListParagraph">
    <w:name w:val="List Paragraph"/>
    <w:basedOn w:val="Normal"/>
    <w:uiPriority w:val="34"/>
    <w:qFormat/>
    <w:rsid w:val="0089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 Hyeong An</dc:creator>
  <cp:keywords/>
  <dc:description/>
  <cp:lastModifiedBy>Jae Hyeong An</cp:lastModifiedBy>
  <cp:revision>7</cp:revision>
  <dcterms:created xsi:type="dcterms:W3CDTF">2017-10-16T08:10:00Z</dcterms:created>
  <dcterms:modified xsi:type="dcterms:W3CDTF">2017-10-17T13:39:00Z</dcterms:modified>
</cp:coreProperties>
</file>