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FAC" w:rsidRDefault="005D22C9" w:rsidP="005D22C9">
      <w:pPr>
        <w:jc w:val="center"/>
        <w:rPr>
          <w:b/>
          <w:sz w:val="32"/>
          <w:lang w:val="en-US"/>
        </w:rPr>
      </w:pPr>
      <w:r w:rsidRPr="005D22C9">
        <w:rPr>
          <w:b/>
          <w:sz w:val="32"/>
          <w:lang w:val="en-US"/>
        </w:rPr>
        <w:t xml:space="preserve">Analytics Practicum, Team DHL – Project </w:t>
      </w:r>
      <w:r w:rsidR="00BD49C9">
        <w:rPr>
          <w:b/>
          <w:sz w:val="32"/>
          <w:lang w:val="en-US"/>
        </w:rPr>
        <w:t>Sponsor Meeting 2</w:t>
      </w:r>
    </w:p>
    <w:p w:rsidR="005D22C9" w:rsidRDefault="005D22C9" w:rsidP="005D22C9">
      <w:pPr>
        <w:rPr>
          <w:b/>
          <w:sz w:val="32"/>
          <w:lang w:val="en-US"/>
        </w:rPr>
      </w:pPr>
    </w:p>
    <w:tbl>
      <w:tblPr>
        <w:tblStyle w:val="TableGrid"/>
        <w:tblW w:w="9139" w:type="dxa"/>
        <w:tblLook w:val="04A0" w:firstRow="1" w:lastRow="0" w:firstColumn="1" w:lastColumn="0" w:noHBand="0" w:noVBand="1"/>
      </w:tblPr>
      <w:tblGrid>
        <w:gridCol w:w="3046"/>
        <w:gridCol w:w="6093"/>
      </w:tblGrid>
      <w:tr w:rsidR="001250E7" w:rsidRPr="005D22C9" w:rsidTr="001250E7">
        <w:trPr>
          <w:trHeight w:val="397"/>
        </w:trPr>
        <w:tc>
          <w:tcPr>
            <w:tcW w:w="3046" w:type="dxa"/>
            <w:shd w:val="clear" w:color="auto" w:fill="000000" w:themeFill="text1"/>
            <w:vAlign w:val="center"/>
          </w:tcPr>
          <w:p w:rsidR="001250E7" w:rsidRPr="001250E7" w:rsidRDefault="001250E7" w:rsidP="001250E7">
            <w:pPr>
              <w:rPr>
                <w:b/>
                <w:color w:val="FFFFFF" w:themeColor="background1"/>
                <w:lang w:val="en-US"/>
              </w:rPr>
            </w:pPr>
            <w:r w:rsidRPr="001250E7">
              <w:rPr>
                <w:b/>
                <w:color w:val="FFFFFF" w:themeColor="background1"/>
                <w:lang w:val="en-US"/>
              </w:rPr>
              <w:t xml:space="preserve">Meeting Date &amp; Time </w:t>
            </w:r>
          </w:p>
        </w:tc>
        <w:tc>
          <w:tcPr>
            <w:tcW w:w="6093" w:type="dxa"/>
            <w:vAlign w:val="center"/>
          </w:tcPr>
          <w:p w:rsidR="001250E7" w:rsidRPr="005D22C9" w:rsidRDefault="000C2C02" w:rsidP="001250E7">
            <w:pPr>
              <w:rPr>
                <w:lang w:val="en-US"/>
              </w:rPr>
            </w:pPr>
            <w:r>
              <w:rPr>
                <w:lang w:val="en-US"/>
              </w:rPr>
              <w:t>3</w:t>
            </w:r>
            <w:r w:rsidR="00F62126">
              <w:rPr>
                <w:lang w:val="en-US"/>
              </w:rPr>
              <w:t>:00 – 5:00 pm, 19</w:t>
            </w:r>
            <w:r w:rsidR="001250E7" w:rsidRPr="001250E7">
              <w:rPr>
                <w:vertAlign w:val="superscript"/>
                <w:lang w:val="en-US"/>
              </w:rPr>
              <w:t>th</w:t>
            </w:r>
            <w:r w:rsidR="001250E7">
              <w:rPr>
                <w:lang w:val="en-US"/>
              </w:rPr>
              <w:t xml:space="preserve"> </w:t>
            </w:r>
            <w:r w:rsidR="00F62126">
              <w:rPr>
                <w:lang w:val="en-US"/>
              </w:rPr>
              <w:t>January</w:t>
            </w:r>
            <w:r>
              <w:rPr>
                <w:lang w:val="en-US"/>
              </w:rPr>
              <w:t xml:space="preserve"> 201</w:t>
            </w:r>
            <w:r w:rsidR="00402566">
              <w:rPr>
                <w:lang w:val="en-US"/>
              </w:rPr>
              <w:t>8</w:t>
            </w:r>
            <w:bookmarkStart w:id="0" w:name="_GoBack"/>
            <w:bookmarkEnd w:id="0"/>
          </w:p>
        </w:tc>
      </w:tr>
      <w:tr w:rsidR="001250E7" w:rsidRPr="005D22C9" w:rsidTr="001250E7">
        <w:trPr>
          <w:trHeight w:val="397"/>
        </w:trPr>
        <w:tc>
          <w:tcPr>
            <w:tcW w:w="3046" w:type="dxa"/>
            <w:shd w:val="clear" w:color="auto" w:fill="000000" w:themeFill="text1"/>
            <w:vAlign w:val="center"/>
          </w:tcPr>
          <w:p w:rsidR="001250E7" w:rsidRPr="001250E7" w:rsidRDefault="001250E7" w:rsidP="001250E7">
            <w:pPr>
              <w:rPr>
                <w:b/>
                <w:color w:val="FFFFFF" w:themeColor="background1"/>
                <w:lang w:val="en-US"/>
              </w:rPr>
            </w:pPr>
            <w:r w:rsidRPr="001250E7">
              <w:rPr>
                <w:b/>
                <w:color w:val="FFFFFF" w:themeColor="background1"/>
                <w:lang w:val="en-US"/>
              </w:rPr>
              <w:t xml:space="preserve">Meeting Location </w:t>
            </w:r>
          </w:p>
        </w:tc>
        <w:tc>
          <w:tcPr>
            <w:tcW w:w="6093" w:type="dxa"/>
            <w:vAlign w:val="center"/>
          </w:tcPr>
          <w:p w:rsidR="001250E7" w:rsidRPr="005D22C9" w:rsidRDefault="000C2C02" w:rsidP="001250E7">
            <w:pPr>
              <w:rPr>
                <w:lang w:val="en-US"/>
              </w:rPr>
            </w:pPr>
            <w:r>
              <w:rPr>
                <w:lang w:val="en-US"/>
              </w:rPr>
              <w:t xml:space="preserve">#04-01, DHL Office, The Gateway, 150 Beach Road </w:t>
            </w:r>
          </w:p>
        </w:tc>
      </w:tr>
      <w:tr w:rsidR="001250E7" w:rsidRPr="005D22C9" w:rsidTr="001250E7">
        <w:trPr>
          <w:trHeight w:val="397"/>
        </w:trPr>
        <w:tc>
          <w:tcPr>
            <w:tcW w:w="3046" w:type="dxa"/>
            <w:shd w:val="clear" w:color="auto" w:fill="000000" w:themeFill="text1"/>
            <w:vAlign w:val="center"/>
          </w:tcPr>
          <w:p w:rsidR="001250E7" w:rsidRPr="001250E7" w:rsidRDefault="001250E7" w:rsidP="001250E7">
            <w:pPr>
              <w:rPr>
                <w:b/>
                <w:color w:val="FFFFFF" w:themeColor="background1"/>
                <w:lang w:val="en-US"/>
              </w:rPr>
            </w:pPr>
            <w:r w:rsidRPr="001250E7">
              <w:rPr>
                <w:b/>
                <w:color w:val="FFFFFF" w:themeColor="background1"/>
                <w:lang w:val="en-US"/>
              </w:rPr>
              <w:t xml:space="preserve">Agenda of the Meeting: </w:t>
            </w:r>
          </w:p>
        </w:tc>
        <w:tc>
          <w:tcPr>
            <w:tcW w:w="6093" w:type="dxa"/>
            <w:vAlign w:val="center"/>
          </w:tcPr>
          <w:p w:rsidR="001250E7" w:rsidRPr="005D22C9" w:rsidRDefault="00F62126" w:rsidP="001250E7">
            <w:pPr>
              <w:rPr>
                <w:lang w:val="en-US"/>
              </w:rPr>
            </w:pPr>
            <w:r>
              <w:rPr>
                <w:lang w:val="en-US"/>
              </w:rPr>
              <w:t>Project Briefing, Key issues to be addressed and onboarding</w:t>
            </w:r>
            <w:r w:rsidR="000C2C02">
              <w:rPr>
                <w:lang w:val="en-US"/>
              </w:rPr>
              <w:t xml:space="preserve"> </w:t>
            </w:r>
          </w:p>
        </w:tc>
      </w:tr>
    </w:tbl>
    <w:p w:rsidR="001250E7" w:rsidRDefault="001250E7" w:rsidP="005D22C9">
      <w:pPr>
        <w:rPr>
          <w:b/>
          <w:sz w:val="32"/>
          <w:lang w:val="en-US"/>
        </w:rPr>
      </w:pPr>
    </w:p>
    <w:p w:rsidR="001250E7" w:rsidRDefault="001250E7" w:rsidP="005D22C9">
      <w:pPr>
        <w:rPr>
          <w:b/>
          <w:sz w:val="32"/>
          <w:lang w:val="en-US"/>
        </w:rPr>
      </w:pPr>
    </w:p>
    <w:tbl>
      <w:tblPr>
        <w:tblStyle w:val="ListTable3"/>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470"/>
        <w:gridCol w:w="2623"/>
      </w:tblGrid>
      <w:tr w:rsidR="005D22C9" w:rsidTr="000C2C02">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3046" w:type="dxa"/>
            <w:tcBorders>
              <w:bottom w:val="none" w:sz="0" w:space="0" w:color="auto"/>
              <w:right w:val="none" w:sz="0" w:space="0" w:color="auto"/>
            </w:tcBorders>
            <w:vAlign w:val="center"/>
          </w:tcPr>
          <w:p w:rsidR="005D22C9" w:rsidRPr="005D22C9" w:rsidRDefault="005D22C9" w:rsidP="005D22C9">
            <w:pPr>
              <w:rPr>
                <w:lang w:val="en-US"/>
              </w:rPr>
            </w:pPr>
            <w:r w:rsidRPr="005D22C9">
              <w:rPr>
                <w:lang w:val="en-US"/>
              </w:rPr>
              <w:t xml:space="preserve">Attendance </w:t>
            </w:r>
          </w:p>
        </w:tc>
        <w:tc>
          <w:tcPr>
            <w:tcW w:w="3470" w:type="dxa"/>
            <w:vAlign w:val="center"/>
          </w:tcPr>
          <w:p w:rsidR="005D22C9" w:rsidRPr="005D22C9" w:rsidRDefault="005D22C9" w:rsidP="005D22C9">
            <w:pPr>
              <w:cnfStyle w:val="100000000000" w:firstRow="1" w:lastRow="0" w:firstColumn="0" w:lastColumn="0" w:oddVBand="0" w:evenVBand="0" w:oddHBand="0" w:evenHBand="0" w:firstRowFirstColumn="0" w:firstRowLastColumn="0" w:lastRowFirstColumn="0" w:lastRowLastColumn="0"/>
              <w:rPr>
                <w:b w:val="0"/>
                <w:lang w:val="en-US"/>
              </w:rPr>
            </w:pPr>
          </w:p>
        </w:tc>
        <w:tc>
          <w:tcPr>
            <w:tcW w:w="2623" w:type="dxa"/>
            <w:vAlign w:val="center"/>
          </w:tcPr>
          <w:p w:rsidR="005D22C9" w:rsidRPr="005D22C9" w:rsidRDefault="005D22C9" w:rsidP="005D22C9">
            <w:pPr>
              <w:cnfStyle w:val="100000000000" w:firstRow="1" w:lastRow="0" w:firstColumn="0" w:lastColumn="0" w:oddVBand="0" w:evenVBand="0" w:oddHBand="0" w:evenHBand="0" w:firstRowFirstColumn="0" w:firstRowLastColumn="0" w:lastRowFirstColumn="0" w:lastRowLastColumn="0"/>
              <w:rPr>
                <w:b w:val="0"/>
                <w:lang w:val="en-US"/>
              </w:rPr>
            </w:pPr>
          </w:p>
        </w:tc>
      </w:tr>
      <w:tr w:rsidR="00F62126" w:rsidTr="000C2C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46" w:type="dxa"/>
            <w:vAlign w:val="center"/>
          </w:tcPr>
          <w:p w:rsidR="00F62126" w:rsidRPr="005D22C9" w:rsidRDefault="00F62126" w:rsidP="00F62126">
            <w:pPr>
              <w:rPr>
                <w:b w:val="0"/>
                <w:lang w:val="en-US"/>
              </w:rPr>
            </w:pPr>
            <w:r w:rsidRPr="005D22C9">
              <w:rPr>
                <w:b w:val="0"/>
                <w:lang w:val="en-US"/>
              </w:rPr>
              <w:t>Akshay Nayak</w:t>
            </w:r>
          </w:p>
        </w:tc>
        <w:tc>
          <w:tcPr>
            <w:tcW w:w="3470" w:type="dxa"/>
            <w:vAlign w:val="center"/>
          </w:tcPr>
          <w:p w:rsidR="00F62126" w:rsidRPr="005D22C9" w:rsidRDefault="00F62126" w:rsidP="00F62126">
            <w:pPr>
              <w:cnfStyle w:val="000000100000" w:firstRow="0" w:lastRow="0" w:firstColumn="0" w:lastColumn="0" w:oddVBand="0" w:evenVBand="0" w:oddHBand="1" w:evenHBand="0" w:firstRowFirstColumn="0" w:firstRowLastColumn="0" w:lastRowFirstColumn="0" w:lastRowLastColumn="0"/>
              <w:rPr>
                <w:lang w:val="en-US"/>
              </w:rPr>
            </w:pPr>
            <w:r w:rsidRPr="005D22C9">
              <w:rPr>
                <w:lang w:val="en-US"/>
              </w:rPr>
              <w:t>Team DHL, SMU</w:t>
            </w:r>
          </w:p>
        </w:tc>
        <w:tc>
          <w:tcPr>
            <w:tcW w:w="2623" w:type="dxa"/>
            <w:vAlign w:val="center"/>
          </w:tcPr>
          <w:p w:rsidR="00F62126" w:rsidRPr="005D22C9" w:rsidRDefault="00F62126" w:rsidP="00F62126">
            <w:pPr>
              <w:cnfStyle w:val="000000100000" w:firstRow="0" w:lastRow="0" w:firstColumn="0" w:lastColumn="0" w:oddVBand="0" w:evenVBand="0" w:oddHBand="1" w:evenHBand="0" w:firstRowFirstColumn="0" w:firstRowLastColumn="0" w:lastRowFirstColumn="0" w:lastRowLastColumn="0"/>
              <w:rPr>
                <w:lang w:val="en-US"/>
              </w:rPr>
            </w:pPr>
            <w:r w:rsidRPr="005D22C9">
              <w:rPr>
                <w:lang w:val="en-US"/>
              </w:rPr>
              <w:t>[Present]</w:t>
            </w:r>
          </w:p>
        </w:tc>
      </w:tr>
      <w:tr w:rsidR="00F62126" w:rsidTr="000C2C02">
        <w:trPr>
          <w:trHeight w:val="397"/>
        </w:trPr>
        <w:tc>
          <w:tcPr>
            <w:cnfStyle w:val="001000000000" w:firstRow="0" w:lastRow="0" w:firstColumn="1" w:lastColumn="0" w:oddVBand="0" w:evenVBand="0" w:oddHBand="0" w:evenHBand="0" w:firstRowFirstColumn="0" w:firstRowLastColumn="0" w:lastRowFirstColumn="0" w:lastRowLastColumn="0"/>
            <w:tcW w:w="3046" w:type="dxa"/>
            <w:vAlign w:val="center"/>
          </w:tcPr>
          <w:p w:rsidR="00F62126" w:rsidRPr="005D22C9" w:rsidRDefault="00F62126" w:rsidP="00F62126">
            <w:pPr>
              <w:rPr>
                <w:b w:val="0"/>
                <w:lang w:val="en-US"/>
              </w:rPr>
            </w:pPr>
            <w:r w:rsidRPr="005D22C9">
              <w:rPr>
                <w:b w:val="0"/>
                <w:lang w:val="en-US"/>
              </w:rPr>
              <w:t xml:space="preserve">Rikin Khanna </w:t>
            </w:r>
          </w:p>
        </w:tc>
        <w:tc>
          <w:tcPr>
            <w:tcW w:w="3470" w:type="dxa"/>
            <w:vAlign w:val="center"/>
          </w:tcPr>
          <w:p w:rsidR="00F62126" w:rsidRPr="005D22C9" w:rsidRDefault="00F62126" w:rsidP="00F62126">
            <w:pPr>
              <w:cnfStyle w:val="000000000000" w:firstRow="0" w:lastRow="0" w:firstColumn="0" w:lastColumn="0" w:oddVBand="0" w:evenVBand="0" w:oddHBand="0" w:evenHBand="0" w:firstRowFirstColumn="0" w:firstRowLastColumn="0" w:lastRowFirstColumn="0" w:lastRowLastColumn="0"/>
              <w:rPr>
                <w:lang w:val="en-US"/>
              </w:rPr>
            </w:pPr>
            <w:r w:rsidRPr="005D22C9">
              <w:rPr>
                <w:lang w:val="en-US"/>
              </w:rPr>
              <w:t>Team DHL, SMU</w:t>
            </w:r>
          </w:p>
        </w:tc>
        <w:tc>
          <w:tcPr>
            <w:tcW w:w="2623" w:type="dxa"/>
            <w:vAlign w:val="center"/>
          </w:tcPr>
          <w:p w:rsidR="00F62126" w:rsidRPr="005D22C9" w:rsidRDefault="00F62126" w:rsidP="00F62126">
            <w:pPr>
              <w:cnfStyle w:val="000000000000" w:firstRow="0" w:lastRow="0" w:firstColumn="0" w:lastColumn="0" w:oddVBand="0" w:evenVBand="0" w:oddHBand="0" w:evenHBand="0" w:firstRowFirstColumn="0" w:firstRowLastColumn="0" w:lastRowFirstColumn="0" w:lastRowLastColumn="0"/>
              <w:rPr>
                <w:lang w:val="en-US"/>
              </w:rPr>
            </w:pPr>
            <w:r w:rsidRPr="005D22C9">
              <w:rPr>
                <w:lang w:val="en-US"/>
              </w:rPr>
              <w:t>[Present]</w:t>
            </w:r>
          </w:p>
        </w:tc>
      </w:tr>
      <w:tr w:rsidR="00F62126" w:rsidTr="000C2C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46" w:type="dxa"/>
            <w:vAlign w:val="center"/>
          </w:tcPr>
          <w:p w:rsidR="00F62126" w:rsidRPr="005D22C9" w:rsidRDefault="00F62126" w:rsidP="00F62126">
            <w:pPr>
              <w:rPr>
                <w:b w:val="0"/>
                <w:lang w:val="en-US"/>
              </w:rPr>
            </w:pPr>
            <w:r w:rsidRPr="005D22C9">
              <w:rPr>
                <w:b w:val="0"/>
                <w:lang w:val="en-US"/>
              </w:rPr>
              <w:t xml:space="preserve">Shalabh Verma </w:t>
            </w:r>
          </w:p>
        </w:tc>
        <w:tc>
          <w:tcPr>
            <w:tcW w:w="3470" w:type="dxa"/>
            <w:vAlign w:val="center"/>
          </w:tcPr>
          <w:p w:rsidR="00F62126" w:rsidRPr="005D22C9" w:rsidRDefault="00F62126" w:rsidP="00F62126">
            <w:pPr>
              <w:cnfStyle w:val="000000100000" w:firstRow="0" w:lastRow="0" w:firstColumn="0" w:lastColumn="0" w:oddVBand="0" w:evenVBand="0" w:oddHBand="1" w:evenHBand="0" w:firstRowFirstColumn="0" w:firstRowLastColumn="0" w:lastRowFirstColumn="0" w:lastRowLastColumn="0"/>
              <w:rPr>
                <w:lang w:val="en-US"/>
              </w:rPr>
            </w:pPr>
            <w:r w:rsidRPr="005D22C9">
              <w:rPr>
                <w:lang w:val="en-US"/>
              </w:rPr>
              <w:t>Team DHL, SMU</w:t>
            </w:r>
          </w:p>
        </w:tc>
        <w:tc>
          <w:tcPr>
            <w:tcW w:w="2623" w:type="dxa"/>
            <w:vAlign w:val="center"/>
          </w:tcPr>
          <w:p w:rsidR="00F62126" w:rsidRPr="005D22C9" w:rsidRDefault="00F62126" w:rsidP="00F62126">
            <w:pPr>
              <w:cnfStyle w:val="000000100000" w:firstRow="0" w:lastRow="0" w:firstColumn="0" w:lastColumn="0" w:oddVBand="0" w:evenVBand="0" w:oddHBand="1" w:evenHBand="0" w:firstRowFirstColumn="0" w:firstRowLastColumn="0" w:lastRowFirstColumn="0" w:lastRowLastColumn="0"/>
              <w:rPr>
                <w:lang w:val="en-US"/>
              </w:rPr>
            </w:pPr>
            <w:r w:rsidRPr="005D22C9">
              <w:rPr>
                <w:lang w:val="en-US"/>
              </w:rPr>
              <w:t xml:space="preserve">[Present] </w:t>
            </w:r>
          </w:p>
        </w:tc>
      </w:tr>
      <w:tr w:rsidR="00F62126" w:rsidTr="000C2C02">
        <w:trPr>
          <w:trHeight w:val="397"/>
        </w:trPr>
        <w:tc>
          <w:tcPr>
            <w:cnfStyle w:val="001000000000" w:firstRow="0" w:lastRow="0" w:firstColumn="1" w:lastColumn="0" w:oddVBand="0" w:evenVBand="0" w:oddHBand="0" w:evenHBand="0" w:firstRowFirstColumn="0" w:firstRowLastColumn="0" w:lastRowFirstColumn="0" w:lastRowLastColumn="0"/>
            <w:tcW w:w="3046" w:type="dxa"/>
            <w:tcBorders>
              <w:right w:val="none" w:sz="0" w:space="0" w:color="auto"/>
            </w:tcBorders>
            <w:vAlign w:val="center"/>
          </w:tcPr>
          <w:p w:rsidR="00F62126" w:rsidRPr="005D22C9" w:rsidRDefault="00F62126" w:rsidP="00F62126">
            <w:pPr>
              <w:rPr>
                <w:b w:val="0"/>
                <w:lang w:val="en-US"/>
              </w:rPr>
            </w:pPr>
            <w:r>
              <w:rPr>
                <w:b w:val="0"/>
                <w:lang w:val="en-US"/>
              </w:rPr>
              <w:t xml:space="preserve">Warren Chong </w:t>
            </w:r>
          </w:p>
        </w:tc>
        <w:tc>
          <w:tcPr>
            <w:tcW w:w="3470" w:type="dxa"/>
            <w:vAlign w:val="center"/>
          </w:tcPr>
          <w:p w:rsidR="00F62126" w:rsidRPr="005D22C9" w:rsidRDefault="00F62126" w:rsidP="00F62126">
            <w:pPr>
              <w:cnfStyle w:val="000000000000" w:firstRow="0" w:lastRow="0" w:firstColumn="0" w:lastColumn="0" w:oddVBand="0" w:evenVBand="0" w:oddHBand="0" w:evenHBand="0" w:firstRowFirstColumn="0" w:firstRowLastColumn="0" w:lastRowFirstColumn="0" w:lastRowLastColumn="0"/>
              <w:rPr>
                <w:lang w:val="en-US"/>
              </w:rPr>
            </w:pPr>
            <w:r w:rsidRPr="005D22C9">
              <w:rPr>
                <w:lang w:val="en-US"/>
              </w:rPr>
              <w:t>Project S</w:t>
            </w:r>
            <w:r>
              <w:rPr>
                <w:lang w:val="en-US"/>
              </w:rPr>
              <w:t>ponsor</w:t>
            </w:r>
          </w:p>
        </w:tc>
        <w:tc>
          <w:tcPr>
            <w:tcW w:w="2623" w:type="dxa"/>
            <w:vAlign w:val="center"/>
          </w:tcPr>
          <w:p w:rsidR="00F62126" w:rsidRPr="005D22C9" w:rsidRDefault="00F62126" w:rsidP="00F62126">
            <w:pPr>
              <w:cnfStyle w:val="000000000000" w:firstRow="0" w:lastRow="0" w:firstColumn="0" w:lastColumn="0" w:oddVBand="0" w:evenVBand="0" w:oddHBand="0" w:evenHBand="0" w:firstRowFirstColumn="0" w:firstRowLastColumn="0" w:lastRowFirstColumn="0" w:lastRowLastColumn="0"/>
              <w:rPr>
                <w:lang w:val="en-US"/>
              </w:rPr>
            </w:pPr>
            <w:r w:rsidRPr="005D22C9">
              <w:rPr>
                <w:lang w:val="en-US"/>
              </w:rPr>
              <w:t>[Present]</w:t>
            </w:r>
          </w:p>
        </w:tc>
      </w:tr>
      <w:tr w:rsidR="00F62126" w:rsidTr="000C2C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46" w:type="dxa"/>
            <w:vAlign w:val="center"/>
          </w:tcPr>
          <w:p w:rsidR="00F62126" w:rsidRDefault="00F62126" w:rsidP="00F62126">
            <w:pPr>
              <w:rPr>
                <w:b w:val="0"/>
                <w:lang w:val="en-US"/>
              </w:rPr>
            </w:pPr>
            <w:r>
              <w:rPr>
                <w:b w:val="0"/>
                <w:lang w:val="en-US"/>
              </w:rPr>
              <w:t xml:space="preserve">Valisa Ang </w:t>
            </w:r>
          </w:p>
        </w:tc>
        <w:tc>
          <w:tcPr>
            <w:tcW w:w="3470" w:type="dxa"/>
            <w:vAlign w:val="center"/>
          </w:tcPr>
          <w:p w:rsidR="00F62126" w:rsidRPr="005D22C9" w:rsidRDefault="0095353E" w:rsidP="00F62126">
            <w:pPr>
              <w:cnfStyle w:val="000000100000" w:firstRow="0" w:lastRow="0" w:firstColumn="0" w:lastColumn="0" w:oddVBand="0" w:evenVBand="0" w:oddHBand="1" w:evenHBand="0" w:firstRowFirstColumn="0" w:firstRowLastColumn="0" w:lastRowFirstColumn="0" w:lastRowLastColumn="0"/>
              <w:rPr>
                <w:lang w:val="en-US"/>
              </w:rPr>
            </w:pPr>
            <w:r>
              <w:rPr>
                <w:lang w:val="en-US"/>
              </w:rPr>
              <w:t>Project Representative</w:t>
            </w:r>
            <w:r w:rsidR="00F62126">
              <w:rPr>
                <w:lang w:val="en-US"/>
              </w:rPr>
              <w:t>, DHL</w:t>
            </w:r>
          </w:p>
        </w:tc>
        <w:tc>
          <w:tcPr>
            <w:tcW w:w="2623" w:type="dxa"/>
            <w:vAlign w:val="center"/>
          </w:tcPr>
          <w:p w:rsidR="00F62126" w:rsidRDefault="00F62126" w:rsidP="00F62126">
            <w:pPr>
              <w:cnfStyle w:val="000000100000" w:firstRow="0" w:lastRow="0" w:firstColumn="0" w:lastColumn="0" w:oddVBand="0" w:evenVBand="0" w:oddHBand="1" w:evenHBand="0" w:firstRowFirstColumn="0" w:firstRowLastColumn="0" w:lastRowFirstColumn="0" w:lastRowLastColumn="0"/>
            </w:pPr>
            <w:r w:rsidRPr="00B33E1F">
              <w:rPr>
                <w:lang w:val="en-US"/>
              </w:rPr>
              <w:t>[Present]</w:t>
            </w:r>
          </w:p>
        </w:tc>
      </w:tr>
      <w:tr w:rsidR="00F62126" w:rsidTr="000C2C02">
        <w:trPr>
          <w:trHeight w:val="397"/>
        </w:trPr>
        <w:tc>
          <w:tcPr>
            <w:cnfStyle w:val="001000000000" w:firstRow="0" w:lastRow="0" w:firstColumn="1" w:lastColumn="0" w:oddVBand="0" w:evenVBand="0" w:oddHBand="0" w:evenHBand="0" w:firstRowFirstColumn="0" w:firstRowLastColumn="0" w:lastRowFirstColumn="0" w:lastRowLastColumn="0"/>
            <w:tcW w:w="3046" w:type="dxa"/>
            <w:vAlign w:val="center"/>
          </w:tcPr>
          <w:p w:rsidR="00F62126" w:rsidRDefault="00F62126" w:rsidP="00F62126">
            <w:pPr>
              <w:rPr>
                <w:b w:val="0"/>
                <w:lang w:val="en-US"/>
              </w:rPr>
            </w:pPr>
            <w:r>
              <w:rPr>
                <w:b w:val="0"/>
                <w:lang w:val="en-US"/>
              </w:rPr>
              <w:t>Priscila Chong</w:t>
            </w:r>
          </w:p>
        </w:tc>
        <w:tc>
          <w:tcPr>
            <w:tcW w:w="3470" w:type="dxa"/>
            <w:vAlign w:val="center"/>
          </w:tcPr>
          <w:p w:rsidR="00F62126" w:rsidRDefault="0095353E" w:rsidP="00F62126">
            <w:pPr>
              <w:cnfStyle w:val="000000000000" w:firstRow="0" w:lastRow="0" w:firstColumn="0" w:lastColumn="0" w:oddVBand="0" w:evenVBand="0" w:oddHBand="0" w:evenHBand="0" w:firstRowFirstColumn="0" w:firstRowLastColumn="0" w:lastRowFirstColumn="0" w:lastRowLastColumn="0"/>
            </w:pPr>
            <w:r>
              <w:rPr>
                <w:lang w:val="en-US"/>
              </w:rPr>
              <w:t>Project Representative</w:t>
            </w:r>
            <w:r w:rsidR="00F62126" w:rsidRPr="00F92C38">
              <w:rPr>
                <w:lang w:val="en-US"/>
              </w:rPr>
              <w:t>, DHL</w:t>
            </w:r>
          </w:p>
        </w:tc>
        <w:tc>
          <w:tcPr>
            <w:tcW w:w="2623" w:type="dxa"/>
            <w:vAlign w:val="center"/>
          </w:tcPr>
          <w:p w:rsidR="00F62126" w:rsidRDefault="00F62126" w:rsidP="00F62126">
            <w:pPr>
              <w:cnfStyle w:val="000000000000" w:firstRow="0" w:lastRow="0" w:firstColumn="0" w:lastColumn="0" w:oddVBand="0" w:evenVBand="0" w:oddHBand="0" w:evenHBand="0" w:firstRowFirstColumn="0" w:firstRowLastColumn="0" w:lastRowFirstColumn="0" w:lastRowLastColumn="0"/>
            </w:pPr>
            <w:r w:rsidRPr="00B33E1F">
              <w:rPr>
                <w:lang w:val="en-US"/>
              </w:rPr>
              <w:t>[Present]</w:t>
            </w:r>
          </w:p>
        </w:tc>
      </w:tr>
      <w:tr w:rsidR="00F62126" w:rsidTr="000C2C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46" w:type="dxa"/>
            <w:vAlign w:val="center"/>
          </w:tcPr>
          <w:p w:rsidR="00F62126" w:rsidRDefault="00F62126" w:rsidP="00F62126">
            <w:pPr>
              <w:rPr>
                <w:b w:val="0"/>
                <w:lang w:val="en-US"/>
              </w:rPr>
            </w:pPr>
            <w:r>
              <w:rPr>
                <w:b w:val="0"/>
                <w:lang w:val="en-US"/>
              </w:rPr>
              <w:t xml:space="preserve">Ricardo Delle Vedove </w:t>
            </w:r>
          </w:p>
        </w:tc>
        <w:tc>
          <w:tcPr>
            <w:tcW w:w="3470" w:type="dxa"/>
            <w:vAlign w:val="center"/>
          </w:tcPr>
          <w:p w:rsidR="00F62126" w:rsidRDefault="0095353E" w:rsidP="00F62126">
            <w:pPr>
              <w:cnfStyle w:val="000000100000" w:firstRow="0" w:lastRow="0" w:firstColumn="0" w:lastColumn="0" w:oddVBand="0" w:evenVBand="0" w:oddHBand="1" w:evenHBand="0" w:firstRowFirstColumn="0" w:firstRowLastColumn="0" w:lastRowFirstColumn="0" w:lastRowLastColumn="0"/>
            </w:pPr>
            <w:r>
              <w:rPr>
                <w:lang w:val="en-US"/>
              </w:rPr>
              <w:t>Project Representative</w:t>
            </w:r>
            <w:r w:rsidR="00F62126" w:rsidRPr="00F92C38">
              <w:rPr>
                <w:lang w:val="en-US"/>
              </w:rPr>
              <w:t>, DHL</w:t>
            </w:r>
          </w:p>
        </w:tc>
        <w:tc>
          <w:tcPr>
            <w:tcW w:w="2623" w:type="dxa"/>
            <w:vAlign w:val="center"/>
          </w:tcPr>
          <w:p w:rsidR="00F62126" w:rsidRDefault="00F62126" w:rsidP="00F62126">
            <w:pPr>
              <w:cnfStyle w:val="000000100000" w:firstRow="0" w:lastRow="0" w:firstColumn="0" w:lastColumn="0" w:oddVBand="0" w:evenVBand="0" w:oddHBand="1" w:evenHBand="0" w:firstRowFirstColumn="0" w:firstRowLastColumn="0" w:lastRowFirstColumn="0" w:lastRowLastColumn="0"/>
            </w:pPr>
            <w:r w:rsidRPr="00B33E1F">
              <w:rPr>
                <w:lang w:val="en-US"/>
              </w:rPr>
              <w:t>[Present]</w:t>
            </w:r>
          </w:p>
        </w:tc>
      </w:tr>
      <w:tr w:rsidR="00F62126" w:rsidTr="000C2C02">
        <w:trPr>
          <w:trHeight w:val="397"/>
        </w:trPr>
        <w:tc>
          <w:tcPr>
            <w:cnfStyle w:val="001000000000" w:firstRow="0" w:lastRow="0" w:firstColumn="1" w:lastColumn="0" w:oddVBand="0" w:evenVBand="0" w:oddHBand="0" w:evenHBand="0" w:firstRowFirstColumn="0" w:firstRowLastColumn="0" w:lastRowFirstColumn="0" w:lastRowLastColumn="0"/>
            <w:tcW w:w="3046" w:type="dxa"/>
            <w:vAlign w:val="center"/>
          </w:tcPr>
          <w:p w:rsidR="00F62126" w:rsidRDefault="00F62126" w:rsidP="00F62126">
            <w:pPr>
              <w:rPr>
                <w:b w:val="0"/>
                <w:lang w:val="en-US"/>
              </w:rPr>
            </w:pPr>
            <w:r>
              <w:rPr>
                <w:b w:val="0"/>
                <w:lang w:val="en-US"/>
              </w:rPr>
              <w:t xml:space="preserve">Calyn Kuah </w:t>
            </w:r>
          </w:p>
        </w:tc>
        <w:tc>
          <w:tcPr>
            <w:tcW w:w="3470" w:type="dxa"/>
            <w:vAlign w:val="center"/>
          </w:tcPr>
          <w:p w:rsidR="00F62126" w:rsidRDefault="0095353E" w:rsidP="00F62126">
            <w:pPr>
              <w:cnfStyle w:val="000000000000" w:firstRow="0" w:lastRow="0" w:firstColumn="0" w:lastColumn="0" w:oddVBand="0" w:evenVBand="0" w:oddHBand="0" w:evenHBand="0" w:firstRowFirstColumn="0" w:firstRowLastColumn="0" w:lastRowFirstColumn="0" w:lastRowLastColumn="0"/>
            </w:pPr>
            <w:r>
              <w:rPr>
                <w:lang w:val="en-US"/>
              </w:rPr>
              <w:t>Project Representative</w:t>
            </w:r>
            <w:r w:rsidR="00F62126" w:rsidRPr="00F92C38">
              <w:rPr>
                <w:lang w:val="en-US"/>
              </w:rPr>
              <w:t>, DHL</w:t>
            </w:r>
          </w:p>
        </w:tc>
        <w:tc>
          <w:tcPr>
            <w:tcW w:w="2623" w:type="dxa"/>
            <w:vAlign w:val="center"/>
          </w:tcPr>
          <w:p w:rsidR="00F62126" w:rsidRDefault="00F62126" w:rsidP="00F62126">
            <w:pPr>
              <w:cnfStyle w:val="000000000000" w:firstRow="0" w:lastRow="0" w:firstColumn="0" w:lastColumn="0" w:oddVBand="0" w:evenVBand="0" w:oddHBand="0" w:evenHBand="0" w:firstRowFirstColumn="0" w:firstRowLastColumn="0" w:lastRowFirstColumn="0" w:lastRowLastColumn="0"/>
            </w:pPr>
            <w:r w:rsidRPr="00B33E1F">
              <w:rPr>
                <w:lang w:val="en-US"/>
              </w:rPr>
              <w:t>[Present]</w:t>
            </w:r>
          </w:p>
        </w:tc>
      </w:tr>
      <w:tr w:rsidR="00F62126" w:rsidTr="000C2C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46" w:type="dxa"/>
            <w:vAlign w:val="center"/>
          </w:tcPr>
          <w:p w:rsidR="00F62126" w:rsidRPr="00F62126" w:rsidRDefault="00F62126" w:rsidP="00F62126">
            <w:pPr>
              <w:rPr>
                <w:b w:val="0"/>
                <w:lang w:val="en-US"/>
              </w:rPr>
            </w:pPr>
            <w:r>
              <w:rPr>
                <w:b w:val="0"/>
                <w:lang w:val="en-US"/>
              </w:rPr>
              <w:t xml:space="preserve">Wei Khyuan </w:t>
            </w:r>
          </w:p>
        </w:tc>
        <w:tc>
          <w:tcPr>
            <w:tcW w:w="3470" w:type="dxa"/>
            <w:vAlign w:val="center"/>
          </w:tcPr>
          <w:p w:rsidR="00F62126" w:rsidRDefault="0095353E" w:rsidP="00F62126">
            <w:pPr>
              <w:cnfStyle w:val="000000100000" w:firstRow="0" w:lastRow="0" w:firstColumn="0" w:lastColumn="0" w:oddVBand="0" w:evenVBand="0" w:oddHBand="1" w:evenHBand="0" w:firstRowFirstColumn="0" w:firstRowLastColumn="0" w:lastRowFirstColumn="0" w:lastRowLastColumn="0"/>
            </w:pPr>
            <w:r>
              <w:rPr>
                <w:lang w:val="en-US"/>
              </w:rPr>
              <w:t>Project Representative</w:t>
            </w:r>
            <w:r w:rsidR="00F62126" w:rsidRPr="00F92C38">
              <w:rPr>
                <w:lang w:val="en-US"/>
              </w:rPr>
              <w:t>, DHL</w:t>
            </w:r>
          </w:p>
        </w:tc>
        <w:tc>
          <w:tcPr>
            <w:tcW w:w="2623" w:type="dxa"/>
            <w:vAlign w:val="center"/>
          </w:tcPr>
          <w:p w:rsidR="00F62126" w:rsidRPr="00B33E1F" w:rsidRDefault="00F62126" w:rsidP="00F62126">
            <w:pPr>
              <w:cnfStyle w:val="000000100000" w:firstRow="0" w:lastRow="0" w:firstColumn="0" w:lastColumn="0" w:oddVBand="0" w:evenVBand="0" w:oddHBand="1" w:evenHBand="0" w:firstRowFirstColumn="0" w:firstRowLastColumn="0" w:lastRowFirstColumn="0" w:lastRowLastColumn="0"/>
              <w:rPr>
                <w:lang w:val="en-US"/>
              </w:rPr>
            </w:pPr>
            <w:r>
              <w:rPr>
                <w:lang w:val="en-US"/>
              </w:rPr>
              <w:t>[Present]</w:t>
            </w:r>
          </w:p>
        </w:tc>
      </w:tr>
      <w:tr w:rsidR="00F62126" w:rsidTr="000C2C02">
        <w:trPr>
          <w:trHeight w:val="397"/>
        </w:trPr>
        <w:tc>
          <w:tcPr>
            <w:cnfStyle w:val="001000000000" w:firstRow="0" w:lastRow="0" w:firstColumn="1" w:lastColumn="0" w:oddVBand="0" w:evenVBand="0" w:oddHBand="0" w:evenHBand="0" w:firstRowFirstColumn="0" w:firstRowLastColumn="0" w:lastRowFirstColumn="0" w:lastRowLastColumn="0"/>
            <w:tcW w:w="3046" w:type="dxa"/>
            <w:vAlign w:val="center"/>
          </w:tcPr>
          <w:p w:rsidR="00F62126" w:rsidRPr="00F62126" w:rsidRDefault="00F62126" w:rsidP="00F62126">
            <w:pPr>
              <w:rPr>
                <w:b w:val="0"/>
                <w:lang w:val="en-US"/>
              </w:rPr>
            </w:pPr>
            <w:r w:rsidRPr="00F62126">
              <w:rPr>
                <w:b w:val="0"/>
                <w:lang w:val="en-US"/>
              </w:rPr>
              <w:t xml:space="preserve">Sajeesh Nair </w:t>
            </w:r>
          </w:p>
        </w:tc>
        <w:tc>
          <w:tcPr>
            <w:tcW w:w="3470" w:type="dxa"/>
            <w:vAlign w:val="center"/>
          </w:tcPr>
          <w:p w:rsidR="00F62126" w:rsidRDefault="0095353E" w:rsidP="00F62126">
            <w:pPr>
              <w:cnfStyle w:val="000000000000" w:firstRow="0" w:lastRow="0" w:firstColumn="0" w:lastColumn="0" w:oddVBand="0" w:evenVBand="0" w:oddHBand="0" w:evenHBand="0" w:firstRowFirstColumn="0" w:firstRowLastColumn="0" w:lastRowFirstColumn="0" w:lastRowLastColumn="0"/>
            </w:pPr>
            <w:r>
              <w:rPr>
                <w:lang w:val="en-US"/>
              </w:rPr>
              <w:t>Project Representative</w:t>
            </w:r>
            <w:r w:rsidR="00F62126" w:rsidRPr="00F92C38">
              <w:rPr>
                <w:lang w:val="en-US"/>
              </w:rPr>
              <w:t>, DHL</w:t>
            </w:r>
          </w:p>
        </w:tc>
        <w:tc>
          <w:tcPr>
            <w:tcW w:w="2623" w:type="dxa"/>
            <w:vAlign w:val="center"/>
          </w:tcPr>
          <w:p w:rsidR="00F62126" w:rsidRPr="00B33E1F" w:rsidRDefault="00F62126" w:rsidP="00F62126">
            <w:pPr>
              <w:cnfStyle w:val="000000000000" w:firstRow="0" w:lastRow="0" w:firstColumn="0" w:lastColumn="0" w:oddVBand="0" w:evenVBand="0" w:oddHBand="0" w:evenHBand="0" w:firstRowFirstColumn="0" w:firstRowLastColumn="0" w:lastRowFirstColumn="0" w:lastRowLastColumn="0"/>
              <w:rPr>
                <w:lang w:val="en-US"/>
              </w:rPr>
            </w:pPr>
            <w:r>
              <w:rPr>
                <w:lang w:val="en-US"/>
              </w:rPr>
              <w:t>[Present]</w:t>
            </w:r>
          </w:p>
        </w:tc>
      </w:tr>
    </w:tbl>
    <w:p w:rsidR="001250E7" w:rsidRDefault="000C2C02" w:rsidP="001250E7">
      <w:pPr>
        <w:rPr>
          <w:b/>
          <w:sz w:val="32"/>
          <w:lang w:val="en-US"/>
        </w:rPr>
      </w:pPr>
      <w:r>
        <w:rPr>
          <w:rFonts w:ascii="Calibri" w:eastAsia="Times New Roman" w:hAnsi="Calibri" w:cs="Times New Roman"/>
          <w:color w:val="212121"/>
          <w:sz w:val="22"/>
          <w:szCs w:val="22"/>
          <w:lang w:val="en-SG" w:eastAsia="en-SG"/>
        </w:rPr>
        <w:br/>
      </w:r>
    </w:p>
    <w:tbl>
      <w:tblPr>
        <w:tblStyle w:val="ListTable3"/>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980"/>
        <w:gridCol w:w="3066"/>
      </w:tblGrid>
      <w:tr w:rsidR="005D22C9" w:rsidTr="00084EE9">
        <w:trPr>
          <w:cnfStyle w:val="100000000000" w:firstRow="1" w:lastRow="0" w:firstColumn="0" w:lastColumn="0" w:oddVBand="0" w:evenVBand="0" w:oddHBand="0" w:evenHBand="0" w:firstRowFirstColumn="0" w:firstRowLastColumn="0" w:lastRowFirstColumn="0" w:lastRowLastColumn="0"/>
          <w:trHeight w:val="642"/>
        </w:trPr>
        <w:tc>
          <w:tcPr>
            <w:cnfStyle w:val="001000000100" w:firstRow="0" w:lastRow="0" w:firstColumn="1" w:lastColumn="0" w:oddVBand="0" w:evenVBand="0" w:oddHBand="0" w:evenHBand="0" w:firstRowFirstColumn="1" w:firstRowLastColumn="0" w:lastRowFirstColumn="0" w:lastRowLastColumn="0"/>
            <w:tcW w:w="1150" w:type="dxa"/>
            <w:tcBorders>
              <w:bottom w:val="none" w:sz="0" w:space="0" w:color="auto"/>
              <w:right w:val="none" w:sz="0" w:space="0" w:color="auto"/>
            </w:tcBorders>
            <w:vAlign w:val="center"/>
          </w:tcPr>
          <w:p w:rsidR="005D22C9" w:rsidRPr="005D22C9" w:rsidRDefault="005D22C9" w:rsidP="005D22C9">
            <w:pPr>
              <w:jc w:val="center"/>
              <w:rPr>
                <w:lang w:val="en-US"/>
              </w:rPr>
            </w:pPr>
            <w:r w:rsidRPr="005D22C9">
              <w:rPr>
                <w:lang w:val="en-US"/>
              </w:rPr>
              <w:t>S/No.</w:t>
            </w:r>
          </w:p>
        </w:tc>
        <w:tc>
          <w:tcPr>
            <w:tcW w:w="4980" w:type="dxa"/>
            <w:vAlign w:val="center"/>
          </w:tcPr>
          <w:p w:rsidR="005D22C9" w:rsidRPr="005D22C9" w:rsidRDefault="005D22C9" w:rsidP="005D22C9">
            <w:pPr>
              <w:jc w:val="center"/>
              <w:cnfStyle w:val="100000000000" w:firstRow="1" w:lastRow="0" w:firstColumn="0" w:lastColumn="0" w:oddVBand="0" w:evenVBand="0" w:oddHBand="0" w:evenHBand="0" w:firstRowFirstColumn="0" w:firstRowLastColumn="0" w:lastRowFirstColumn="0" w:lastRowLastColumn="0"/>
              <w:rPr>
                <w:lang w:val="en-US"/>
              </w:rPr>
            </w:pPr>
            <w:r w:rsidRPr="005D22C9">
              <w:rPr>
                <w:lang w:val="en-US"/>
              </w:rPr>
              <w:t>Task List</w:t>
            </w:r>
          </w:p>
        </w:tc>
        <w:tc>
          <w:tcPr>
            <w:tcW w:w="3066" w:type="dxa"/>
            <w:vAlign w:val="center"/>
          </w:tcPr>
          <w:p w:rsidR="005D22C9" w:rsidRPr="005D22C9" w:rsidRDefault="005D22C9" w:rsidP="005D22C9">
            <w:pPr>
              <w:jc w:val="center"/>
              <w:cnfStyle w:val="100000000000" w:firstRow="1" w:lastRow="0" w:firstColumn="0" w:lastColumn="0" w:oddVBand="0" w:evenVBand="0" w:oddHBand="0" w:evenHBand="0" w:firstRowFirstColumn="0" w:firstRowLastColumn="0" w:lastRowFirstColumn="0" w:lastRowLastColumn="0"/>
              <w:rPr>
                <w:lang w:val="en-US"/>
              </w:rPr>
            </w:pPr>
            <w:r w:rsidRPr="005D22C9">
              <w:rPr>
                <w:lang w:val="en-US"/>
              </w:rPr>
              <w:t>Actionable by</w:t>
            </w:r>
          </w:p>
        </w:tc>
      </w:tr>
      <w:tr w:rsidR="005D22C9" w:rsidTr="00F62126">
        <w:trPr>
          <w:cnfStyle w:val="000000100000" w:firstRow="0" w:lastRow="0" w:firstColumn="0" w:lastColumn="0" w:oddVBand="0" w:evenVBand="0" w:oddHBand="1" w:evenHBand="0" w:firstRowFirstColumn="0" w:firstRowLastColumn="0" w:lastRowFirstColumn="0" w:lastRowLastColumn="0"/>
          <w:trHeight w:val="1742"/>
        </w:trPr>
        <w:tc>
          <w:tcPr>
            <w:cnfStyle w:val="001000000000" w:firstRow="0" w:lastRow="0" w:firstColumn="1" w:lastColumn="0" w:oddVBand="0" w:evenVBand="0" w:oddHBand="0" w:evenHBand="0" w:firstRowFirstColumn="0" w:firstRowLastColumn="0" w:lastRowFirstColumn="0" w:lastRowLastColumn="0"/>
            <w:tcW w:w="1150" w:type="dxa"/>
            <w:tcBorders>
              <w:top w:val="none" w:sz="0" w:space="0" w:color="auto"/>
              <w:bottom w:val="none" w:sz="0" w:space="0" w:color="auto"/>
              <w:right w:val="none" w:sz="0" w:space="0" w:color="auto"/>
            </w:tcBorders>
            <w:vAlign w:val="center"/>
          </w:tcPr>
          <w:p w:rsidR="005D22C9" w:rsidRPr="005D22C9" w:rsidRDefault="005D22C9" w:rsidP="005D22C9">
            <w:pPr>
              <w:pStyle w:val="ListParagraph"/>
              <w:numPr>
                <w:ilvl w:val="0"/>
                <w:numId w:val="1"/>
              </w:numPr>
              <w:rPr>
                <w:lang w:val="en-US"/>
              </w:rPr>
            </w:pPr>
          </w:p>
        </w:tc>
        <w:tc>
          <w:tcPr>
            <w:tcW w:w="4980" w:type="dxa"/>
            <w:tcBorders>
              <w:top w:val="none" w:sz="0" w:space="0" w:color="auto"/>
              <w:bottom w:val="none" w:sz="0" w:space="0" w:color="auto"/>
            </w:tcBorders>
            <w:vAlign w:val="center"/>
          </w:tcPr>
          <w:p w:rsidR="005D22C9" w:rsidRPr="005D22C9" w:rsidRDefault="00F62126" w:rsidP="005D22C9">
            <w:pPr>
              <w:cnfStyle w:val="000000100000" w:firstRow="0" w:lastRow="0" w:firstColumn="0" w:lastColumn="0" w:oddVBand="0" w:evenVBand="0" w:oddHBand="1" w:evenHBand="0" w:firstRowFirstColumn="0" w:firstRowLastColumn="0" w:lastRowFirstColumn="0" w:lastRowLastColumn="0"/>
              <w:rPr>
                <w:bCs/>
                <w:lang w:val="en-US"/>
              </w:rPr>
            </w:pPr>
            <w:r>
              <w:rPr>
                <w:bCs/>
                <w:lang w:val="en-US"/>
              </w:rPr>
              <w:t xml:space="preserve">Team DHL SMU presented to project sponsor the proposal submitted for the project and the project wiki where sponsor can check on regular updates regarding the project </w:t>
            </w:r>
            <w:r w:rsidR="00084EE9">
              <w:rPr>
                <w:bCs/>
                <w:lang w:val="en-US"/>
              </w:rPr>
              <w:t xml:space="preserve"> </w:t>
            </w:r>
          </w:p>
        </w:tc>
        <w:tc>
          <w:tcPr>
            <w:tcW w:w="3066" w:type="dxa"/>
            <w:tcBorders>
              <w:top w:val="none" w:sz="0" w:space="0" w:color="auto"/>
              <w:bottom w:val="none" w:sz="0" w:space="0" w:color="auto"/>
            </w:tcBorders>
            <w:vAlign w:val="center"/>
          </w:tcPr>
          <w:p w:rsidR="005D22C9" w:rsidRPr="005D22C9" w:rsidRDefault="00F62126" w:rsidP="005D22C9">
            <w:pPr>
              <w:cnfStyle w:val="000000100000" w:firstRow="0" w:lastRow="0" w:firstColumn="0" w:lastColumn="0" w:oddVBand="0" w:evenVBand="0" w:oddHBand="1" w:evenHBand="0" w:firstRowFirstColumn="0" w:firstRowLastColumn="0" w:lastRowFirstColumn="0" w:lastRowLastColumn="0"/>
              <w:rPr>
                <w:bCs/>
                <w:lang w:val="en-US"/>
              </w:rPr>
            </w:pPr>
            <w:r>
              <w:rPr>
                <w:bCs/>
                <w:lang w:val="en-US"/>
              </w:rPr>
              <w:t xml:space="preserve">Team DHL SMU </w:t>
            </w:r>
          </w:p>
        </w:tc>
      </w:tr>
      <w:tr w:rsidR="005D22C9" w:rsidTr="00084EE9">
        <w:trPr>
          <w:trHeight w:val="1928"/>
        </w:trPr>
        <w:tc>
          <w:tcPr>
            <w:cnfStyle w:val="001000000000" w:firstRow="0" w:lastRow="0" w:firstColumn="1" w:lastColumn="0" w:oddVBand="0" w:evenVBand="0" w:oddHBand="0" w:evenHBand="0" w:firstRowFirstColumn="0" w:firstRowLastColumn="0" w:lastRowFirstColumn="0" w:lastRowLastColumn="0"/>
            <w:tcW w:w="1150" w:type="dxa"/>
            <w:tcBorders>
              <w:right w:val="none" w:sz="0" w:space="0" w:color="auto"/>
            </w:tcBorders>
            <w:vAlign w:val="center"/>
          </w:tcPr>
          <w:p w:rsidR="005D22C9" w:rsidRPr="005D22C9" w:rsidRDefault="005D22C9" w:rsidP="005D22C9">
            <w:pPr>
              <w:pStyle w:val="ListParagraph"/>
              <w:numPr>
                <w:ilvl w:val="0"/>
                <w:numId w:val="1"/>
              </w:numPr>
              <w:rPr>
                <w:lang w:val="en-US"/>
              </w:rPr>
            </w:pPr>
          </w:p>
        </w:tc>
        <w:tc>
          <w:tcPr>
            <w:tcW w:w="4980" w:type="dxa"/>
            <w:vAlign w:val="center"/>
          </w:tcPr>
          <w:p w:rsidR="005D22C9" w:rsidRDefault="005D22C9" w:rsidP="005D22C9">
            <w:pPr>
              <w:cnfStyle w:val="000000000000" w:firstRow="0" w:lastRow="0" w:firstColumn="0" w:lastColumn="0" w:oddVBand="0" w:evenVBand="0" w:oddHBand="0" w:evenHBand="0" w:firstRowFirstColumn="0" w:firstRowLastColumn="0" w:lastRowFirstColumn="0" w:lastRowLastColumn="0"/>
              <w:rPr>
                <w:b/>
                <w:lang w:val="en-US"/>
              </w:rPr>
            </w:pPr>
          </w:p>
          <w:p w:rsidR="005D22C9" w:rsidRDefault="00F62126" w:rsidP="005D22C9">
            <w:pPr>
              <w:cnfStyle w:val="000000000000" w:firstRow="0" w:lastRow="0" w:firstColumn="0" w:lastColumn="0" w:oddVBand="0" w:evenVBand="0" w:oddHBand="0" w:evenHBand="0" w:firstRowFirstColumn="0" w:firstRowLastColumn="0" w:lastRowFirstColumn="0" w:lastRowLastColumn="0"/>
              <w:rPr>
                <w:bCs/>
                <w:lang w:val="en-US"/>
              </w:rPr>
            </w:pPr>
            <w:r>
              <w:rPr>
                <w:bCs/>
                <w:lang w:val="en-US"/>
              </w:rPr>
              <w:t xml:space="preserve">Shalabh brought up potential issue on the type of data required for the project. As highlighted by Prof. Kam, sponsors were asked whether we need data for all customer segments for a period of 1 year of alternative seek data for 3 key clients for a period of 3-4 years. </w:t>
            </w:r>
          </w:p>
          <w:p w:rsidR="00F62126" w:rsidRDefault="00F62126" w:rsidP="005D22C9">
            <w:pPr>
              <w:cnfStyle w:val="000000000000" w:firstRow="0" w:lastRow="0" w:firstColumn="0" w:lastColumn="0" w:oddVBand="0" w:evenVBand="0" w:oddHBand="0" w:evenHBand="0" w:firstRowFirstColumn="0" w:firstRowLastColumn="0" w:lastRowFirstColumn="0" w:lastRowLastColumn="0"/>
              <w:rPr>
                <w:bCs/>
                <w:lang w:val="en-US"/>
              </w:rPr>
            </w:pPr>
          </w:p>
          <w:p w:rsidR="005D22C9" w:rsidRPr="00F62126" w:rsidRDefault="00F62126" w:rsidP="005D22C9">
            <w:pPr>
              <w:cnfStyle w:val="000000000000" w:firstRow="0" w:lastRow="0" w:firstColumn="0" w:lastColumn="0" w:oddVBand="0" w:evenVBand="0" w:oddHBand="0" w:evenHBand="0" w:firstRowFirstColumn="0" w:firstRowLastColumn="0" w:lastRowFirstColumn="0" w:lastRowLastColumn="0"/>
              <w:rPr>
                <w:bCs/>
                <w:lang w:val="en-US"/>
              </w:rPr>
            </w:pPr>
            <w:r>
              <w:rPr>
                <w:bCs/>
                <w:lang w:val="en-US"/>
              </w:rPr>
              <w:t>Project Sponsor Mr. Warren highlighted that for the p</w:t>
            </w:r>
            <w:r w:rsidR="007604BF">
              <w:rPr>
                <w:bCs/>
                <w:lang w:val="en-US"/>
              </w:rPr>
              <w:t>rototyping phase, the data for 2</w:t>
            </w:r>
            <w:r>
              <w:rPr>
                <w:bCs/>
                <w:lang w:val="en-US"/>
              </w:rPr>
              <w:t xml:space="preserve"> clients for a longer period of time should serve the purpose</w:t>
            </w:r>
          </w:p>
        </w:tc>
        <w:tc>
          <w:tcPr>
            <w:tcW w:w="3066" w:type="dxa"/>
            <w:vAlign w:val="center"/>
          </w:tcPr>
          <w:p w:rsidR="005D22C9" w:rsidRPr="005D22C9" w:rsidRDefault="00F62126" w:rsidP="005D22C9">
            <w:pPr>
              <w:cnfStyle w:val="000000000000" w:firstRow="0" w:lastRow="0" w:firstColumn="0" w:lastColumn="0" w:oddVBand="0" w:evenVBand="0" w:oddHBand="0" w:evenHBand="0" w:firstRowFirstColumn="0" w:firstRowLastColumn="0" w:lastRowFirstColumn="0" w:lastRowLastColumn="0"/>
              <w:rPr>
                <w:b/>
                <w:lang w:val="en-US"/>
              </w:rPr>
            </w:pPr>
            <w:r>
              <w:rPr>
                <w:bCs/>
                <w:lang w:val="en-US"/>
              </w:rPr>
              <w:t>All</w:t>
            </w:r>
          </w:p>
        </w:tc>
      </w:tr>
      <w:tr w:rsidR="005D22C9" w:rsidRPr="005D22C9" w:rsidTr="00084EE9">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1150" w:type="dxa"/>
            <w:vAlign w:val="center"/>
          </w:tcPr>
          <w:p w:rsidR="005D22C9" w:rsidRPr="005D22C9" w:rsidRDefault="005D22C9" w:rsidP="005D22C9">
            <w:pPr>
              <w:pStyle w:val="ListParagraph"/>
              <w:numPr>
                <w:ilvl w:val="0"/>
                <w:numId w:val="1"/>
              </w:numPr>
              <w:rPr>
                <w:b w:val="0"/>
                <w:bCs w:val="0"/>
                <w:lang w:val="en-US"/>
              </w:rPr>
            </w:pPr>
          </w:p>
        </w:tc>
        <w:tc>
          <w:tcPr>
            <w:tcW w:w="4980" w:type="dxa"/>
            <w:vAlign w:val="center"/>
          </w:tcPr>
          <w:p w:rsidR="005D22C9" w:rsidRPr="005D22C9" w:rsidRDefault="00F62126" w:rsidP="005D22C9">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Microsoft Power BI was decided as the tool that will be implemented for the project. Project sponsor sent link to team DHL SMU to download the tool </w:t>
            </w:r>
            <w:r w:rsidR="000C2C02">
              <w:rPr>
                <w:lang w:val="en-US"/>
              </w:rPr>
              <w:t xml:space="preserve"> </w:t>
            </w:r>
          </w:p>
        </w:tc>
        <w:tc>
          <w:tcPr>
            <w:tcW w:w="3066" w:type="dxa"/>
            <w:vAlign w:val="center"/>
          </w:tcPr>
          <w:p w:rsidR="005D22C9" w:rsidRPr="005D22C9" w:rsidRDefault="00F62126" w:rsidP="005D22C9">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Team DHL SMU </w:t>
            </w:r>
          </w:p>
        </w:tc>
      </w:tr>
      <w:tr w:rsidR="005D22C9" w:rsidTr="00084EE9">
        <w:trPr>
          <w:trHeight w:val="1928"/>
        </w:trPr>
        <w:tc>
          <w:tcPr>
            <w:cnfStyle w:val="001000000000" w:firstRow="0" w:lastRow="0" w:firstColumn="1" w:lastColumn="0" w:oddVBand="0" w:evenVBand="0" w:oddHBand="0" w:evenHBand="0" w:firstRowFirstColumn="0" w:firstRowLastColumn="0" w:lastRowFirstColumn="0" w:lastRowLastColumn="0"/>
            <w:tcW w:w="1150" w:type="dxa"/>
            <w:vAlign w:val="center"/>
          </w:tcPr>
          <w:p w:rsidR="005D22C9" w:rsidRPr="005D22C9" w:rsidRDefault="005D22C9" w:rsidP="005D22C9">
            <w:pPr>
              <w:pStyle w:val="ListParagraph"/>
              <w:numPr>
                <w:ilvl w:val="0"/>
                <w:numId w:val="1"/>
              </w:numPr>
              <w:rPr>
                <w:b w:val="0"/>
                <w:bCs w:val="0"/>
                <w:lang w:val="en-US"/>
              </w:rPr>
            </w:pPr>
          </w:p>
        </w:tc>
        <w:tc>
          <w:tcPr>
            <w:tcW w:w="4980" w:type="dxa"/>
            <w:vAlign w:val="center"/>
          </w:tcPr>
          <w:p w:rsidR="00F62126" w:rsidRDefault="00F62126" w:rsidP="000C2C02">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Team DHL SMU clarify the issue on project </w:t>
            </w:r>
          </w:p>
          <w:p w:rsidR="005824E4" w:rsidRDefault="00F62126" w:rsidP="000C2C02">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stakeholders. CSI is the main stakeholder of the project. Once the project is merged across multiple accounts, then at a later stage the program and other account managers will also be using it </w:t>
            </w:r>
            <w:r w:rsidR="000C2C02">
              <w:rPr>
                <w:lang w:val="en-US"/>
              </w:rPr>
              <w:t xml:space="preserve"> </w:t>
            </w:r>
          </w:p>
          <w:p w:rsidR="00F62126" w:rsidRPr="000C2C02" w:rsidRDefault="00F62126" w:rsidP="000C2C02">
            <w:pPr>
              <w:cnfStyle w:val="000000000000" w:firstRow="0" w:lastRow="0" w:firstColumn="0" w:lastColumn="0" w:oddVBand="0" w:evenVBand="0" w:oddHBand="0" w:evenHBand="0" w:firstRowFirstColumn="0" w:firstRowLastColumn="0" w:lastRowFirstColumn="0" w:lastRowLastColumn="0"/>
              <w:rPr>
                <w:lang w:val="en-US"/>
              </w:rPr>
            </w:pPr>
          </w:p>
        </w:tc>
        <w:tc>
          <w:tcPr>
            <w:tcW w:w="3066" w:type="dxa"/>
            <w:vAlign w:val="center"/>
          </w:tcPr>
          <w:p w:rsidR="005D22C9" w:rsidRPr="005824E4" w:rsidRDefault="00F62126" w:rsidP="005D22C9">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All </w:t>
            </w:r>
          </w:p>
        </w:tc>
      </w:tr>
      <w:tr w:rsidR="00F62126" w:rsidTr="00BD49C9">
        <w:trPr>
          <w:cnfStyle w:val="000000100000" w:firstRow="0" w:lastRow="0" w:firstColumn="0" w:lastColumn="0" w:oddVBand="0" w:evenVBand="0" w:oddHBand="1" w:evenHBand="0" w:firstRowFirstColumn="0" w:firstRowLastColumn="0" w:lastRowFirstColumn="0" w:lastRowLastColumn="0"/>
          <w:trHeight w:val="3624"/>
        </w:trPr>
        <w:tc>
          <w:tcPr>
            <w:cnfStyle w:val="001000000000" w:firstRow="0" w:lastRow="0" w:firstColumn="1" w:lastColumn="0" w:oddVBand="0" w:evenVBand="0" w:oddHBand="0" w:evenHBand="0" w:firstRowFirstColumn="0" w:firstRowLastColumn="0" w:lastRowFirstColumn="0" w:lastRowLastColumn="0"/>
            <w:tcW w:w="1150" w:type="dxa"/>
            <w:vAlign w:val="center"/>
          </w:tcPr>
          <w:p w:rsidR="00F62126" w:rsidRPr="005D22C9" w:rsidRDefault="00F62126" w:rsidP="005D22C9">
            <w:pPr>
              <w:pStyle w:val="ListParagraph"/>
              <w:numPr>
                <w:ilvl w:val="0"/>
                <w:numId w:val="1"/>
              </w:numPr>
              <w:rPr>
                <w:b w:val="0"/>
                <w:bCs w:val="0"/>
                <w:lang w:val="en-US"/>
              </w:rPr>
            </w:pPr>
          </w:p>
        </w:tc>
        <w:tc>
          <w:tcPr>
            <w:tcW w:w="4980" w:type="dxa"/>
            <w:vAlign w:val="center"/>
          </w:tcPr>
          <w:p w:rsidR="00F62126" w:rsidRDefault="00F62126" w:rsidP="00F62126">
            <w:pPr>
              <w:shd w:val="clear" w:color="auto" w:fill="FFFFFF"/>
              <w:cnfStyle w:val="000000100000" w:firstRow="0" w:lastRow="0" w:firstColumn="0" w:lastColumn="0" w:oddVBand="0" w:evenVBand="0" w:oddHBand="1" w:evenHBand="0" w:firstRowFirstColumn="0" w:firstRowLastColumn="0" w:lastRowFirstColumn="0" w:lastRowLastColumn="0"/>
              <w:rPr>
                <w:lang w:val="en-US"/>
              </w:rPr>
            </w:pPr>
            <w:r>
              <w:rPr>
                <w:lang w:val="en-US"/>
              </w:rPr>
              <w:br/>
            </w:r>
            <w:r w:rsidR="007604BF">
              <w:rPr>
                <w:lang w:val="en-US"/>
              </w:rPr>
              <w:t xml:space="preserve">Project Sponsor </w:t>
            </w:r>
            <w:r>
              <w:rPr>
                <w:lang w:val="en-US"/>
              </w:rPr>
              <w:t>assign</w:t>
            </w:r>
            <w:r w:rsidR="007604BF">
              <w:rPr>
                <w:lang w:val="en-US"/>
              </w:rPr>
              <w:t>s</w:t>
            </w:r>
            <w:r>
              <w:rPr>
                <w:lang w:val="en-US"/>
              </w:rPr>
              <w:t xml:space="preserve"> Calyn and Wei Khyuan as project representatives from the sponsors side. Duties of the project representatives include: </w:t>
            </w:r>
          </w:p>
          <w:p w:rsidR="00F62126" w:rsidRDefault="00F62126" w:rsidP="00F62126">
            <w:pPr>
              <w:pStyle w:val="ListParagraph"/>
              <w:numPr>
                <w:ilvl w:val="0"/>
                <w:numId w:val="4"/>
              </w:numPr>
              <w:shd w:val="clear" w:color="auto" w:fill="FFFFFF"/>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1. Project governance and internal communications including stakeholder management </w:t>
            </w:r>
          </w:p>
          <w:p w:rsidR="00F62126" w:rsidRDefault="00F62126" w:rsidP="00F62126">
            <w:pPr>
              <w:pStyle w:val="ListParagraph"/>
              <w:numPr>
                <w:ilvl w:val="0"/>
                <w:numId w:val="4"/>
              </w:numPr>
              <w:shd w:val="clear" w:color="auto" w:fill="FFFFFF"/>
              <w:cnfStyle w:val="000000100000" w:firstRow="0" w:lastRow="0" w:firstColumn="0" w:lastColumn="0" w:oddVBand="0" w:evenVBand="0" w:oddHBand="1" w:evenHBand="0" w:firstRowFirstColumn="0" w:firstRowLastColumn="0" w:lastRowFirstColumn="0" w:lastRowLastColumn="0"/>
              <w:rPr>
                <w:lang w:val="en-US"/>
              </w:rPr>
            </w:pPr>
            <w:r>
              <w:rPr>
                <w:lang w:val="en-US"/>
              </w:rPr>
              <w:t>2. Phase design: Prototyping, IT architecture, testing</w:t>
            </w:r>
          </w:p>
          <w:p w:rsidR="00F62126" w:rsidRPr="00BD49C9" w:rsidRDefault="00F62126" w:rsidP="000C2C02">
            <w:pPr>
              <w:pStyle w:val="ListParagraph"/>
              <w:numPr>
                <w:ilvl w:val="0"/>
                <w:numId w:val="4"/>
              </w:numPr>
              <w:shd w:val="clear" w:color="auto" w:fill="FFFFFF"/>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3. Allocation of workstreams: Modules and workloads amongst project managers and SMU students </w:t>
            </w:r>
          </w:p>
        </w:tc>
        <w:tc>
          <w:tcPr>
            <w:tcW w:w="3066" w:type="dxa"/>
            <w:vAlign w:val="center"/>
          </w:tcPr>
          <w:p w:rsidR="00F62126" w:rsidRDefault="00F62126" w:rsidP="005D22C9">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All </w:t>
            </w:r>
          </w:p>
        </w:tc>
      </w:tr>
      <w:tr w:rsidR="00BD49C9" w:rsidTr="00BD49C9">
        <w:trPr>
          <w:trHeight w:val="1796"/>
        </w:trPr>
        <w:tc>
          <w:tcPr>
            <w:cnfStyle w:val="001000000000" w:firstRow="0" w:lastRow="0" w:firstColumn="1" w:lastColumn="0" w:oddVBand="0" w:evenVBand="0" w:oddHBand="0" w:evenHBand="0" w:firstRowFirstColumn="0" w:firstRowLastColumn="0" w:lastRowFirstColumn="0" w:lastRowLastColumn="0"/>
            <w:tcW w:w="1150" w:type="dxa"/>
            <w:vAlign w:val="center"/>
          </w:tcPr>
          <w:p w:rsidR="00BD49C9" w:rsidRPr="005D22C9" w:rsidRDefault="00BD49C9" w:rsidP="005D22C9">
            <w:pPr>
              <w:pStyle w:val="ListParagraph"/>
              <w:numPr>
                <w:ilvl w:val="0"/>
                <w:numId w:val="1"/>
              </w:numPr>
              <w:rPr>
                <w:b w:val="0"/>
                <w:bCs w:val="0"/>
                <w:lang w:val="en-US"/>
              </w:rPr>
            </w:pPr>
          </w:p>
        </w:tc>
        <w:tc>
          <w:tcPr>
            <w:tcW w:w="4980" w:type="dxa"/>
            <w:vAlign w:val="center"/>
          </w:tcPr>
          <w:p w:rsidR="00BD49C9" w:rsidRDefault="00BD49C9" w:rsidP="00F62126">
            <w:pPr>
              <w:shd w:val="clear" w:color="auto" w:fill="FFFFFF"/>
              <w:cnfStyle w:val="000000000000" w:firstRow="0" w:lastRow="0" w:firstColumn="0" w:lastColumn="0" w:oddVBand="0" w:evenVBand="0" w:oddHBand="0" w:evenHBand="0" w:firstRowFirstColumn="0" w:firstRowLastColumn="0" w:lastRowFirstColumn="0" w:lastRowLastColumn="0"/>
              <w:rPr>
                <w:lang w:val="en-US"/>
              </w:rPr>
            </w:pPr>
            <w:r>
              <w:rPr>
                <w:lang w:val="en-US"/>
              </w:rPr>
              <w:br/>
              <w:t xml:space="preserve">Team DHL SMU brought up the issue on confidentiality and privacy. </w:t>
            </w:r>
            <w:r>
              <w:rPr>
                <w:lang w:val="en-US"/>
              </w:rPr>
              <w:br/>
            </w:r>
            <w:r>
              <w:rPr>
                <w:lang w:val="en-US"/>
              </w:rPr>
              <w:br/>
              <w:t xml:space="preserve">Sponsors highlighted on the need to be anonymous, no logo and name to be used on the wiki page of the project. </w:t>
            </w:r>
          </w:p>
          <w:p w:rsidR="00BD49C9" w:rsidRDefault="00BD49C9" w:rsidP="00F62126">
            <w:pPr>
              <w:shd w:val="clear" w:color="auto" w:fill="FFFFFF"/>
              <w:cnfStyle w:val="000000000000" w:firstRow="0" w:lastRow="0" w:firstColumn="0" w:lastColumn="0" w:oddVBand="0" w:evenVBand="0" w:oddHBand="0" w:evenHBand="0" w:firstRowFirstColumn="0" w:firstRowLastColumn="0" w:lastRowFirstColumn="0" w:lastRowLastColumn="0"/>
              <w:rPr>
                <w:lang w:val="en-US"/>
              </w:rPr>
            </w:pPr>
          </w:p>
        </w:tc>
        <w:tc>
          <w:tcPr>
            <w:tcW w:w="3066" w:type="dxa"/>
            <w:vAlign w:val="center"/>
          </w:tcPr>
          <w:p w:rsidR="00BD49C9" w:rsidRDefault="00BD49C9" w:rsidP="005D22C9">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Team DHL SMU </w:t>
            </w:r>
          </w:p>
        </w:tc>
      </w:tr>
      <w:tr w:rsidR="00BD49C9" w:rsidTr="00084EE9">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1150" w:type="dxa"/>
            <w:vAlign w:val="center"/>
          </w:tcPr>
          <w:p w:rsidR="00BD49C9" w:rsidRPr="005D22C9" w:rsidRDefault="00BD49C9" w:rsidP="005D22C9">
            <w:pPr>
              <w:pStyle w:val="ListParagraph"/>
              <w:numPr>
                <w:ilvl w:val="0"/>
                <w:numId w:val="1"/>
              </w:numPr>
              <w:rPr>
                <w:b w:val="0"/>
                <w:bCs w:val="0"/>
                <w:lang w:val="en-US"/>
              </w:rPr>
            </w:pPr>
          </w:p>
        </w:tc>
        <w:tc>
          <w:tcPr>
            <w:tcW w:w="4980" w:type="dxa"/>
            <w:vAlign w:val="center"/>
          </w:tcPr>
          <w:p w:rsidR="00BD49C9" w:rsidRDefault="00BD49C9" w:rsidP="00F62126">
            <w:pPr>
              <w:shd w:val="clear" w:color="auto" w:fill="FFFFFF"/>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Key actionable items: </w:t>
            </w:r>
            <w:r>
              <w:rPr>
                <w:lang w:val="en-US"/>
              </w:rPr>
              <w:br/>
            </w:r>
            <w:r>
              <w:rPr>
                <w:lang w:val="en-US"/>
              </w:rPr>
              <w:br/>
              <w:t>1. Project sponsor Mr. Warren will liaise with</w:t>
            </w:r>
            <w:r w:rsidR="007604BF">
              <w:rPr>
                <w:lang w:val="en-US"/>
              </w:rPr>
              <w:t xml:space="preserve"> Prof. Kam to resolve the issue</w:t>
            </w:r>
            <w:r>
              <w:rPr>
                <w:lang w:val="en-US"/>
              </w:rPr>
              <w:t xml:space="preserve"> on NDA so that preliminary data can be given to the team to work on </w:t>
            </w:r>
          </w:p>
          <w:p w:rsidR="00BD49C9" w:rsidRDefault="00BD49C9" w:rsidP="00F62126">
            <w:pPr>
              <w:shd w:val="clear" w:color="auto" w:fill="FFFFFF"/>
              <w:cnfStyle w:val="000000100000" w:firstRow="0" w:lastRow="0" w:firstColumn="0" w:lastColumn="0" w:oddVBand="0" w:evenVBand="0" w:oddHBand="1" w:evenHBand="0" w:firstRowFirstColumn="0" w:firstRowLastColumn="0" w:lastRowFirstColumn="0" w:lastRowLastColumn="0"/>
              <w:rPr>
                <w:lang w:val="en-US"/>
              </w:rPr>
            </w:pPr>
          </w:p>
          <w:p w:rsidR="00BD49C9" w:rsidRDefault="00BD49C9" w:rsidP="00F62126">
            <w:pPr>
              <w:shd w:val="clear" w:color="auto" w:fill="FFFFFF"/>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2. Project sponsor will also provide team DHL SMU will the key analytical operational modules and steps for data integrity check for raw data </w:t>
            </w:r>
          </w:p>
          <w:p w:rsidR="007604BF" w:rsidRDefault="007604BF" w:rsidP="00F62126">
            <w:pPr>
              <w:shd w:val="clear" w:color="auto" w:fill="FFFFFF"/>
              <w:cnfStyle w:val="000000100000" w:firstRow="0" w:lastRow="0" w:firstColumn="0" w:lastColumn="0" w:oddVBand="0" w:evenVBand="0" w:oddHBand="1" w:evenHBand="0" w:firstRowFirstColumn="0" w:firstRowLastColumn="0" w:lastRowFirstColumn="0" w:lastRowLastColumn="0"/>
              <w:rPr>
                <w:lang w:val="en-US"/>
              </w:rPr>
            </w:pPr>
          </w:p>
        </w:tc>
        <w:tc>
          <w:tcPr>
            <w:tcW w:w="3066" w:type="dxa"/>
            <w:vAlign w:val="center"/>
          </w:tcPr>
          <w:p w:rsidR="00BD49C9" w:rsidRDefault="00BD49C9" w:rsidP="005D22C9">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Project Sponsor </w:t>
            </w:r>
          </w:p>
        </w:tc>
      </w:tr>
    </w:tbl>
    <w:p w:rsidR="00BD49C9" w:rsidRPr="005D22C9" w:rsidRDefault="00BD49C9" w:rsidP="005D22C9">
      <w:pPr>
        <w:rPr>
          <w:b/>
          <w:sz w:val="32"/>
          <w:lang w:val="en-US"/>
        </w:rPr>
      </w:pPr>
    </w:p>
    <w:sectPr w:rsidR="00BD49C9" w:rsidRPr="005D22C9" w:rsidSect="002057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281"/>
    <w:multiLevelType w:val="multilevel"/>
    <w:tmpl w:val="3C8C3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0D50BB"/>
    <w:multiLevelType w:val="hybridMultilevel"/>
    <w:tmpl w:val="8A36997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3256175"/>
    <w:multiLevelType w:val="hybridMultilevel"/>
    <w:tmpl w:val="6A6ADCD6"/>
    <w:lvl w:ilvl="0" w:tplc="4809000F">
      <w:start w:val="1"/>
      <w:numFmt w:val="decimal"/>
      <w:lvlText w:val="%1."/>
      <w:lvlJc w:val="left"/>
      <w:pPr>
        <w:ind w:left="0" w:hanging="360"/>
      </w:pPr>
      <w:rPr>
        <w:rFonts w:hint="default"/>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3" w15:restartNumberingAfterBreak="0">
    <w:nsid w:val="7AAC796B"/>
    <w:multiLevelType w:val="hybridMultilevel"/>
    <w:tmpl w:val="D0644244"/>
    <w:lvl w:ilvl="0" w:tplc="8FEA9772">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C9"/>
    <w:rsid w:val="00084EE9"/>
    <w:rsid w:val="000C2C02"/>
    <w:rsid w:val="001250E7"/>
    <w:rsid w:val="00205791"/>
    <w:rsid w:val="00402566"/>
    <w:rsid w:val="005824E4"/>
    <w:rsid w:val="005D22C9"/>
    <w:rsid w:val="00754F71"/>
    <w:rsid w:val="007604BF"/>
    <w:rsid w:val="0095353E"/>
    <w:rsid w:val="00BD49C9"/>
    <w:rsid w:val="00CF4ECA"/>
    <w:rsid w:val="00D9433C"/>
    <w:rsid w:val="00F62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F727"/>
  <w14:defaultImageDpi w14:val="32767"/>
  <w15:chartTrackingRefBased/>
  <w15:docId w15:val="{B280DE13-576D-BC4D-8495-D194558D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D22C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5D2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34686">
      <w:bodyDiv w:val="1"/>
      <w:marLeft w:val="0"/>
      <w:marRight w:val="0"/>
      <w:marTop w:val="0"/>
      <w:marBottom w:val="0"/>
      <w:divBdr>
        <w:top w:val="none" w:sz="0" w:space="0" w:color="auto"/>
        <w:left w:val="none" w:sz="0" w:space="0" w:color="auto"/>
        <w:bottom w:val="none" w:sz="0" w:space="0" w:color="auto"/>
        <w:right w:val="none" w:sz="0" w:space="0" w:color="auto"/>
      </w:divBdr>
      <w:divsChild>
        <w:div w:id="1356734097">
          <w:marLeft w:val="720"/>
          <w:marRight w:val="0"/>
          <w:marTop w:val="0"/>
          <w:marBottom w:val="0"/>
          <w:divBdr>
            <w:top w:val="none" w:sz="0" w:space="0" w:color="auto"/>
            <w:left w:val="none" w:sz="0" w:space="0" w:color="auto"/>
            <w:bottom w:val="none" w:sz="0" w:space="0" w:color="auto"/>
            <w:right w:val="none" w:sz="0" w:space="0" w:color="auto"/>
          </w:divBdr>
        </w:div>
        <w:div w:id="645547906">
          <w:marLeft w:val="720"/>
          <w:marRight w:val="0"/>
          <w:marTop w:val="0"/>
          <w:marBottom w:val="0"/>
          <w:divBdr>
            <w:top w:val="none" w:sz="0" w:space="0" w:color="auto"/>
            <w:left w:val="none" w:sz="0" w:space="0" w:color="auto"/>
            <w:bottom w:val="none" w:sz="0" w:space="0" w:color="auto"/>
            <w:right w:val="none" w:sz="0" w:space="0" w:color="auto"/>
          </w:divBdr>
        </w:div>
        <w:div w:id="1732655187">
          <w:marLeft w:val="720"/>
          <w:marRight w:val="0"/>
          <w:marTop w:val="0"/>
          <w:marBottom w:val="0"/>
          <w:divBdr>
            <w:top w:val="none" w:sz="0" w:space="0" w:color="auto"/>
            <w:left w:val="none" w:sz="0" w:space="0" w:color="auto"/>
            <w:bottom w:val="none" w:sz="0" w:space="0" w:color="auto"/>
            <w:right w:val="none" w:sz="0" w:space="0" w:color="auto"/>
          </w:divBdr>
        </w:div>
        <w:div w:id="1476139601">
          <w:marLeft w:val="720"/>
          <w:marRight w:val="0"/>
          <w:marTop w:val="0"/>
          <w:marBottom w:val="0"/>
          <w:divBdr>
            <w:top w:val="none" w:sz="0" w:space="0" w:color="auto"/>
            <w:left w:val="none" w:sz="0" w:space="0" w:color="auto"/>
            <w:bottom w:val="none" w:sz="0" w:space="0" w:color="auto"/>
            <w:right w:val="none" w:sz="0" w:space="0" w:color="auto"/>
          </w:divBdr>
        </w:div>
        <w:div w:id="700280495">
          <w:marLeft w:val="0"/>
          <w:marRight w:val="0"/>
          <w:marTop w:val="0"/>
          <w:marBottom w:val="0"/>
          <w:divBdr>
            <w:top w:val="none" w:sz="0" w:space="0" w:color="auto"/>
            <w:left w:val="none" w:sz="0" w:space="0" w:color="auto"/>
            <w:bottom w:val="none" w:sz="0" w:space="0" w:color="auto"/>
            <w:right w:val="none" w:sz="0" w:space="0" w:color="auto"/>
          </w:divBdr>
        </w:div>
      </w:divsChild>
    </w:div>
    <w:div w:id="16428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2018-01-24T06:01:00Z</dcterms:created>
  <dcterms:modified xsi:type="dcterms:W3CDTF">2018-02-20T19:50:00Z</dcterms:modified>
</cp:coreProperties>
</file>