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7E8AB475" w:rsidR="00245A80" w:rsidRPr="00245A80" w:rsidRDefault="00245A80" w:rsidP="00EF4BD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EF4BD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February 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13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3449F22B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50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63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48D2D3A0" w:rsidR="005C0091" w:rsidRPr="005C0091" w:rsidRDefault="005C0091" w:rsidP="003667A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EF4BDE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Meeting Room 4-6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2301654E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 Ho, Friedemann Ang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, Prof Kam</w:t>
            </w:r>
          </w:p>
        </w:tc>
      </w:tr>
    </w:tbl>
    <w:p w14:paraId="3815285B" w14:textId="50A2930E" w:rsidR="00BA42A2" w:rsidRPr="00483A32" w:rsidRDefault="00BA34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Instructor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883CC4">
        <w:rPr>
          <w:rFonts w:ascii="Calibri" w:hAnsi="Calibri"/>
          <w:b/>
          <w:sz w:val="22"/>
          <w:szCs w:val="22"/>
        </w:rPr>
        <w:t>2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08878BF" w14:textId="686675A3" w:rsidR="002F50EF" w:rsidRDefault="00F731CB" w:rsidP="00F731CB">
            <w:pPr>
              <w:rPr>
                <w:rFonts w:ascii="Calibri" w:hAnsi="Calibri"/>
                <w:sz w:val="22"/>
                <w:szCs w:val="22"/>
              </w:rPr>
            </w:pPr>
            <w:r w:rsidRPr="00F731CB">
              <w:rPr>
                <w:rFonts w:ascii="Calibri" w:hAnsi="Calibri"/>
                <w:sz w:val="22"/>
                <w:szCs w:val="22"/>
              </w:rPr>
              <w:t>Review of data provided</w:t>
            </w:r>
          </w:p>
          <w:p w14:paraId="1165F3CB" w14:textId="77777777" w:rsidR="00F731CB" w:rsidRDefault="00F731CB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Explanation of borehole metadata</w:t>
            </w:r>
          </w:p>
          <w:p w14:paraId="1D3C563D" w14:textId="77777777" w:rsidR="00F731CB" w:rsidRDefault="00F731CB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Examination of joins from borehole data to categorical data</w:t>
            </w:r>
          </w:p>
          <w:p w14:paraId="48BCBFCC" w14:textId="77DB0493" w:rsidR="00F731CB" w:rsidRPr="00F731CB" w:rsidRDefault="00F731CB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Explanation of design data available from technical drawings, and tables therein</w:t>
            </w:r>
          </w:p>
        </w:tc>
        <w:tc>
          <w:tcPr>
            <w:tcW w:w="1802" w:type="dxa"/>
          </w:tcPr>
          <w:p w14:paraId="0C16E38F" w14:textId="3EBFE30A" w:rsidR="005C0091" w:rsidRPr="005C0091" w:rsidRDefault="00F731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26E52773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52E2945" w14:textId="77777777" w:rsidR="00BA3485" w:rsidRDefault="00F731CB" w:rsidP="00F731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feasibility of the project problem statement framing</w:t>
            </w:r>
          </w:p>
          <w:p w14:paraId="6F93257C" w14:textId="77777777" w:rsidR="00F731CB" w:rsidRDefault="00F731CB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Predictive analytics to perform design is too ambitious to produce a favourable outcome for the purposes of the course</w:t>
            </w:r>
          </w:p>
          <w:p w14:paraId="057B3887" w14:textId="77777777" w:rsidR="00F731CB" w:rsidRDefault="00F731CB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Insufficient contextual professional/engineering knowledge to perform good feature engineering</w:t>
            </w:r>
          </w:p>
          <w:p w14:paraId="1B332D60" w14:textId="77777777" w:rsidR="00F731CB" w:rsidRDefault="00F731CB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 into possibility of requesting more informal data sources, e.g. signing engineers’ checklists before signing off, personal notebooks on design review</w:t>
            </w:r>
          </w:p>
          <w:p w14:paraId="6ADE628E" w14:textId="14D2CDA4" w:rsidR="00F731CB" w:rsidRPr="00F731CB" w:rsidRDefault="00F731CB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reframing problem into a data visualization/review problem, to make borehole data more accessible and easy to understand in context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C592F7F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3D8A33CA" w:rsidR="00430794" w:rsidRPr="005C0091" w:rsidRDefault="004D569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Liaise with project sponsor to discuss the additional data sources and/or reframing</w:t>
            </w:r>
          </w:p>
        </w:tc>
        <w:tc>
          <w:tcPr>
            <w:tcW w:w="1417" w:type="dxa"/>
          </w:tcPr>
          <w:p w14:paraId="66E16DE8" w14:textId="73D6385C" w:rsidR="00430794" w:rsidRPr="005C0091" w:rsidRDefault="004D5698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Feb</w:t>
            </w:r>
          </w:p>
        </w:tc>
        <w:tc>
          <w:tcPr>
            <w:tcW w:w="1802" w:type="dxa"/>
          </w:tcPr>
          <w:p w14:paraId="2CDA7A43" w14:textId="608E9B36" w:rsidR="00430794" w:rsidRPr="005C0091" w:rsidRDefault="004D569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62E8548F" w:rsidR="00430794" w:rsidRPr="005C0091" w:rsidRDefault="004D569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Explore visualization of borehole data</w:t>
            </w:r>
          </w:p>
        </w:tc>
        <w:tc>
          <w:tcPr>
            <w:tcW w:w="1417" w:type="dxa"/>
          </w:tcPr>
          <w:p w14:paraId="15A5424A" w14:textId="15A7D524" w:rsidR="00430794" w:rsidRPr="005C0091" w:rsidRDefault="004D5698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Feb</w:t>
            </w:r>
          </w:p>
        </w:tc>
        <w:tc>
          <w:tcPr>
            <w:tcW w:w="1802" w:type="dxa"/>
          </w:tcPr>
          <w:p w14:paraId="668B3659" w14:textId="0B4E9692" w:rsidR="0043079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883CC4" w:rsidRPr="005C0091" w14:paraId="259D0C5F" w14:textId="77777777" w:rsidTr="00F95E3B">
        <w:tc>
          <w:tcPr>
            <w:tcW w:w="823" w:type="dxa"/>
          </w:tcPr>
          <w:p w14:paraId="41F9713B" w14:textId="14F062B2" w:rsidR="00883CC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14:paraId="1979C1B9" w14:textId="771937F9" w:rsidR="00883CC4" w:rsidRDefault="004D569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Clean up analytics sandbox and prepare for interim presentation</w:t>
            </w:r>
          </w:p>
        </w:tc>
        <w:tc>
          <w:tcPr>
            <w:tcW w:w="1417" w:type="dxa"/>
          </w:tcPr>
          <w:p w14:paraId="6F098F26" w14:textId="7A56A504" w:rsidR="00883CC4" w:rsidRDefault="004D5698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Feb</w:t>
            </w:r>
          </w:p>
        </w:tc>
        <w:tc>
          <w:tcPr>
            <w:tcW w:w="1802" w:type="dxa"/>
          </w:tcPr>
          <w:p w14:paraId="5CC5A6CE" w14:textId="3FA4A730" w:rsidR="00883CC4" w:rsidRPr="005C0091" w:rsidRDefault="00883C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2A"/>
    <w:multiLevelType w:val="hybridMultilevel"/>
    <w:tmpl w:val="25909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F1033B"/>
    <w:multiLevelType w:val="hybridMultilevel"/>
    <w:tmpl w:val="52A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ED1"/>
    <w:multiLevelType w:val="hybridMultilevel"/>
    <w:tmpl w:val="166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91"/>
    <w:rsid w:val="00204F75"/>
    <w:rsid w:val="00245A80"/>
    <w:rsid w:val="002F50EF"/>
    <w:rsid w:val="003667A8"/>
    <w:rsid w:val="003C14C9"/>
    <w:rsid w:val="00430794"/>
    <w:rsid w:val="00483A32"/>
    <w:rsid w:val="004D5698"/>
    <w:rsid w:val="005046D2"/>
    <w:rsid w:val="005C0091"/>
    <w:rsid w:val="005E5B49"/>
    <w:rsid w:val="007B0008"/>
    <w:rsid w:val="00883CC4"/>
    <w:rsid w:val="009253B5"/>
    <w:rsid w:val="009919A3"/>
    <w:rsid w:val="00A33FA8"/>
    <w:rsid w:val="00B23801"/>
    <w:rsid w:val="00BA3485"/>
    <w:rsid w:val="00BA42A2"/>
    <w:rsid w:val="00E61DE6"/>
    <w:rsid w:val="00EF4BDE"/>
    <w:rsid w:val="00F731CB"/>
    <w:rsid w:val="00F95E3B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1E90BAB-D109-428E-8248-4B50948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0C61-E385-4CB1-92F0-89C26C6F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 </cp:lastModifiedBy>
  <cp:revision>6</cp:revision>
  <dcterms:created xsi:type="dcterms:W3CDTF">2018-02-06T10:34:00Z</dcterms:created>
  <dcterms:modified xsi:type="dcterms:W3CDTF">2018-02-20T05:10:00Z</dcterms:modified>
</cp:coreProperties>
</file>