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A56" w:rsidRPr="000E5AE3" w:rsidRDefault="00B9198F" w:rsidP="000E5AE3">
      <w:pPr>
        <w:pStyle w:val="Heading2"/>
        <w:rPr>
          <w:b/>
        </w:rPr>
      </w:pPr>
      <w:r>
        <w:rPr>
          <w:b/>
        </w:rPr>
        <w:t xml:space="preserve">Internal </w:t>
      </w:r>
      <w:r w:rsidR="00D85D88">
        <w:rPr>
          <w:b/>
        </w:rPr>
        <w:t>Meeting Minutes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A72A56" w:rsidTr="00072248">
        <w:tc>
          <w:tcPr>
            <w:tcW w:w="1271" w:type="dxa"/>
          </w:tcPr>
          <w:p w:rsidR="00A72A56" w:rsidRDefault="00A72A56" w:rsidP="00072248">
            <w:r>
              <w:t>Date/Time</w:t>
            </w:r>
          </w:p>
        </w:tc>
        <w:tc>
          <w:tcPr>
            <w:tcW w:w="7745" w:type="dxa"/>
          </w:tcPr>
          <w:p w:rsidR="00A72A56" w:rsidRDefault="00D85D88" w:rsidP="00B9198F">
            <w:pPr>
              <w:tabs>
                <w:tab w:val="left" w:pos="2435"/>
              </w:tabs>
            </w:pPr>
            <w:r>
              <w:t>13</w:t>
            </w:r>
            <w:r w:rsidR="00FB08B0" w:rsidRPr="00FB08B0">
              <w:rPr>
                <w:vertAlign w:val="superscript"/>
              </w:rPr>
              <w:t>th</w:t>
            </w:r>
            <w:r w:rsidR="00FB08B0">
              <w:t xml:space="preserve"> Feb 2018 </w:t>
            </w:r>
            <w:r w:rsidR="00B9198F">
              <w:tab/>
            </w:r>
          </w:p>
        </w:tc>
      </w:tr>
      <w:tr w:rsidR="00A72A56" w:rsidTr="00072248">
        <w:tc>
          <w:tcPr>
            <w:tcW w:w="1271" w:type="dxa"/>
          </w:tcPr>
          <w:p w:rsidR="00A72A56" w:rsidRDefault="00A72A56" w:rsidP="00072248">
            <w:r>
              <w:t>Venue</w:t>
            </w:r>
          </w:p>
        </w:tc>
        <w:tc>
          <w:tcPr>
            <w:tcW w:w="7745" w:type="dxa"/>
          </w:tcPr>
          <w:p w:rsidR="00A72A56" w:rsidRDefault="0076141F" w:rsidP="00072248">
            <w:r>
              <w:t>SIS GSR 2.2</w:t>
            </w:r>
          </w:p>
        </w:tc>
      </w:tr>
      <w:tr w:rsidR="00A72A56" w:rsidTr="00072248">
        <w:tc>
          <w:tcPr>
            <w:tcW w:w="1271" w:type="dxa"/>
          </w:tcPr>
          <w:p w:rsidR="00A72A56" w:rsidRDefault="00A72A56" w:rsidP="00072248">
            <w:r>
              <w:t>Attendees</w:t>
            </w:r>
          </w:p>
        </w:tc>
        <w:tc>
          <w:tcPr>
            <w:tcW w:w="7745" w:type="dxa"/>
          </w:tcPr>
          <w:p w:rsidR="00A72A56" w:rsidRDefault="00B9198F" w:rsidP="00072248">
            <w:r>
              <w:t>Eric, Ivan, Shing Hei</w:t>
            </w:r>
          </w:p>
        </w:tc>
      </w:tr>
      <w:tr w:rsidR="00A72A56" w:rsidTr="00072248">
        <w:tc>
          <w:tcPr>
            <w:tcW w:w="1271" w:type="dxa"/>
          </w:tcPr>
          <w:p w:rsidR="00A72A56" w:rsidRDefault="00A72A56" w:rsidP="00072248">
            <w:r>
              <w:t>Agenda</w:t>
            </w:r>
          </w:p>
        </w:tc>
        <w:tc>
          <w:tcPr>
            <w:tcW w:w="7745" w:type="dxa"/>
          </w:tcPr>
          <w:p w:rsidR="00F66550" w:rsidRDefault="00627B12" w:rsidP="00F66550">
            <w:pPr>
              <w:pStyle w:val="ListParagraph"/>
              <w:numPr>
                <w:ilvl w:val="0"/>
                <w:numId w:val="14"/>
              </w:numPr>
            </w:pPr>
            <w:r>
              <w:t xml:space="preserve">Golden ratio </w:t>
            </w:r>
          </w:p>
          <w:p w:rsidR="00627B12" w:rsidRDefault="0076141F" w:rsidP="00F66550">
            <w:pPr>
              <w:pStyle w:val="ListParagraph"/>
              <w:numPr>
                <w:ilvl w:val="0"/>
                <w:numId w:val="14"/>
              </w:numPr>
            </w:pPr>
            <w:r>
              <w:t xml:space="preserve">Going forward plans </w:t>
            </w:r>
          </w:p>
          <w:p w:rsidR="0076141F" w:rsidRDefault="0076141F" w:rsidP="00F66550">
            <w:pPr>
              <w:pStyle w:val="ListParagraph"/>
              <w:numPr>
                <w:ilvl w:val="0"/>
                <w:numId w:val="14"/>
              </w:numPr>
            </w:pPr>
            <w:r>
              <w:t xml:space="preserve">LDA analysis </w:t>
            </w:r>
          </w:p>
          <w:p w:rsidR="0076141F" w:rsidRDefault="0076141F" w:rsidP="00F66550">
            <w:pPr>
              <w:pStyle w:val="ListParagraph"/>
              <w:numPr>
                <w:ilvl w:val="0"/>
                <w:numId w:val="14"/>
              </w:numPr>
            </w:pPr>
            <w:r>
              <w:t xml:space="preserve">To-do list </w:t>
            </w:r>
          </w:p>
        </w:tc>
      </w:tr>
    </w:tbl>
    <w:p w:rsidR="00A72A56" w:rsidRDefault="00A72A56" w:rsidP="00A72A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5479"/>
        <w:gridCol w:w="1985"/>
        <w:gridCol w:w="1224"/>
      </w:tblGrid>
      <w:tr w:rsidR="00A72A56" w:rsidTr="00072248">
        <w:tc>
          <w:tcPr>
            <w:tcW w:w="328" w:type="dxa"/>
          </w:tcPr>
          <w:p w:rsidR="00A72A56" w:rsidRDefault="00A72A56" w:rsidP="00072248"/>
        </w:tc>
        <w:tc>
          <w:tcPr>
            <w:tcW w:w="5479" w:type="dxa"/>
          </w:tcPr>
          <w:p w:rsidR="00A72A56" w:rsidRDefault="00A72A56" w:rsidP="00072248">
            <w:r>
              <w:t>Task/Description</w:t>
            </w:r>
          </w:p>
        </w:tc>
        <w:tc>
          <w:tcPr>
            <w:tcW w:w="1985" w:type="dxa"/>
          </w:tcPr>
          <w:p w:rsidR="00A72A56" w:rsidRDefault="00A72A56" w:rsidP="00072248">
            <w:r>
              <w:t>Person in Charge</w:t>
            </w:r>
          </w:p>
        </w:tc>
        <w:tc>
          <w:tcPr>
            <w:tcW w:w="1224" w:type="dxa"/>
          </w:tcPr>
          <w:p w:rsidR="00A72A56" w:rsidRDefault="00A72A56" w:rsidP="00072248">
            <w:r>
              <w:t>Due Date</w:t>
            </w:r>
          </w:p>
        </w:tc>
      </w:tr>
      <w:tr w:rsidR="00A72A56" w:rsidTr="00072248">
        <w:tc>
          <w:tcPr>
            <w:tcW w:w="328" w:type="dxa"/>
          </w:tcPr>
          <w:p w:rsidR="00A72A56" w:rsidRDefault="00A72A56" w:rsidP="00072248">
            <w:r>
              <w:t>1</w:t>
            </w:r>
          </w:p>
        </w:tc>
        <w:tc>
          <w:tcPr>
            <w:tcW w:w="5479" w:type="dxa"/>
          </w:tcPr>
          <w:p w:rsidR="00E1681B" w:rsidRDefault="00627B12" w:rsidP="00627B12">
            <w:pPr>
              <w:rPr>
                <w:b/>
                <w:u w:val="single"/>
              </w:rPr>
            </w:pPr>
            <w:r w:rsidRPr="00627B12">
              <w:rPr>
                <w:b/>
                <w:u w:val="single"/>
              </w:rPr>
              <w:t>Golden ratio</w:t>
            </w:r>
          </w:p>
          <w:p w:rsidR="00627B12" w:rsidRDefault="00627B12" w:rsidP="00627B12">
            <w:r>
              <w:t xml:space="preserve">Input: Followers/ Likes </w:t>
            </w:r>
          </w:p>
          <w:p w:rsidR="00627B12" w:rsidRDefault="00627B12" w:rsidP="00627B12"/>
          <w:p w:rsidR="00627B12" w:rsidRPr="0076141F" w:rsidRDefault="00627B12" w:rsidP="00627B12">
            <w:pPr>
              <w:rPr>
                <w:i/>
              </w:rPr>
            </w:pPr>
            <w:r w:rsidRPr="00627B12">
              <w:rPr>
                <w:b/>
              </w:rPr>
              <w:t>Objective</w:t>
            </w:r>
            <w:r>
              <w:t xml:space="preserve">: Dashboard with sliders, and sponsor would be able to adjust the numbers accordingly </w:t>
            </w:r>
            <w:r w:rsidR="0076141F">
              <w:t>(</w:t>
            </w:r>
            <w:r w:rsidR="0076141F" w:rsidRPr="0076141F">
              <w:rPr>
                <w:i/>
              </w:rPr>
              <w:t>refer to picture attached)</w:t>
            </w:r>
          </w:p>
          <w:p w:rsidR="00627B12" w:rsidRDefault="00627B12" w:rsidP="00627B12"/>
          <w:p w:rsidR="00627B12" w:rsidRDefault="00627B12" w:rsidP="00627B12">
            <w:r>
              <w:t xml:space="preserve">Engagement ratio calculated as: </w:t>
            </w:r>
          </w:p>
          <w:p w:rsidR="00627B12" w:rsidRPr="00D63446" w:rsidRDefault="00627B12" w:rsidP="00627B12">
            <w:pPr>
              <w:pStyle w:val="ListParagraph"/>
              <w:numPr>
                <w:ilvl w:val="0"/>
                <w:numId w:val="26"/>
              </w:numPr>
              <w:rPr>
                <w:b/>
                <w:u w:val="single"/>
              </w:rPr>
            </w:pPr>
            <w:r w:rsidRPr="00D63446">
              <w:rPr>
                <w:b/>
                <w:u w:val="single"/>
              </w:rPr>
              <w:t xml:space="preserve">(Like + Comment + Share / Following) </w:t>
            </w:r>
          </w:p>
          <w:p w:rsidR="00627B12" w:rsidRDefault="00627B12" w:rsidP="00627B12">
            <w:pPr>
              <w:pStyle w:val="ListParagraph"/>
              <w:numPr>
                <w:ilvl w:val="0"/>
                <w:numId w:val="26"/>
              </w:numPr>
            </w:pPr>
            <w:r>
              <w:t xml:space="preserve">Need to state one-year period </w:t>
            </w:r>
          </w:p>
          <w:p w:rsidR="00627B12" w:rsidRPr="00627B12" w:rsidRDefault="00627B12" w:rsidP="00627B12">
            <w:pPr>
              <w:pStyle w:val="ListParagraph"/>
              <w:numPr>
                <w:ilvl w:val="0"/>
                <w:numId w:val="26"/>
              </w:numPr>
            </w:pPr>
            <w:r>
              <w:t xml:space="preserve">Facebook engagement rate already accounted the changing following ratio </w:t>
            </w:r>
          </w:p>
          <w:p w:rsidR="00FB08B0" w:rsidRDefault="00FB08B0" w:rsidP="00165438">
            <w:pPr>
              <w:ind w:left="360"/>
            </w:pPr>
          </w:p>
        </w:tc>
        <w:tc>
          <w:tcPr>
            <w:tcW w:w="1985" w:type="dxa"/>
            <w:vAlign w:val="center"/>
          </w:tcPr>
          <w:p w:rsidR="00A72A56" w:rsidRDefault="00A72A56" w:rsidP="0032423F">
            <w:pPr>
              <w:ind w:left="720"/>
            </w:pPr>
            <w:r>
              <w:t>All</w:t>
            </w:r>
          </w:p>
        </w:tc>
        <w:tc>
          <w:tcPr>
            <w:tcW w:w="1224" w:type="dxa"/>
            <w:vAlign w:val="center"/>
          </w:tcPr>
          <w:p w:rsidR="00A72A56" w:rsidRDefault="00057637" w:rsidP="00072248">
            <w:pPr>
              <w:jc w:val="center"/>
            </w:pPr>
            <w:r>
              <w:t xml:space="preserve">Nil </w:t>
            </w:r>
          </w:p>
        </w:tc>
      </w:tr>
      <w:tr w:rsidR="000E5AE3" w:rsidTr="00072248">
        <w:tc>
          <w:tcPr>
            <w:tcW w:w="328" w:type="dxa"/>
          </w:tcPr>
          <w:p w:rsidR="000E5AE3" w:rsidRDefault="000E5AE3" w:rsidP="00072248">
            <w:r>
              <w:t>2</w:t>
            </w:r>
          </w:p>
        </w:tc>
        <w:tc>
          <w:tcPr>
            <w:tcW w:w="5479" w:type="dxa"/>
          </w:tcPr>
          <w:p w:rsidR="001838DE" w:rsidRDefault="00627B12" w:rsidP="00627B12">
            <w:pPr>
              <w:rPr>
                <w:b/>
                <w:u w:val="single"/>
              </w:rPr>
            </w:pPr>
            <w:r w:rsidRPr="00627B12">
              <w:rPr>
                <w:b/>
                <w:u w:val="single"/>
              </w:rPr>
              <w:t>Going forward plans</w:t>
            </w:r>
          </w:p>
          <w:p w:rsidR="00627B12" w:rsidRPr="00192BAA" w:rsidRDefault="00627B12" w:rsidP="00627B12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>
              <w:t>Algo</w:t>
            </w:r>
            <w:r w:rsidR="00912501">
              <w:t>rithm</w:t>
            </w:r>
            <w:r>
              <w:t xml:space="preserve"> change </w:t>
            </w:r>
            <w:r w:rsidR="00192BAA">
              <w:t xml:space="preserve">investigation </w:t>
            </w:r>
            <w:r w:rsidR="00192BAA">
              <w:rPr>
                <w:b/>
              </w:rPr>
              <w:t xml:space="preserve">- Before Interim </w:t>
            </w:r>
          </w:p>
          <w:p w:rsidR="00192BAA" w:rsidRPr="00192BAA" w:rsidRDefault="00192BAA" w:rsidP="00627B12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>
              <w:t xml:space="preserve">Dropout rate </w:t>
            </w:r>
            <w:r>
              <w:rPr>
                <w:b/>
              </w:rPr>
              <w:t>- Interim</w:t>
            </w:r>
          </w:p>
          <w:p w:rsidR="00192BAA" w:rsidRPr="00912501" w:rsidRDefault="00192BAA" w:rsidP="00627B12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>
              <w:t xml:space="preserve">Golden ratio (Eatbook) </w:t>
            </w:r>
            <w:r w:rsidR="00912501" w:rsidRPr="00912501">
              <w:rPr>
                <w:b/>
              </w:rPr>
              <w:t xml:space="preserve">– After interim </w:t>
            </w:r>
          </w:p>
          <w:p w:rsidR="00192BAA" w:rsidRPr="00912501" w:rsidRDefault="00192BAA" w:rsidP="00912501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>
              <w:t xml:space="preserve">YouTube video – seasons </w:t>
            </w:r>
            <w:r w:rsidR="00912501" w:rsidRPr="00912501">
              <w:rPr>
                <w:b/>
              </w:rPr>
              <w:t xml:space="preserve">– After interim </w:t>
            </w:r>
          </w:p>
          <w:p w:rsidR="00627B12" w:rsidRPr="00627B12" w:rsidRDefault="00627B12" w:rsidP="00627B12">
            <w:pPr>
              <w:rPr>
                <w:b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0E5AE3" w:rsidRDefault="000E5AE3" w:rsidP="00072248">
            <w:pPr>
              <w:jc w:val="center"/>
            </w:pPr>
            <w:r>
              <w:t xml:space="preserve">All </w:t>
            </w:r>
          </w:p>
        </w:tc>
        <w:tc>
          <w:tcPr>
            <w:tcW w:w="1224" w:type="dxa"/>
            <w:vAlign w:val="center"/>
          </w:tcPr>
          <w:p w:rsidR="000E5AE3" w:rsidRDefault="000E5AE3" w:rsidP="00072248">
            <w:pPr>
              <w:jc w:val="center"/>
            </w:pPr>
            <w:r>
              <w:t xml:space="preserve">Nil </w:t>
            </w:r>
          </w:p>
        </w:tc>
      </w:tr>
      <w:tr w:rsidR="00912501" w:rsidTr="00072248">
        <w:tc>
          <w:tcPr>
            <w:tcW w:w="328" w:type="dxa"/>
          </w:tcPr>
          <w:p w:rsidR="00912501" w:rsidRDefault="00912501" w:rsidP="00072248">
            <w:r>
              <w:t>3</w:t>
            </w:r>
          </w:p>
        </w:tc>
        <w:tc>
          <w:tcPr>
            <w:tcW w:w="5479" w:type="dxa"/>
          </w:tcPr>
          <w:p w:rsidR="00912501" w:rsidRDefault="00912501" w:rsidP="00627B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LDA Analysis</w:t>
            </w:r>
          </w:p>
          <w:p w:rsidR="00912501" w:rsidRDefault="00912501" w:rsidP="00912501">
            <w:r>
              <w:t xml:space="preserve">Current 6 chosen number of categories for running the LDA model: </w:t>
            </w:r>
          </w:p>
          <w:p w:rsidR="00912501" w:rsidRDefault="00912501" w:rsidP="00912501">
            <w:pPr>
              <w:pStyle w:val="ListParagraph"/>
              <w:numPr>
                <w:ilvl w:val="0"/>
                <w:numId w:val="29"/>
              </w:numPr>
            </w:pPr>
            <w:r>
              <w:t xml:space="preserve">Events </w:t>
            </w:r>
          </w:p>
          <w:p w:rsidR="00912501" w:rsidRDefault="00912501" w:rsidP="00912501">
            <w:pPr>
              <w:pStyle w:val="ListParagraph"/>
              <w:numPr>
                <w:ilvl w:val="0"/>
                <w:numId w:val="29"/>
              </w:numPr>
            </w:pPr>
            <w:r>
              <w:t xml:space="preserve">Review </w:t>
            </w:r>
          </w:p>
          <w:p w:rsidR="00912501" w:rsidRDefault="00912501" w:rsidP="00912501">
            <w:pPr>
              <w:pStyle w:val="ListParagraph"/>
              <w:numPr>
                <w:ilvl w:val="0"/>
                <w:numId w:val="29"/>
              </w:numPr>
            </w:pPr>
            <w:r>
              <w:t xml:space="preserve">Work </w:t>
            </w:r>
          </w:p>
          <w:p w:rsidR="00912501" w:rsidRDefault="00912501" w:rsidP="00912501">
            <w:pPr>
              <w:pStyle w:val="ListParagraph"/>
              <w:numPr>
                <w:ilvl w:val="0"/>
                <w:numId w:val="29"/>
              </w:numPr>
            </w:pPr>
            <w:r>
              <w:t>Travel</w:t>
            </w:r>
          </w:p>
          <w:p w:rsidR="00912501" w:rsidRDefault="00912501" w:rsidP="00912501">
            <w:pPr>
              <w:pStyle w:val="ListParagraph"/>
              <w:numPr>
                <w:ilvl w:val="0"/>
                <w:numId w:val="29"/>
              </w:numPr>
            </w:pPr>
            <w:r>
              <w:t xml:space="preserve">Food </w:t>
            </w:r>
          </w:p>
          <w:p w:rsidR="00912501" w:rsidRDefault="00912501" w:rsidP="00912501">
            <w:pPr>
              <w:pStyle w:val="ListParagraph"/>
              <w:numPr>
                <w:ilvl w:val="0"/>
                <w:numId w:val="29"/>
              </w:numPr>
            </w:pPr>
            <w:r>
              <w:t xml:space="preserve">Lifestyle (e.g. CNY) </w:t>
            </w:r>
          </w:p>
          <w:p w:rsidR="00912501" w:rsidRDefault="00912501" w:rsidP="00912501"/>
          <w:p w:rsidR="00912501" w:rsidRDefault="00912501" w:rsidP="00912501">
            <w:r w:rsidRPr="00912501">
              <w:rPr>
                <w:b/>
              </w:rPr>
              <w:t>To-clarify</w:t>
            </w:r>
            <w:r>
              <w:rPr>
                <w:b/>
              </w:rPr>
              <w:t xml:space="preserve">: </w:t>
            </w:r>
            <w:r>
              <w:t xml:space="preserve">A measure on accuracy of generated columns – compare generated columns and compare with the blog categories column? </w:t>
            </w:r>
          </w:p>
          <w:p w:rsidR="00D63446" w:rsidRDefault="00D63446" w:rsidP="00D63446">
            <w:pPr>
              <w:pStyle w:val="ListParagraph"/>
              <w:numPr>
                <w:ilvl w:val="0"/>
                <w:numId w:val="30"/>
              </w:numPr>
            </w:pPr>
            <w:r>
              <w:t xml:space="preserve">Categories might not be reflective of the blog post title </w:t>
            </w:r>
          </w:p>
          <w:p w:rsidR="00D63446" w:rsidRDefault="00D63446" w:rsidP="00D63446"/>
          <w:p w:rsidR="0076141F" w:rsidRDefault="0076141F" w:rsidP="00D63446">
            <w:bookmarkStart w:id="0" w:name="_GoBack"/>
            <w:bookmarkEnd w:id="0"/>
          </w:p>
          <w:p w:rsidR="00D63446" w:rsidRPr="00D63446" w:rsidRDefault="00D63446" w:rsidP="00D63446">
            <w:pPr>
              <w:rPr>
                <w:b/>
              </w:rPr>
            </w:pPr>
            <w:r w:rsidRPr="00D63446">
              <w:rPr>
                <w:b/>
              </w:rPr>
              <w:lastRenderedPageBreak/>
              <w:t>Current Algo</w:t>
            </w:r>
            <w:r w:rsidR="0076141F">
              <w:rPr>
                <w:b/>
              </w:rPr>
              <w:t>rithm</w:t>
            </w:r>
            <w:r w:rsidRPr="00D63446">
              <w:rPr>
                <w:b/>
              </w:rPr>
              <w:t xml:space="preserve">: </w:t>
            </w:r>
          </w:p>
          <w:p w:rsidR="00D63446" w:rsidRDefault="00D63446" w:rsidP="00D63446">
            <w:r>
              <w:t xml:space="preserve">Sort and take the highest (index number (based on word mapping), probability)  </w:t>
            </w:r>
          </w:p>
          <w:p w:rsidR="00D63446" w:rsidRDefault="00D63446" w:rsidP="00D63446"/>
          <w:p w:rsidR="00D63446" w:rsidRPr="00D63446" w:rsidRDefault="00D63446" w:rsidP="00D63446">
            <w:pPr>
              <w:rPr>
                <w:b/>
              </w:rPr>
            </w:pPr>
            <w:r w:rsidRPr="00D63446">
              <w:rPr>
                <w:b/>
              </w:rPr>
              <w:t>Moving on</w:t>
            </w:r>
            <w:r>
              <w:rPr>
                <w:b/>
              </w:rPr>
              <w:t xml:space="preserve">: </w:t>
            </w:r>
          </w:p>
          <w:p w:rsidR="00D63446" w:rsidRPr="00912501" w:rsidRDefault="00D63446" w:rsidP="00D63446">
            <w:r>
              <w:t>We will need to decide the threshold (say below 0.3 probability), we will categorize it as “others”</w:t>
            </w:r>
          </w:p>
        </w:tc>
        <w:tc>
          <w:tcPr>
            <w:tcW w:w="1985" w:type="dxa"/>
            <w:vAlign w:val="center"/>
          </w:tcPr>
          <w:p w:rsidR="00912501" w:rsidRDefault="00D63446" w:rsidP="00072248">
            <w:pPr>
              <w:jc w:val="center"/>
            </w:pPr>
            <w:r>
              <w:lastRenderedPageBreak/>
              <w:t>All</w:t>
            </w:r>
          </w:p>
        </w:tc>
        <w:tc>
          <w:tcPr>
            <w:tcW w:w="1224" w:type="dxa"/>
            <w:vAlign w:val="center"/>
          </w:tcPr>
          <w:p w:rsidR="00912501" w:rsidRDefault="00D63446" w:rsidP="00072248">
            <w:pPr>
              <w:jc w:val="center"/>
            </w:pPr>
            <w:r>
              <w:t xml:space="preserve">Nil </w:t>
            </w:r>
          </w:p>
        </w:tc>
      </w:tr>
      <w:tr w:rsidR="00D63446" w:rsidTr="00072248">
        <w:tc>
          <w:tcPr>
            <w:tcW w:w="328" w:type="dxa"/>
          </w:tcPr>
          <w:p w:rsidR="00D63446" w:rsidRDefault="00D63446" w:rsidP="00072248"/>
        </w:tc>
        <w:tc>
          <w:tcPr>
            <w:tcW w:w="5479" w:type="dxa"/>
          </w:tcPr>
          <w:p w:rsidR="00B213EF" w:rsidRDefault="00B213EF" w:rsidP="00627B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To-do-list</w:t>
            </w:r>
          </w:p>
          <w:p w:rsidR="00B213EF" w:rsidRDefault="00B213EF" w:rsidP="00B213EF">
            <w:pPr>
              <w:pStyle w:val="ListParagraph"/>
              <w:numPr>
                <w:ilvl w:val="0"/>
                <w:numId w:val="33"/>
              </w:numPr>
            </w:pPr>
            <w:r w:rsidRPr="00B213EF">
              <w:t>Algo change</w:t>
            </w:r>
            <w:r>
              <w:t xml:space="preserve"> Investigation – Shing Hei </w:t>
            </w:r>
          </w:p>
          <w:p w:rsidR="00B213EF" w:rsidRDefault="00B213EF" w:rsidP="00627B12">
            <w:pPr>
              <w:pStyle w:val="ListParagraph"/>
              <w:numPr>
                <w:ilvl w:val="0"/>
                <w:numId w:val="33"/>
              </w:numPr>
            </w:pPr>
            <w:r>
              <w:t xml:space="preserve">LDA deeper analysis – Ivan </w:t>
            </w:r>
          </w:p>
          <w:p w:rsidR="00B213EF" w:rsidRDefault="00B213EF" w:rsidP="00080E0D">
            <w:pPr>
              <w:pStyle w:val="ListParagraph"/>
              <w:numPr>
                <w:ilvl w:val="0"/>
                <w:numId w:val="33"/>
              </w:numPr>
            </w:pPr>
            <w:r>
              <w:t xml:space="preserve">Golden ratio calculation (in the lead up </w:t>
            </w:r>
            <w:r w:rsidR="00DC192B">
              <w:t xml:space="preserve">calculation) </w:t>
            </w:r>
          </w:p>
          <w:p w:rsidR="00DC192B" w:rsidRPr="00B213EF" w:rsidRDefault="00DC192B" w:rsidP="00DC192B">
            <w:pPr>
              <w:pStyle w:val="ListParagraph"/>
            </w:pPr>
          </w:p>
          <w:p w:rsidR="00D63446" w:rsidRPr="00B213EF" w:rsidRDefault="00D63446" w:rsidP="00627B12">
            <w:pPr>
              <w:rPr>
                <w:b/>
              </w:rPr>
            </w:pPr>
            <w:r w:rsidRPr="00B213EF">
              <w:rPr>
                <w:b/>
              </w:rPr>
              <w:t>Admin</w:t>
            </w:r>
          </w:p>
          <w:p w:rsidR="00D63446" w:rsidRDefault="00B213EF" w:rsidP="00B213EF">
            <w:pPr>
              <w:pStyle w:val="ListParagraph"/>
              <w:numPr>
                <w:ilvl w:val="0"/>
                <w:numId w:val="31"/>
              </w:numPr>
            </w:pPr>
            <w:r>
              <w:t xml:space="preserve">Report – Eric </w:t>
            </w:r>
          </w:p>
          <w:p w:rsidR="00B213EF" w:rsidRDefault="00B213EF" w:rsidP="00B213EF">
            <w:pPr>
              <w:pStyle w:val="ListParagraph"/>
              <w:numPr>
                <w:ilvl w:val="0"/>
                <w:numId w:val="31"/>
              </w:numPr>
            </w:pPr>
            <w:r>
              <w:t xml:space="preserve">Slides – Ivan </w:t>
            </w:r>
          </w:p>
          <w:p w:rsidR="00B213EF" w:rsidRPr="00D63446" w:rsidRDefault="00B213EF" w:rsidP="00B213EF">
            <w:pPr>
              <w:pStyle w:val="ListParagraph"/>
              <w:numPr>
                <w:ilvl w:val="0"/>
                <w:numId w:val="31"/>
              </w:numPr>
            </w:pPr>
            <w:r>
              <w:t xml:space="preserve">Sandbox/Archive – Shing Hei </w:t>
            </w:r>
          </w:p>
        </w:tc>
        <w:tc>
          <w:tcPr>
            <w:tcW w:w="1985" w:type="dxa"/>
            <w:vAlign w:val="center"/>
          </w:tcPr>
          <w:p w:rsidR="00D63446" w:rsidRDefault="00D63446" w:rsidP="00072248">
            <w:pPr>
              <w:jc w:val="center"/>
            </w:pPr>
          </w:p>
        </w:tc>
        <w:tc>
          <w:tcPr>
            <w:tcW w:w="1224" w:type="dxa"/>
            <w:vAlign w:val="center"/>
          </w:tcPr>
          <w:p w:rsidR="00D63446" w:rsidRDefault="00D63446" w:rsidP="00072248">
            <w:pPr>
              <w:jc w:val="center"/>
            </w:pPr>
          </w:p>
        </w:tc>
      </w:tr>
    </w:tbl>
    <w:p w:rsidR="00076B3F" w:rsidRDefault="00076B3F" w:rsidP="00514D65">
      <w:pPr>
        <w:jc w:val="both"/>
      </w:pPr>
    </w:p>
    <w:p w:rsidR="00076B3F" w:rsidRDefault="0076141F" w:rsidP="00B63028">
      <w:pPr>
        <w:jc w:val="center"/>
      </w:pPr>
      <w:r>
        <w:rPr>
          <w:noProof/>
        </w:rPr>
        <w:drawing>
          <wp:inline distT="0" distB="0" distL="0" distR="0" wp14:anchorId="20D75F73" wp14:editId="09A7A524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248" w:rsidRDefault="00514D65" w:rsidP="004B5309">
      <w:pPr>
        <w:jc w:val="both"/>
      </w:pPr>
      <w:r>
        <w:t xml:space="preserve"> </w:t>
      </w:r>
    </w:p>
    <w:sectPr w:rsidR="000722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DDB" w:rsidRDefault="00DA6DDB" w:rsidP="000E5AE3">
      <w:pPr>
        <w:spacing w:after="0" w:line="240" w:lineRule="auto"/>
      </w:pPr>
      <w:r>
        <w:separator/>
      </w:r>
    </w:p>
  </w:endnote>
  <w:endnote w:type="continuationSeparator" w:id="0">
    <w:p w:rsidR="00DA6DDB" w:rsidRDefault="00DA6DDB" w:rsidP="000E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DDB" w:rsidRDefault="00DA6DDB" w:rsidP="000E5AE3">
      <w:pPr>
        <w:spacing w:after="0" w:line="240" w:lineRule="auto"/>
      </w:pPr>
      <w:r>
        <w:separator/>
      </w:r>
    </w:p>
  </w:footnote>
  <w:footnote w:type="continuationSeparator" w:id="0">
    <w:p w:rsidR="00DA6DDB" w:rsidRDefault="00DA6DDB" w:rsidP="000E5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B16"/>
    <w:multiLevelType w:val="hybridMultilevel"/>
    <w:tmpl w:val="997A515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5A42"/>
    <w:multiLevelType w:val="hybridMultilevel"/>
    <w:tmpl w:val="B4FE1CC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4CE0"/>
    <w:multiLevelType w:val="hybridMultilevel"/>
    <w:tmpl w:val="C0F03A3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F08BA"/>
    <w:multiLevelType w:val="hybridMultilevel"/>
    <w:tmpl w:val="2B3C147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37D30"/>
    <w:multiLevelType w:val="hybridMultilevel"/>
    <w:tmpl w:val="D5D25D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B3502"/>
    <w:multiLevelType w:val="hybridMultilevel"/>
    <w:tmpl w:val="33B2799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40923"/>
    <w:multiLevelType w:val="hybridMultilevel"/>
    <w:tmpl w:val="71C87A9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035F2"/>
    <w:multiLevelType w:val="hybridMultilevel"/>
    <w:tmpl w:val="5DF01CC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4219F"/>
    <w:multiLevelType w:val="hybridMultilevel"/>
    <w:tmpl w:val="0DBEA6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23EC0"/>
    <w:multiLevelType w:val="hybridMultilevel"/>
    <w:tmpl w:val="C884223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02FD5"/>
    <w:multiLevelType w:val="hybridMultilevel"/>
    <w:tmpl w:val="F80EF2C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54005"/>
    <w:multiLevelType w:val="hybridMultilevel"/>
    <w:tmpl w:val="62167DD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96C58"/>
    <w:multiLevelType w:val="hybridMultilevel"/>
    <w:tmpl w:val="91201D6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15C63"/>
    <w:multiLevelType w:val="hybridMultilevel"/>
    <w:tmpl w:val="2F6CBB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53441"/>
    <w:multiLevelType w:val="hybridMultilevel"/>
    <w:tmpl w:val="1FFA13D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B4682"/>
    <w:multiLevelType w:val="hybridMultilevel"/>
    <w:tmpl w:val="5C56EB0E"/>
    <w:lvl w:ilvl="0" w:tplc="48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6" w15:restartNumberingAfterBreak="0">
    <w:nsid w:val="502F5BEF"/>
    <w:multiLevelType w:val="hybridMultilevel"/>
    <w:tmpl w:val="7AE64EF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60C56"/>
    <w:multiLevelType w:val="hybridMultilevel"/>
    <w:tmpl w:val="E05A911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F33D8"/>
    <w:multiLevelType w:val="hybridMultilevel"/>
    <w:tmpl w:val="5734EF0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F5FCF"/>
    <w:multiLevelType w:val="hybridMultilevel"/>
    <w:tmpl w:val="BB94972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82543"/>
    <w:multiLevelType w:val="hybridMultilevel"/>
    <w:tmpl w:val="50B252F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32F87"/>
    <w:multiLevelType w:val="hybridMultilevel"/>
    <w:tmpl w:val="062C03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24D60"/>
    <w:multiLevelType w:val="hybridMultilevel"/>
    <w:tmpl w:val="3BA6CA1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0118A"/>
    <w:multiLevelType w:val="hybridMultilevel"/>
    <w:tmpl w:val="378C71E0"/>
    <w:lvl w:ilvl="0" w:tplc="4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9F1062"/>
    <w:multiLevelType w:val="hybridMultilevel"/>
    <w:tmpl w:val="A75CFE5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90A70"/>
    <w:multiLevelType w:val="hybridMultilevel"/>
    <w:tmpl w:val="52BC64F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214F6"/>
    <w:multiLevelType w:val="hybridMultilevel"/>
    <w:tmpl w:val="97C0151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A5ADC"/>
    <w:multiLevelType w:val="hybridMultilevel"/>
    <w:tmpl w:val="38FA41D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36F50"/>
    <w:multiLevelType w:val="hybridMultilevel"/>
    <w:tmpl w:val="5F440792"/>
    <w:lvl w:ilvl="0" w:tplc="81E6D94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DC7CFAE6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D32BDC"/>
    <w:multiLevelType w:val="hybridMultilevel"/>
    <w:tmpl w:val="C78498F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94453"/>
    <w:multiLevelType w:val="hybridMultilevel"/>
    <w:tmpl w:val="2C1EEF0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E6686"/>
    <w:multiLevelType w:val="hybridMultilevel"/>
    <w:tmpl w:val="06AC6346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D72F9F"/>
    <w:multiLevelType w:val="hybridMultilevel"/>
    <w:tmpl w:val="7658991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11"/>
  </w:num>
  <w:num w:numId="5">
    <w:abstractNumId w:val="1"/>
  </w:num>
  <w:num w:numId="6">
    <w:abstractNumId w:val="10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4"/>
  </w:num>
  <w:num w:numId="12">
    <w:abstractNumId w:val="31"/>
  </w:num>
  <w:num w:numId="13">
    <w:abstractNumId w:val="18"/>
  </w:num>
  <w:num w:numId="14">
    <w:abstractNumId w:val="2"/>
  </w:num>
  <w:num w:numId="15">
    <w:abstractNumId w:val="20"/>
  </w:num>
  <w:num w:numId="16">
    <w:abstractNumId w:val="26"/>
  </w:num>
  <w:num w:numId="17">
    <w:abstractNumId w:val="24"/>
  </w:num>
  <w:num w:numId="18">
    <w:abstractNumId w:val="17"/>
  </w:num>
  <w:num w:numId="19">
    <w:abstractNumId w:val="9"/>
  </w:num>
  <w:num w:numId="20">
    <w:abstractNumId w:val="23"/>
  </w:num>
  <w:num w:numId="21">
    <w:abstractNumId w:val="15"/>
  </w:num>
  <w:num w:numId="22">
    <w:abstractNumId w:val="5"/>
  </w:num>
  <w:num w:numId="23">
    <w:abstractNumId w:val="27"/>
  </w:num>
  <w:num w:numId="24">
    <w:abstractNumId w:val="0"/>
  </w:num>
  <w:num w:numId="25">
    <w:abstractNumId w:val="12"/>
  </w:num>
  <w:num w:numId="26">
    <w:abstractNumId w:val="29"/>
  </w:num>
  <w:num w:numId="27">
    <w:abstractNumId w:val="6"/>
  </w:num>
  <w:num w:numId="28">
    <w:abstractNumId w:val="32"/>
  </w:num>
  <w:num w:numId="29">
    <w:abstractNumId w:val="22"/>
  </w:num>
  <w:num w:numId="30">
    <w:abstractNumId w:val="8"/>
  </w:num>
  <w:num w:numId="31">
    <w:abstractNumId w:val="25"/>
  </w:num>
  <w:num w:numId="32">
    <w:abstractNumId w:val="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FB"/>
    <w:rsid w:val="00057637"/>
    <w:rsid w:val="0005770E"/>
    <w:rsid w:val="00065FDA"/>
    <w:rsid w:val="00072248"/>
    <w:rsid w:val="00076B3F"/>
    <w:rsid w:val="000A2A66"/>
    <w:rsid w:val="000D451C"/>
    <w:rsid w:val="000E5AE3"/>
    <w:rsid w:val="0016236B"/>
    <w:rsid w:val="00165438"/>
    <w:rsid w:val="001838DE"/>
    <w:rsid w:val="00186864"/>
    <w:rsid w:val="00192BAA"/>
    <w:rsid w:val="001E1BFA"/>
    <w:rsid w:val="00223373"/>
    <w:rsid w:val="002358F1"/>
    <w:rsid w:val="00274718"/>
    <w:rsid w:val="002845F9"/>
    <w:rsid w:val="002B7D5A"/>
    <w:rsid w:val="002D7DC9"/>
    <w:rsid w:val="002F0F1A"/>
    <w:rsid w:val="0032423F"/>
    <w:rsid w:val="0038205C"/>
    <w:rsid w:val="003E4313"/>
    <w:rsid w:val="003F7C1E"/>
    <w:rsid w:val="00472930"/>
    <w:rsid w:val="00480711"/>
    <w:rsid w:val="00492D7F"/>
    <w:rsid w:val="004B2D69"/>
    <w:rsid w:val="004B5309"/>
    <w:rsid w:val="004D72C7"/>
    <w:rsid w:val="00514D65"/>
    <w:rsid w:val="00532CC7"/>
    <w:rsid w:val="005405F0"/>
    <w:rsid w:val="00576BFB"/>
    <w:rsid w:val="0059235D"/>
    <w:rsid w:val="005B4BCC"/>
    <w:rsid w:val="005F2D6D"/>
    <w:rsid w:val="00627B12"/>
    <w:rsid w:val="0076141F"/>
    <w:rsid w:val="008B0826"/>
    <w:rsid w:val="008B41E6"/>
    <w:rsid w:val="008E5B10"/>
    <w:rsid w:val="008F2E47"/>
    <w:rsid w:val="00912501"/>
    <w:rsid w:val="00932807"/>
    <w:rsid w:val="009665FA"/>
    <w:rsid w:val="0097652C"/>
    <w:rsid w:val="009E3061"/>
    <w:rsid w:val="00A54E2D"/>
    <w:rsid w:val="00A72A56"/>
    <w:rsid w:val="00A801D8"/>
    <w:rsid w:val="00AC5E0E"/>
    <w:rsid w:val="00AE5BAF"/>
    <w:rsid w:val="00B213EF"/>
    <w:rsid w:val="00B6226B"/>
    <w:rsid w:val="00B63028"/>
    <w:rsid w:val="00B9198F"/>
    <w:rsid w:val="00BA5951"/>
    <w:rsid w:val="00C00893"/>
    <w:rsid w:val="00C00C26"/>
    <w:rsid w:val="00C5001F"/>
    <w:rsid w:val="00C50827"/>
    <w:rsid w:val="00CC4875"/>
    <w:rsid w:val="00D14D43"/>
    <w:rsid w:val="00D32B06"/>
    <w:rsid w:val="00D55312"/>
    <w:rsid w:val="00D63446"/>
    <w:rsid w:val="00D85D88"/>
    <w:rsid w:val="00DA6DDB"/>
    <w:rsid w:val="00DC192B"/>
    <w:rsid w:val="00E1681B"/>
    <w:rsid w:val="00E6399E"/>
    <w:rsid w:val="00EB39E8"/>
    <w:rsid w:val="00F056E0"/>
    <w:rsid w:val="00F1157D"/>
    <w:rsid w:val="00F11B90"/>
    <w:rsid w:val="00F437AC"/>
    <w:rsid w:val="00F66550"/>
    <w:rsid w:val="00F7078C"/>
    <w:rsid w:val="00FB08B0"/>
    <w:rsid w:val="00F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43934"/>
  <w15:chartTrackingRefBased/>
  <w15:docId w15:val="{825E70FA-72B0-4E8B-BC1B-2FBC1315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AE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A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BFB"/>
    <w:pPr>
      <w:ind w:left="720"/>
      <w:contextualSpacing/>
    </w:pPr>
  </w:style>
  <w:style w:type="table" w:styleId="TableGrid">
    <w:name w:val="Table Grid"/>
    <w:basedOn w:val="TableNormal"/>
    <w:uiPriority w:val="39"/>
    <w:rsid w:val="00A72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2A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A5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E5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AE3"/>
  </w:style>
  <w:style w:type="paragraph" w:styleId="Footer">
    <w:name w:val="footer"/>
    <w:basedOn w:val="Normal"/>
    <w:link w:val="FooterChar"/>
    <w:uiPriority w:val="99"/>
    <w:unhideWhenUsed/>
    <w:rsid w:val="000E5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AE3"/>
  </w:style>
  <w:style w:type="character" w:customStyle="1" w:styleId="Heading2Char">
    <w:name w:val="Heading 2 Char"/>
    <w:basedOn w:val="DefaultParagraphFont"/>
    <w:link w:val="Heading2"/>
    <w:uiPriority w:val="9"/>
    <w:rsid w:val="000E5A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0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Shing Hei</dc:creator>
  <cp:keywords/>
  <dc:description/>
  <cp:lastModifiedBy>TANG Shing Hei</cp:lastModifiedBy>
  <cp:revision>7</cp:revision>
  <dcterms:created xsi:type="dcterms:W3CDTF">2018-02-13T05:42:00Z</dcterms:created>
  <dcterms:modified xsi:type="dcterms:W3CDTF">2018-02-13T07:37:00Z</dcterms:modified>
</cp:coreProperties>
</file>