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84F42" w:rsidRPr="009E433C" w14:paraId="645CC287" w14:textId="77777777" w:rsidTr="00984F42">
        <w:tc>
          <w:tcPr>
            <w:tcW w:w="9016" w:type="dxa"/>
          </w:tcPr>
          <w:p w14:paraId="23F7614E" w14:textId="77777777" w:rsidR="00984F42" w:rsidRPr="009E433C" w:rsidRDefault="00984F42" w:rsidP="009E433C">
            <w:pPr>
              <w:spacing w:line="276" w:lineRule="auto"/>
              <w:jc w:val="center"/>
              <w:rPr>
                <w:rFonts w:ascii="Times New Roman" w:hAnsi="Times New Roman" w:cs="Times New Roman"/>
                <w:sz w:val="24"/>
                <w:szCs w:val="24"/>
              </w:rPr>
            </w:pPr>
            <w:r w:rsidRPr="009E433C">
              <w:rPr>
                <w:rFonts w:ascii="Times New Roman" w:hAnsi="Times New Roman" w:cs="Times New Roman"/>
                <w:sz w:val="24"/>
                <w:szCs w:val="24"/>
              </w:rPr>
              <w:t xml:space="preserve">Title: Team Meeting </w:t>
            </w:r>
            <w:r w:rsidR="0057751D">
              <w:rPr>
                <w:rFonts w:ascii="Times New Roman" w:hAnsi="Times New Roman" w:cs="Times New Roman"/>
                <w:sz w:val="24"/>
                <w:szCs w:val="24"/>
              </w:rPr>
              <w:t>2</w:t>
            </w:r>
          </w:p>
        </w:tc>
      </w:tr>
      <w:tr w:rsidR="00984F42" w:rsidRPr="009E433C" w14:paraId="683E82FC" w14:textId="77777777" w:rsidTr="00984F42">
        <w:tc>
          <w:tcPr>
            <w:tcW w:w="9016" w:type="dxa"/>
          </w:tcPr>
          <w:p w14:paraId="559FA309" w14:textId="77777777" w:rsidR="00984F42" w:rsidRPr="009E433C" w:rsidRDefault="00984F42" w:rsidP="009E433C">
            <w:pPr>
              <w:spacing w:line="276" w:lineRule="auto"/>
              <w:rPr>
                <w:rFonts w:ascii="Times New Roman" w:hAnsi="Times New Roman" w:cs="Times New Roman"/>
                <w:sz w:val="24"/>
                <w:szCs w:val="24"/>
              </w:rPr>
            </w:pPr>
            <w:r w:rsidRPr="009E433C">
              <w:rPr>
                <w:rFonts w:ascii="Times New Roman" w:hAnsi="Times New Roman" w:cs="Times New Roman"/>
                <w:b/>
                <w:sz w:val="24"/>
                <w:szCs w:val="24"/>
                <w:u w:val="single"/>
              </w:rPr>
              <w:t>Date:</w:t>
            </w:r>
            <w:r w:rsidRPr="009E433C">
              <w:rPr>
                <w:rFonts w:ascii="Times New Roman" w:hAnsi="Times New Roman" w:cs="Times New Roman"/>
                <w:sz w:val="24"/>
                <w:szCs w:val="24"/>
              </w:rPr>
              <w:t xml:space="preserve"> </w:t>
            </w:r>
            <w:r w:rsidR="00D108DF">
              <w:rPr>
                <w:rFonts w:ascii="Times New Roman" w:hAnsi="Times New Roman" w:cs="Times New Roman"/>
                <w:sz w:val="24"/>
                <w:szCs w:val="24"/>
              </w:rPr>
              <w:t>27</w:t>
            </w:r>
            <w:r w:rsidRPr="009E433C">
              <w:rPr>
                <w:rFonts w:ascii="Times New Roman" w:hAnsi="Times New Roman" w:cs="Times New Roman"/>
                <w:sz w:val="24"/>
                <w:szCs w:val="24"/>
              </w:rPr>
              <w:t>/</w:t>
            </w:r>
            <w:r w:rsidR="00A67854">
              <w:rPr>
                <w:rFonts w:ascii="Times New Roman" w:hAnsi="Times New Roman" w:cs="Times New Roman"/>
                <w:sz w:val="24"/>
                <w:szCs w:val="24"/>
              </w:rPr>
              <w:t>12</w:t>
            </w:r>
            <w:r w:rsidRPr="009E433C">
              <w:rPr>
                <w:rFonts w:ascii="Times New Roman" w:hAnsi="Times New Roman" w:cs="Times New Roman"/>
                <w:sz w:val="24"/>
                <w:szCs w:val="24"/>
              </w:rPr>
              <w:t>/</w:t>
            </w:r>
            <w:r w:rsidR="00A67854">
              <w:rPr>
                <w:rFonts w:ascii="Times New Roman" w:hAnsi="Times New Roman" w:cs="Times New Roman"/>
                <w:sz w:val="24"/>
                <w:szCs w:val="24"/>
              </w:rPr>
              <w:t>2017</w:t>
            </w:r>
          </w:p>
        </w:tc>
      </w:tr>
      <w:tr w:rsidR="00984F42" w:rsidRPr="009E433C" w14:paraId="7D61DC8E" w14:textId="77777777" w:rsidTr="00984F42">
        <w:tc>
          <w:tcPr>
            <w:tcW w:w="9016" w:type="dxa"/>
          </w:tcPr>
          <w:p w14:paraId="4133DAE8" w14:textId="77777777" w:rsidR="00984F42" w:rsidRPr="009E433C" w:rsidRDefault="00984F42" w:rsidP="009E433C">
            <w:pPr>
              <w:spacing w:line="276" w:lineRule="auto"/>
              <w:rPr>
                <w:rFonts w:ascii="Times New Roman" w:hAnsi="Times New Roman" w:cs="Times New Roman"/>
                <w:sz w:val="24"/>
                <w:szCs w:val="24"/>
              </w:rPr>
            </w:pPr>
            <w:r w:rsidRPr="009E433C">
              <w:rPr>
                <w:rFonts w:ascii="Times New Roman" w:hAnsi="Times New Roman" w:cs="Times New Roman"/>
                <w:b/>
                <w:sz w:val="24"/>
                <w:szCs w:val="24"/>
                <w:u w:val="single"/>
              </w:rPr>
              <w:t>Time:</w:t>
            </w:r>
            <w:r w:rsidRPr="009E433C">
              <w:rPr>
                <w:rFonts w:ascii="Times New Roman" w:hAnsi="Times New Roman" w:cs="Times New Roman"/>
                <w:sz w:val="24"/>
                <w:szCs w:val="24"/>
              </w:rPr>
              <w:t xml:space="preserve"> </w:t>
            </w:r>
            <w:r w:rsidR="00A67854">
              <w:rPr>
                <w:rFonts w:ascii="Times New Roman" w:hAnsi="Times New Roman" w:cs="Times New Roman"/>
                <w:sz w:val="24"/>
                <w:szCs w:val="24"/>
              </w:rPr>
              <w:t>1500</w:t>
            </w:r>
            <w:r w:rsidRPr="009E433C">
              <w:rPr>
                <w:rFonts w:ascii="Times New Roman" w:hAnsi="Times New Roman" w:cs="Times New Roman"/>
                <w:sz w:val="24"/>
                <w:szCs w:val="24"/>
              </w:rPr>
              <w:t xml:space="preserve">Hrs – </w:t>
            </w:r>
            <w:r w:rsidR="00A67854">
              <w:rPr>
                <w:rFonts w:ascii="Times New Roman" w:hAnsi="Times New Roman" w:cs="Times New Roman"/>
                <w:sz w:val="24"/>
                <w:szCs w:val="24"/>
              </w:rPr>
              <w:t>1615</w:t>
            </w:r>
            <w:r w:rsidRPr="009E433C">
              <w:rPr>
                <w:rFonts w:ascii="Times New Roman" w:hAnsi="Times New Roman" w:cs="Times New Roman"/>
                <w:sz w:val="24"/>
                <w:szCs w:val="24"/>
              </w:rPr>
              <w:t>Hrs</w:t>
            </w:r>
          </w:p>
        </w:tc>
      </w:tr>
      <w:tr w:rsidR="00984F42" w:rsidRPr="009E433C" w14:paraId="62118210" w14:textId="77777777" w:rsidTr="00984F42">
        <w:tc>
          <w:tcPr>
            <w:tcW w:w="9016" w:type="dxa"/>
          </w:tcPr>
          <w:p w14:paraId="2E573178" w14:textId="77777777" w:rsidR="00984F42" w:rsidRPr="009E433C" w:rsidRDefault="00984F42" w:rsidP="009E433C">
            <w:pPr>
              <w:spacing w:line="276" w:lineRule="auto"/>
              <w:rPr>
                <w:rFonts w:ascii="Times New Roman" w:hAnsi="Times New Roman" w:cs="Times New Roman"/>
                <w:sz w:val="24"/>
                <w:szCs w:val="24"/>
              </w:rPr>
            </w:pPr>
            <w:r w:rsidRPr="009E433C">
              <w:rPr>
                <w:rFonts w:ascii="Times New Roman" w:hAnsi="Times New Roman" w:cs="Times New Roman"/>
                <w:b/>
                <w:sz w:val="24"/>
                <w:szCs w:val="24"/>
                <w:u w:val="single"/>
              </w:rPr>
              <w:t>Venue:</w:t>
            </w:r>
            <w:r w:rsidRPr="009E433C">
              <w:rPr>
                <w:rFonts w:ascii="Times New Roman" w:hAnsi="Times New Roman" w:cs="Times New Roman"/>
                <w:sz w:val="24"/>
                <w:szCs w:val="24"/>
              </w:rPr>
              <w:t xml:space="preserve"> </w:t>
            </w:r>
            <w:r w:rsidR="00A67854">
              <w:rPr>
                <w:rFonts w:ascii="Times New Roman" w:hAnsi="Times New Roman" w:cs="Times New Roman"/>
                <w:sz w:val="24"/>
                <w:szCs w:val="24"/>
              </w:rPr>
              <w:t>Online</w:t>
            </w:r>
          </w:p>
        </w:tc>
      </w:tr>
      <w:tr w:rsidR="00984F42" w:rsidRPr="009E433C" w14:paraId="1F975843" w14:textId="77777777" w:rsidTr="00984F42">
        <w:tc>
          <w:tcPr>
            <w:tcW w:w="9016" w:type="dxa"/>
          </w:tcPr>
          <w:p w14:paraId="54B785DD" w14:textId="77777777" w:rsidR="00984F42" w:rsidRPr="009E433C" w:rsidRDefault="00984F42" w:rsidP="009E433C">
            <w:pPr>
              <w:spacing w:line="276" w:lineRule="auto"/>
              <w:rPr>
                <w:rFonts w:ascii="Times New Roman" w:hAnsi="Times New Roman" w:cs="Times New Roman"/>
                <w:sz w:val="24"/>
                <w:szCs w:val="24"/>
              </w:rPr>
            </w:pPr>
            <w:r w:rsidRPr="009E433C">
              <w:rPr>
                <w:rFonts w:ascii="Times New Roman" w:hAnsi="Times New Roman" w:cs="Times New Roman"/>
                <w:b/>
                <w:sz w:val="24"/>
                <w:szCs w:val="24"/>
                <w:u w:val="single"/>
              </w:rPr>
              <w:t>Participants:</w:t>
            </w:r>
            <w:r w:rsidRPr="009E433C">
              <w:rPr>
                <w:rFonts w:ascii="Times New Roman" w:hAnsi="Times New Roman" w:cs="Times New Roman"/>
                <w:sz w:val="24"/>
                <w:szCs w:val="24"/>
              </w:rPr>
              <w:t xml:space="preserve"> </w:t>
            </w:r>
            <w:r w:rsidR="00A67854">
              <w:rPr>
                <w:rFonts w:ascii="Times New Roman" w:hAnsi="Times New Roman" w:cs="Times New Roman"/>
                <w:sz w:val="24"/>
                <w:szCs w:val="24"/>
              </w:rPr>
              <w:t>Liam Pang, Ong Geok Ting, Tan Rui Feng</w:t>
            </w:r>
          </w:p>
        </w:tc>
      </w:tr>
      <w:tr w:rsidR="00984F42" w:rsidRPr="009E433C" w14:paraId="070924EB" w14:textId="77777777" w:rsidTr="00984F42">
        <w:tc>
          <w:tcPr>
            <w:tcW w:w="9016" w:type="dxa"/>
          </w:tcPr>
          <w:p w14:paraId="0C21C82D" w14:textId="77777777" w:rsidR="00984F42" w:rsidRPr="009E433C" w:rsidRDefault="00984F42" w:rsidP="009E433C">
            <w:pPr>
              <w:spacing w:line="276" w:lineRule="auto"/>
              <w:rPr>
                <w:rFonts w:ascii="Times New Roman" w:hAnsi="Times New Roman" w:cs="Times New Roman"/>
                <w:sz w:val="24"/>
                <w:szCs w:val="24"/>
              </w:rPr>
            </w:pPr>
            <w:r w:rsidRPr="009E433C">
              <w:rPr>
                <w:rFonts w:ascii="Times New Roman" w:hAnsi="Times New Roman" w:cs="Times New Roman"/>
                <w:b/>
                <w:sz w:val="24"/>
                <w:szCs w:val="24"/>
                <w:u w:val="single"/>
              </w:rPr>
              <w:t>Minutes Prepared By:</w:t>
            </w:r>
            <w:r w:rsidRPr="009E433C">
              <w:rPr>
                <w:rFonts w:ascii="Times New Roman" w:hAnsi="Times New Roman" w:cs="Times New Roman"/>
                <w:sz w:val="24"/>
                <w:szCs w:val="24"/>
              </w:rPr>
              <w:t xml:space="preserve"> </w:t>
            </w:r>
            <w:r w:rsidR="00A67854">
              <w:rPr>
                <w:rFonts w:ascii="Times New Roman" w:hAnsi="Times New Roman" w:cs="Times New Roman"/>
                <w:sz w:val="24"/>
                <w:szCs w:val="24"/>
              </w:rPr>
              <w:t>Liam Pang</w:t>
            </w:r>
          </w:p>
        </w:tc>
      </w:tr>
    </w:tbl>
    <w:p w14:paraId="04D9F230" w14:textId="77777777" w:rsidR="00984F42" w:rsidRPr="009E433C" w:rsidRDefault="00984F42" w:rsidP="009E433C">
      <w:pPr>
        <w:spacing w:line="276" w:lineRule="auto"/>
        <w:rPr>
          <w:rFonts w:ascii="Times New Roman" w:hAnsi="Times New Roman" w:cs="Times New Roman"/>
          <w:sz w:val="24"/>
          <w:szCs w:val="24"/>
        </w:rPr>
      </w:pPr>
    </w:p>
    <w:p w14:paraId="382CD25C" w14:textId="77777777" w:rsidR="00984F42" w:rsidRPr="009E433C" w:rsidRDefault="00984F42" w:rsidP="009E433C">
      <w:pPr>
        <w:pStyle w:val="ListParagraph"/>
        <w:numPr>
          <w:ilvl w:val="0"/>
          <w:numId w:val="1"/>
        </w:numPr>
        <w:spacing w:line="276" w:lineRule="auto"/>
        <w:rPr>
          <w:rFonts w:ascii="Times New Roman" w:hAnsi="Times New Roman" w:cs="Times New Roman"/>
          <w:b/>
          <w:sz w:val="24"/>
          <w:szCs w:val="24"/>
          <w:u w:val="single"/>
        </w:rPr>
      </w:pPr>
      <w:r w:rsidRPr="009E433C">
        <w:rPr>
          <w:rFonts w:ascii="Times New Roman" w:hAnsi="Times New Roman" w:cs="Times New Roman"/>
          <w:b/>
          <w:sz w:val="24"/>
          <w:szCs w:val="24"/>
          <w:u w:val="single"/>
        </w:rPr>
        <w:t>Agenda</w:t>
      </w:r>
    </w:p>
    <w:p w14:paraId="2A8EF2BB" w14:textId="77777777" w:rsidR="00984F42" w:rsidRDefault="00A67854" w:rsidP="009E433C">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Confirmation of results from outreach efforts with securing a project</w:t>
      </w:r>
    </w:p>
    <w:p w14:paraId="4902CB92" w14:textId="77777777" w:rsidR="00A67854" w:rsidRDefault="00A67854" w:rsidP="009E433C">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Share any follow-ups with the various potential project sponsor</w:t>
      </w:r>
    </w:p>
    <w:p w14:paraId="0B487F80" w14:textId="77777777" w:rsidR="00A67854" w:rsidRDefault="00A67854" w:rsidP="009E433C">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Discuss the next course of action</w:t>
      </w:r>
    </w:p>
    <w:p w14:paraId="775014B5" w14:textId="77777777" w:rsidR="00A67854" w:rsidRDefault="00A67854" w:rsidP="00A67854">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Establish the next meeting date</w:t>
      </w:r>
    </w:p>
    <w:p w14:paraId="56376155" w14:textId="77777777" w:rsidR="00A67854" w:rsidRPr="00A67854" w:rsidRDefault="00A67854" w:rsidP="00A67854">
      <w:pPr>
        <w:spacing w:line="276" w:lineRule="auto"/>
        <w:rPr>
          <w:rFonts w:ascii="Times New Roman" w:hAnsi="Times New Roman" w:cs="Times New Roman"/>
          <w:sz w:val="24"/>
          <w:szCs w:val="24"/>
        </w:rPr>
      </w:pPr>
    </w:p>
    <w:p w14:paraId="259DE434" w14:textId="77777777" w:rsidR="00984F42" w:rsidRPr="009E433C" w:rsidRDefault="00984F42" w:rsidP="009E433C">
      <w:pPr>
        <w:pStyle w:val="ListParagraph"/>
        <w:numPr>
          <w:ilvl w:val="0"/>
          <w:numId w:val="1"/>
        </w:numPr>
        <w:spacing w:line="276" w:lineRule="auto"/>
        <w:rPr>
          <w:rFonts w:ascii="Times New Roman" w:hAnsi="Times New Roman" w:cs="Times New Roman"/>
          <w:sz w:val="24"/>
          <w:szCs w:val="24"/>
        </w:rPr>
      </w:pPr>
      <w:r w:rsidRPr="009E433C">
        <w:rPr>
          <w:rFonts w:ascii="Times New Roman" w:hAnsi="Times New Roman" w:cs="Times New Roman"/>
          <w:sz w:val="24"/>
          <w:szCs w:val="24"/>
        </w:rPr>
        <w:t xml:space="preserve"> </w:t>
      </w:r>
      <w:r w:rsidRPr="009E433C">
        <w:rPr>
          <w:rFonts w:ascii="Times New Roman" w:hAnsi="Times New Roman" w:cs="Times New Roman"/>
          <w:b/>
          <w:sz w:val="24"/>
          <w:szCs w:val="24"/>
          <w:u w:val="single"/>
        </w:rPr>
        <w:t>Discussion</w:t>
      </w:r>
    </w:p>
    <w:tbl>
      <w:tblPr>
        <w:tblStyle w:val="TableGrid"/>
        <w:tblW w:w="0" w:type="auto"/>
        <w:tblLook w:val="04A0" w:firstRow="1" w:lastRow="0" w:firstColumn="1" w:lastColumn="0" w:noHBand="0" w:noVBand="1"/>
      </w:tblPr>
      <w:tblGrid>
        <w:gridCol w:w="562"/>
        <w:gridCol w:w="2977"/>
        <w:gridCol w:w="2977"/>
        <w:gridCol w:w="1276"/>
        <w:gridCol w:w="1224"/>
      </w:tblGrid>
      <w:tr w:rsidR="00FE39F0" w:rsidRPr="009E433C" w14:paraId="78AF5731" w14:textId="77777777" w:rsidTr="00A67854">
        <w:tc>
          <w:tcPr>
            <w:tcW w:w="562" w:type="dxa"/>
          </w:tcPr>
          <w:p w14:paraId="35486F11" w14:textId="77777777" w:rsidR="00FE39F0" w:rsidRPr="009E433C" w:rsidRDefault="00FE39F0" w:rsidP="009E433C">
            <w:pPr>
              <w:spacing w:line="276" w:lineRule="auto"/>
              <w:rPr>
                <w:rFonts w:ascii="Times New Roman" w:hAnsi="Times New Roman" w:cs="Times New Roman"/>
                <w:b/>
                <w:sz w:val="24"/>
                <w:szCs w:val="24"/>
              </w:rPr>
            </w:pPr>
            <w:r w:rsidRPr="009E433C">
              <w:rPr>
                <w:rFonts w:ascii="Times New Roman" w:hAnsi="Times New Roman" w:cs="Times New Roman"/>
                <w:b/>
                <w:sz w:val="24"/>
                <w:szCs w:val="24"/>
              </w:rPr>
              <w:t>S/n</w:t>
            </w:r>
          </w:p>
        </w:tc>
        <w:tc>
          <w:tcPr>
            <w:tcW w:w="2977" w:type="dxa"/>
          </w:tcPr>
          <w:p w14:paraId="36D9A04A" w14:textId="77777777" w:rsidR="00FE39F0" w:rsidRPr="009E433C" w:rsidRDefault="00FE39F0" w:rsidP="009E433C">
            <w:pPr>
              <w:spacing w:line="276" w:lineRule="auto"/>
              <w:rPr>
                <w:rFonts w:ascii="Times New Roman" w:hAnsi="Times New Roman" w:cs="Times New Roman"/>
                <w:b/>
                <w:sz w:val="24"/>
                <w:szCs w:val="24"/>
              </w:rPr>
            </w:pPr>
            <w:r w:rsidRPr="009E433C">
              <w:rPr>
                <w:rFonts w:ascii="Times New Roman" w:hAnsi="Times New Roman" w:cs="Times New Roman"/>
                <w:b/>
                <w:sz w:val="24"/>
                <w:szCs w:val="24"/>
              </w:rPr>
              <w:t>Issue</w:t>
            </w:r>
          </w:p>
        </w:tc>
        <w:tc>
          <w:tcPr>
            <w:tcW w:w="2977" w:type="dxa"/>
          </w:tcPr>
          <w:p w14:paraId="55E70ACD" w14:textId="77777777" w:rsidR="00FE39F0" w:rsidRPr="009E433C" w:rsidRDefault="00FE39F0" w:rsidP="009E433C">
            <w:pPr>
              <w:spacing w:line="276" w:lineRule="auto"/>
              <w:rPr>
                <w:rFonts w:ascii="Times New Roman" w:hAnsi="Times New Roman" w:cs="Times New Roman"/>
                <w:b/>
                <w:sz w:val="24"/>
                <w:szCs w:val="24"/>
              </w:rPr>
            </w:pPr>
            <w:r w:rsidRPr="009E433C">
              <w:rPr>
                <w:rFonts w:ascii="Times New Roman" w:hAnsi="Times New Roman" w:cs="Times New Roman"/>
                <w:b/>
                <w:sz w:val="24"/>
                <w:szCs w:val="24"/>
              </w:rPr>
              <w:t>Action</w:t>
            </w:r>
          </w:p>
        </w:tc>
        <w:tc>
          <w:tcPr>
            <w:tcW w:w="1276" w:type="dxa"/>
          </w:tcPr>
          <w:p w14:paraId="1B964519" w14:textId="77777777" w:rsidR="00FE39F0" w:rsidRPr="009E433C" w:rsidRDefault="00FE39F0" w:rsidP="009E433C">
            <w:pPr>
              <w:spacing w:line="276" w:lineRule="auto"/>
              <w:rPr>
                <w:rFonts w:ascii="Times New Roman" w:hAnsi="Times New Roman" w:cs="Times New Roman"/>
                <w:b/>
                <w:sz w:val="24"/>
                <w:szCs w:val="24"/>
              </w:rPr>
            </w:pPr>
            <w:r w:rsidRPr="009E433C">
              <w:rPr>
                <w:rFonts w:ascii="Times New Roman" w:hAnsi="Times New Roman" w:cs="Times New Roman"/>
                <w:b/>
                <w:sz w:val="24"/>
                <w:szCs w:val="24"/>
              </w:rPr>
              <w:t>By</w:t>
            </w:r>
          </w:p>
        </w:tc>
        <w:tc>
          <w:tcPr>
            <w:tcW w:w="1224" w:type="dxa"/>
          </w:tcPr>
          <w:p w14:paraId="6EE595C3" w14:textId="77777777" w:rsidR="00FE39F0" w:rsidRPr="009E433C" w:rsidRDefault="00FE39F0" w:rsidP="009E433C">
            <w:pPr>
              <w:spacing w:line="276" w:lineRule="auto"/>
              <w:rPr>
                <w:rFonts w:ascii="Times New Roman" w:hAnsi="Times New Roman" w:cs="Times New Roman"/>
                <w:b/>
                <w:sz w:val="24"/>
                <w:szCs w:val="24"/>
              </w:rPr>
            </w:pPr>
            <w:r w:rsidRPr="009E433C">
              <w:rPr>
                <w:rFonts w:ascii="Times New Roman" w:hAnsi="Times New Roman" w:cs="Times New Roman"/>
                <w:b/>
                <w:sz w:val="24"/>
                <w:szCs w:val="24"/>
              </w:rPr>
              <w:t>Due</w:t>
            </w:r>
          </w:p>
        </w:tc>
      </w:tr>
      <w:tr w:rsidR="00FE39F0" w:rsidRPr="009E433C" w14:paraId="4A25AAE6" w14:textId="77777777" w:rsidTr="00A67854">
        <w:tc>
          <w:tcPr>
            <w:tcW w:w="562" w:type="dxa"/>
          </w:tcPr>
          <w:p w14:paraId="79B0EEA7" w14:textId="77777777" w:rsidR="00FE39F0" w:rsidRPr="009E433C" w:rsidRDefault="00FE39F0" w:rsidP="009E433C">
            <w:pPr>
              <w:spacing w:line="276" w:lineRule="auto"/>
              <w:rPr>
                <w:rFonts w:ascii="Times New Roman" w:hAnsi="Times New Roman" w:cs="Times New Roman"/>
                <w:sz w:val="24"/>
                <w:szCs w:val="24"/>
              </w:rPr>
            </w:pPr>
            <w:r w:rsidRPr="009E433C">
              <w:rPr>
                <w:rFonts w:ascii="Times New Roman" w:hAnsi="Times New Roman" w:cs="Times New Roman"/>
                <w:sz w:val="24"/>
                <w:szCs w:val="24"/>
              </w:rPr>
              <w:t>1</w:t>
            </w:r>
          </w:p>
        </w:tc>
        <w:tc>
          <w:tcPr>
            <w:tcW w:w="2977" w:type="dxa"/>
          </w:tcPr>
          <w:p w14:paraId="13C0869D" w14:textId="77777777" w:rsidR="00FE39F0" w:rsidRDefault="00A67854" w:rsidP="009E433C">
            <w:pPr>
              <w:spacing w:line="276" w:lineRule="auto"/>
              <w:rPr>
                <w:rFonts w:ascii="Times New Roman" w:hAnsi="Times New Roman" w:cs="Times New Roman"/>
                <w:sz w:val="24"/>
                <w:szCs w:val="24"/>
              </w:rPr>
            </w:pPr>
            <w:r>
              <w:rPr>
                <w:rFonts w:ascii="Times New Roman" w:hAnsi="Times New Roman" w:cs="Times New Roman"/>
                <w:sz w:val="24"/>
                <w:szCs w:val="24"/>
              </w:rPr>
              <w:t>Tan begin the meeting with the conclusion of the team’s web outreach. The team had previously agreed to contact potential project sponsors through cold emails. This method is supplemented with the various members approaching their personal contact.</w:t>
            </w:r>
          </w:p>
          <w:p w14:paraId="5BF8F7F2" w14:textId="77777777" w:rsidR="00A67854" w:rsidRDefault="00A67854" w:rsidP="009E433C">
            <w:pPr>
              <w:spacing w:line="276" w:lineRule="auto"/>
              <w:rPr>
                <w:rFonts w:ascii="Times New Roman" w:hAnsi="Times New Roman" w:cs="Times New Roman"/>
                <w:sz w:val="24"/>
                <w:szCs w:val="24"/>
              </w:rPr>
            </w:pPr>
          </w:p>
          <w:p w14:paraId="794CE09E" w14:textId="77777777" w:rsidR="00A67854" w:rsidRPr="009E433C" w:rsidRDefault="00A67854" w:rsidP="009E433C">
            <w:pPr>
              <w:spacing w:line="276" w:lineRule="auto"/>
              <w:rPr>
                <w:rFonts w:ascii="Times New Roman" w:hAnsi="Times New Roman" w:cs="Times New Roman"/>
                <w:sz w:val="24"/>
                <w:szCs w:val="24"/>
              </w:rPr>
            </w:pPr>
            <w:r>
              <w:rPr>
                <w:rFonts w:ascii="Times New Roman" w:hAnsi="Times New Roman" w:cs="Times New Roman"/>
                <w:sz w:val="24"/>
                <w:szCs w:val="24"/>
              </w:rPr>
              <w:t>Currently, only one company have responded to the cold emails. Real Estate Online which is a web based property search portal is the only party to replied to the team.</w:t>
            </w:r>
          </w:p>
        </w:tc>
        <w:tc>
          <w:tcPr>
            <w:tcW w:w="2977" w:type="dxa"/>
          </w:tcPr>
          <w:p w14:paraId="15520835" w14:textId="77777777" w:rsidR="00FE39F0" w:rsidRPr="009E433C" w:rsidRDefault="00A67854" w:rsidP="009E433C">
            <w:pPr>
              <w:spacing w:line="276" w:lineRule="auto"/>
              <w:rPr>
                <w:rFonts w:ascii="Times New Roman" w:hAnsi="Times New Roman" w:cs="Times New Roman"/>
                <w:sz w:val="24"/>
                <w:szCs w:val="24"/>
              </w:rPr>
            </w:pPr>
            <w:r>
              <w:rPr>
                <w:rFonts w:ascii="Times New Roman" w:hAnsi="Times New Roman" w:cs="Times New Roman"/>
                <w:sz w:val="24"/>
                <w:szCs w:val="24"/>
              </w:rPr>
              <w:t>To respond to REO and establish a date for a face to face meeting.</w:t>
            </w:r>
          </w:p>
        </w:tc>
        <w:tc>
          <w:tcPr>
            <w:tcW w:w="1276" w:type="dxa"/>
          </w:tcPr>
          <w:p w14:paraId="0711A802" w14:textId="77777777" w:rsidR="00FE39F0" w:rsidRPr="009E433C" w:rsidRDefault="00A67854" w:rsidP="009E433C">
            <w:pPr>
              <w:spacing w:line="276" w:lineRule="auto"/>
              <w:rPr>
                <w:rFonts w:ascii="Times New Roman" w:hAnsi="Times New Roman" w:cs="Times New Roman"/>
                <w:sz w:val="24"/>
                <w:szCs w:val="24"/>
              </w:rPr>
            </w:pPr>
            <w:r>
              <w:rPr>
                <w:rFonts w:ascii="Times New Roman" w:hAnsi="Times New Roman" w:cs="Times New Roman"/>
                <w:sz w:val="24"/>
                <w:szCs w:val="24"/>
              </w:rPr>
              <w:t>Tan Rui Feng</w:t>
            </w:r>
          </w:p>
        </w:tc>
        <w:tc>
          <w:tcPr>
            <w:tcW w:w="1224" w:type="dxa"/>
          </w:tcPr>
          <w:p w14:paraId="4B670488" w14:textId="77777777" w:rsidR="00FE39F0" w:rsidRPr="009E433C" w:rsidRDefault="00D108DF" w:rsidP="009E433C">
            <w:pPr>
              <w:spacing w:line="276" w:lineRule="auto"/>
              <w:rPr>
                <w:rFonts w:ascii="Times New Roman" w:hAnsi="Times New Roman" w:cs="Times New Roman"/>
                <w:sz w:val="24"/>
                <w:szCs w:val="24"/>
              </w:rPr>
            </w:pPr>
            <w:r>
              <w:rPr>
                <w:rFonts w:ascii="Times New Roman" w:hAnsi="Times New Roman" w:cs="Times New Roman"/>
                <w:sz w:val="24"/>
                <w:szCs w:val="24"/>
              </w:rPr>
              <w:t>27</w:t>
            </w:r>
            <w:r w:rsidR="00A67854">
              <w:rPr>
                <w:rFonts w:ascii="Times New Roman" w:hAnsi="Times New Roman" w:cs="Times New Roman"/>
                <w:sz w:val="24"/>
                <w:szCs w:val="24"/>
              </w:rPr>
              <w:t>/12/17</w:t>
            </w:r>
          </w:p>
        </w:tc>
      </w:tr>
      <w:tr w:rsidR="00A67854" w:rsidRPr="009E433C" w14:paraId="64EBCC70" w14:textId="77777777" w:rsidTr="00A67854">
        <w:tc>
          <w:tcPr>
            <w:tcW w:w="562" w:type="dxa"/>
          </w:tcPr>
          <w:p w14:paraId="221A1D10" w14:textId="77777777" w:rsidR="00A67854" w:rsidRPr="009E433C" w:rsidRDefault="00A67854" w:rsidP="009E433C">
            <w:pPr>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2977" w:type="dxa"/>
          </w:tcPr>
          <w:p w14:paraId="5ED9AAAE" w14:textId="77777777" w:rsidR="00A67854" w:rsidRDefault="00A67854" w:rsidP="009E433C">
            <w:pPr>
              <w:spacing w:line="276" w:lineRule="auto"/>
              <w:rPr>
                <w:rFonts w:ascii="Times New Roman" w:hAnsi="Times New Roman" w:cs="Times New Roman"/>
                <w:sz w:val="24"/>
                <w:szCs w:val="24"/>
              </w:rPr>
            </w:pPr>
            <w:r>
              <w:rPr>
                <w:rFonts w:ascii="Times New Roman" w:hAnsi="Times New Roman" w:cs="Times New Roman"/>
                <w:sz w:val="24"/>
                <w:szCs w:val="24"/>
              </w:rPr>
              <w:t>Pang have shared that one of his personal contacts, a local seafood retailer is interested to become a project sponsor as well.</w:t>
            </w:r>
          </w:p>
        </w:tc>
        <w:tc>
          <w:tcPr>
            <w:tcW w:w="2977" w:type="dxa"/>
          </w:tcPr>
          <w:p w14:paraId="5F75B412" w14:textId="77777777" w:rsidR="00A67854" w:rsidRDefault="00A67854" w:rsidP="009E433C">
            <w:pPr>
              <w:spacing w:line="276" w:lineRule="auto"/>
              <w:rPr>
                <w:rFonts w:ascii="Times New Roman" w:hAnsi="Times New Roman" w:cs="Times New Roman"/>
                <w:sz w:val="24"/>
                <w:szCs w:val="24"/>
              </w:rPr>
            </w:pPr>
            <w:r>
              <w:rPr>
                <w:rFonts w:ascii="Times New Roman" w:hAnsi="Times New Roman" w:cs="Times New Roman"/>
                <w:sz w:val="24"/>
                <w:szCs w:val="24"/>
              </w:rPr>
              <w:t>Pang is to continue liaising with his contact and determine if they are a suitable project partner.</w:t>
            </w:r>
          </w:p>
        </w:tc>
        <w:tc>
          <w:tcPr>
            <w:tcW w:w="1276" w:type="dxa"/>
          </w:tcPr>
          <w:p w14:paraId="4189EEBB" w14:textId="77777777" w:rsidR="00A67854" w:rsidRDefault="00A67854" w:rsidP="009E433C">
            <w:pPr>
              <w:spacing w:line="276" w:lineRule="auto"/>
              <w:rPr>
                <w:rFonts w:ascii="Times New Roman" w:hAnsi="Times New Roman" w:cs="Times New Roman"/>
                <w:sz w:val="24"/>
                <w:szCs w:val="24"/>
              </w:rPr>
            </w:pPr>
            <w:r>
              <w:rPr>
                <w:rFonts w:ascii="Times New Roman" w:hAnsi="Times New Roman" w:cs="Times New Roman"/>
                <w:sz w:val="24"/>
                <w:szCs w:val="24"/>
              </w:rPr>
              <w:t>Liam Pang</w:t>
            </w:r>
          </w:p>
        </w:tc>
        <w:tc>
          <w:tcPr>
            <w:tcW w:w="1224" w:type="dxa"/>
          </w:tcPr>
          <w:p w14:paraId="63984DC1" w14:textId="77777777" w:rsidR="00A67854" w:rsidRDefault="00D108DF" w:rsidP="009E433C">
            <w:pPr>
              <w:spacing w:line="276" w:lineRule="auto"/>
              <w:rPr>
                <w:rFonts w:ascii="Times New Roman" w:hAnsi="Times New Roman" w:cs="Times New Roman"/>
                <w:sz w:val="24"/>
                <w:szCs w:val="24"/>
              </w:rPr>
            </w:pPr>
            <w:r>
              <w:rPr>
                <w:rFonts w:ascii="Times New Roman" w:hAnsi="Times New Roman" w:cs="Times New Roman"/>
                <w:sz w:val="24"/>
                <w:szCs w:val="24"/>
              </w:rPr>
              <w:t>28/</w:t>
            </w:r>
            <w:bookmarkStart w:id="0" w:name="_GoBack"/>
            <w:bookmarkEnd w:id="0"/>
            <w:r w:rsidR="00A67854">
              <w:rPr>
                <w:rFonts w:ascii="Times New Roman" w:hAnsi="Times New Roman" w:cs="Times New Roman"/>
                <w:sz w:val="24"/>
                <w:szCs w:val="24"/>
              </w:rPr>
              <w:t>12/17</w:t>
            </w:r>
          </w:p>
        </w:tc>
      </w:tr>
      <w:tr w:rsidR="00A67854" w:rsidRPr="009E433C" w14:paraId="415A09E0" w14:textId="77777777" w:rsidTr="00A67854">
        <w:tc>
          <w:tcPr>
            <w:tcW w:w="562" w:type="dxa"/>
          </w:tcPr>
          <w:p w14:paraId="450ED109" w14:textId="77777777" w:rsidR="00A67854" w:rsidRDefault="00A67854" w:rsidP="009E433C">
            <w:pPr>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2977" w:type="dxa"/>
          </w:tcPr>
          <w:p w14:paraId="647612C5" w14:textId="77777777" w:rsidR="00A67854" w:rsidRDefault="00A67854" w:rsidP="009E433C">
            <w:pPr>
              <w:spacing w:line="276" w:lineRule="auto"/>
              <w:rPr>
                <w:rFonts w:ascii="Times New Roman" w:hAnsi="Times New Roman" w:cs="Times New Roman"/>
                <w:sz w:val="24"/>
                <w:szCs w:val="24"/>
              </w:rPr>
            </w:pPr>
            <w:r>
              <w:rPr>
                <w:rFonts w:ascii="Times New Roman" w:hAnsi="Times New Roman" w:cs="Times New Roman"/>
                <w:sz w:val="24"/>
                <w:szCs w:val="24"/>
              </w:rPr>
              <w:t xml:space="preserve">The team concurred that the slow responses from their outreach effort may result in </w:t>
            </w:r>
            <w:r>
              <w:rPr>
                <w:rFonts w:ascii="Times New Roman" w:hAnsi="Times New Roman" w:cs="Times New Roman"/>
                <w:sz w:val="24"/>
                <w:szCs w:val="24"/>
              </w:rPr>
              <w:lastRenderedPageBreak/>
              <w:t xml:space="preserve">their failure to secure a project in time. This may impact </w:t>
            </w:r>
            <w:r w:rsidR="0057751D">
              <w:rPr>
                <w:rFonts w:ascii="Times New Roman" w:hAnsi="Times New Roman" w:cs="Times New Roman"/>
                <w:sz w:val="24"/>
                <w:szCs w:val="24"/>
              </w:rPr>
              <w:t>the timely submission of their project proposal, which is path dependent on this issue.</w:t>
            </w:r>
          </w:p>
        </w:tc>
        <w:tc>
          <w:tcPr>
            <w:tcW w:w="2977" w:type="dxa"/>
          </w:tcPr>
          <w:p w14:paraId="20BAFADE" w14:textId="77777777" w:rsidR="00A67854" w:rsidRDefault="0057751D" w:rsidP="009E433C">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Ong should monitor the timeline and if necessary, she should contact the </w:t>
            </w:r>
            <w:r>
              <w:rPr>
                <w:rFonts w:ascii="Times New Roman" w:hAnsi="Times New Roman" w:cs="Times New Roman"/>
                <w:sz w:val="24"/>
                <w:szCs w:val="24"/>
              </w:rPr>
              <w:lastRenderedPageBreak/>
              <w:t>project supervisor, Prof. Kam for a time extension with the submission of the project proposal.</w:t>
            </w:r>
          </w:p>
        </w:tc>
        <w:tc>
          <w:tcPr>
            <w:tcW w:w="1276" w:type="dxa"/>
          </w:tcPr>
          <w:p w14:paraId="4036CE52" w14:textId="77777777" w:rsidR="00A67854" w:rsidRDefault="0057751D" w:rsidP="009E433C">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Ong Geok Ting</w:t>
            </w:r>
          </w:p>
        </w:tc>
        <w:tc>
          <w:tcPr>
            <w:tcW w:w="1224" w:type="dxa"/>
          </w:tcPr>
          <w:p w14:paraId="1195F80F" w14:textId="77777777" w:rsidR="00A67854" w:rsidRDefault="0057751D" w:rsidP="009E433C">
            <w:pPr>
              <w:spacing w:line="276" w:lineRule="auto"/>
              <w:rPr>
                <w:rFonts w:ascii="Times New Roman" w:hAnsi="Times New Roman" w:cs="Times New Roman"/>
                <w:sz w:val="24"/>
                <w:szCs w:val="24"/>
              </w:rPr>
            </w:pPr>
            <w:r>
              <w:rPr>
                <w:rFonts w:ascii="Times New Roman" w:hAnsi="Times New Roman" w:cs="Times New Roman"/>
                <w:sz w:val="24"/>
                <w:szCs w:val="24"/>
              </w:rPr>
              <w:t>2/1/18</w:t>
            </w:r>
          </w:p>
        </w:tc>
      </w:tr>
    </w:tbl>
    <w:p w14:paraId="3639B995" w14:textId="77777777" w:rsidR="00FE39F0" w:rsidRPr="009E433C" w:rsidRDefault="00FE39F0" w:rsidP="009E433C">
      <w:pPr>
        <w:spacing w:line="276" w:lineRule="auto"/>
        <w:rPr>
          <w:rFonts w:ascii="Times New Roman" w:hAnsi="Times New Roman" w:cs="Times New Roman"/>
          <w:b/>
          <w:sz w:val="24"/>
          <w:szCs w:val="24"/>
          <w:u w:val="single"/>
        </w:rPr>
      </w:pPr>
    </w:p>
    <w:p w14:paraId="5F914F7C" w14:textId="77777777" w:rsidR="00FE39F0" w:rsidRPr="009E433C" w:rsidRDefault="00FE39F0" w:rsidP="009E433C">
      <w:pPr>
        <w:pStyle w:val="ListParagraph"/>
        <w:numPr>
          <w:ilvl w:val="0"/>
          <w:numId w:val="1"/>
        </w:numPr>
        <w:spacing w:line="276" w:lineRule="auto"/>
        <w:rPr>
          <w:rFonts w:ascii="Times New Roman" w:hAnsi="Times New Roman" w:cs="Times New Roman"/>
          <w:b/>
          <w:sz w:val="24"/>
          <w:szCs w:val="24"/>
          <w:u w:val="single"/>
        </w:rPr>
      </w:pPr>
      <w:r w:rsidRPr="009E433C">
        <w:rPr>
          <w:rFonts w:ascii="Times New Roman" w:hAnsi="Times New Roman" w:cs="Times New Roman"/>
          <w:b/>
          <w:sz w:val="24"/>
          <w:szCs w:val="24"/>
          <w:u w:val="single"/>
        </w:rPr>
        <w:t>Other Business</w:t>
      </w:r>
    </w:p>
    <w:p w14:paraId="64A33763" w14:textId="77777777" w:rsidR="0057751D" w:rsidRPr="0057751D" w:rsidRDefault="0057751D" w:rsidP="0057751D">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None</w:t>
      </w:r>
    </w:p>
    <w:p w14:paraId="6490CE05" w14:textId="77777777" w:rsidR="00FE39F0" w:rsidRPr="009E433C" w:rsidRDefault="00FE39F0" w:rsidP="009E433C">
      <w:pPr>
        <w:spacing w:line="276" w:lineRule="auto"/>
        <w:rPr>
          <w:rFonts w:ascii="Times New Roman" w:hAnsi="Times New Roman" w:cs="Times New Roman"/>
          <w:sz w:val="24"/>
          <w:szCs w:val="24"/>
        </w:rPr>
      </w:pPr>
    </w:p>
    <w:sectPr w:rsidR="00FE39F0" w:rsidRPr="009E43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72342"/>
    <w:multiLevelType w:val="multilevel"/>
    <w:tmpl w:val="C5D0387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756D3A8F"/>
    <w:multiLevelType w:val="hybridMultilevel"/>
    <w:tmpl w:val="E7E00E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A57"/>
    <w:rsid w:val="00130035"/>
    <w:rsid w:val="002F1A57"/>
    <w:rsid w:val="003928F6"/>
    <w:rsid w:val="0057751D"/>
    <w:rsid w:val="00833BF5"/>
    <w:rsid w:val="00984F42"/>
    <w:rsid w:val="009E433C"/>
    <w:rsid w:val="00A67854"/>
    <w:rsid w:val="00D108DF"/>
    <w:rsid w:val="00F53B06"/>
    <w:rsid w:val="00FE39F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6C0EC"/>
  <w15:chartTrackingRefBased/>
  <w15:docId w15:val="{FB8A4239-7C2F-444F-94CF-19C788BC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F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4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Pang</dc:creator>
  <cp:keywords/>
  <dc:description/>
  <cp:lastModifiedBy>ONG Geok Ting</cp:lastModifiedBy>
  <cp:revision>3</cp:revision>
  <dcterms:created xsi:type="dcterms:W3CDTF">2018-01-14T12:17:00Z</dcterms:created>
  <dcterms:modified xsi:type="dcterms:W3CDTF">2018-01-14T13:01:00Z</dcterms:modified>
</cp:coreProperties>
</file>