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3288A" w14:textId="162776BE" w:rsidR="001135F0" w:rsidRPr="001135F0" w:rsidRDefault="001135F0" w:rsidP="001135F0">
      <w:pPr>
        <w:jc w:val="center"/>
        <w:rPr>
          <w:rFonts w:ascii="Times" w:hAnsi="Times"/>
          <w:b/>
          <w:sz w:val="32"/>
        </w:rPr>
      </w:pPr>
      <w:r w:rsidRPr="001135F0">
        <w:rPr>
          <w:rFonts w:ascii="Times" w:hAnsi="Times"/>
          <w:b/>
          <w:sz w:val="32"/>
        </w:rPr>
        <w:t>Meeting Minute</w:t>
      </w:r>
      <w:r w:rsidR="007C513B">
        <w:rPr>
          <w:rFonts w:ascii="Times" w:hAnsi="Times"/>
          <w:b/>
          <w:sz w:val="32"/>
        </w:rPr>
        <w:t xml:space="preserve"> 2</w:t>
      </w:r>
    </w:p>
    <w:tbl>
      <w:tblPr>
        <w:tblStyle w:val="TableGrid"/>
        <w:tblW w:w="9586" w:type="dxa"/>
        <w:tblLook w:val="04A0" w:firstRow="1" w:lastRow="0" w:firstColumn="1" w:lastColumn="0" w:noHBand="0" w:noVBand="1"/>
      </w:tblPr>
      <w:tblGrid>
        <w:gridCol w:w="1736"/>
        <w:gridCol w:w="7850"/>
      </w:tblGrid>
      <w:tr w:rsidR="00A3271A" w:rsidRPr="001135F0" w14:paraId="6040EB1C" w14:textId="77777777" w:rsidTr="001135F0">
        <w:trPr>
          <w:trHeight w:val="289"/>
        </w:trPr>
        <w:tc>
          <w:tcPr>
            <w:tcW w:w="1736" w:type="dxa"/>
            <w:hideMark/>
          </w:tcPr>
          <w:p w14:paraId="792F5F2D" w14:textId="77777777" w:rsidR="00A3271A" w:rsidRPr="001135F0" w:rsidRDefault="00A3271A" w:rsidP="00A11EA7">
            <w:pPr>
              <w:spacing w:line="0" w:lineRule="atLeast"/>
              <w:rPr>
                <w:rFonts w:ascii="Times" w:eastAsia="Times New Roman" w:hAnsi="Times" w:cs="Times New Roman"/>
                <w:sz w:val="24"/>
                <w:szCs w:val="24"/>
                <w:lang w:val="en-SG"/>
              </w:rPr>
            </w:pPr>
            <w:r w:rsidRPr="001135F0">
              <w:rPr>
                <w:rFonts w:ascii="Times" w:eastAsia="Times New Roman" w:hAnsi="Times" w:cs="Calibri"/>
                <w:b/>
                <w:bCs/>
                <w:color w:val="000000"/>
                <w:lang w:val="en-SG"/>
              </w:rPr>
              <w:t>Date:</w:t>
            </w:r>
          </w:p>
        </w:tc>
        <w:tc>
          <w:tcPr>
            <w:tcW w:w="7850" w:type="dxa"/>
            <w:hideMark/>
          </w:tcPr>
          <w:p w14:paraId="29634453" w14:textId="4945D94F" w:rsidR="00A3271A" w:rsidRPr="001135F0" w:rsidRDefault="00E90ED4" w:rsidP="007C513B">
            <w:pPr>
              <w:rPr>
                <w:rFonts w:ascii="Times" w:eastAsia="Times New Roman" w:hAnsi="Times" w:cs="Times New Roman"/>
                <w:sz w:val="1"/>
                <w:szCs w:val="24"/>
                <w:lang w:val="en-SG"/>
              </w:rPr>
            </w:pPr>
            <w:r w:rsidRPr="001135F0">
              <w:rPr>
                <w:rFonts w:ascii="Times" w:hAnsi="Times"/>
              </w:rPr>
              <w:t>2</w:t>
            </w:r>
            <w:r w:rsidRPr="001135F0">
              <w:rPr>
                <w:rFonts w:ascii="Times" w:hAnsi="Times"/>
                <w:vertAlign w:val="superscript"/>
              </w:rPr>
              <w:t>nd</w:t>
            </w:r>
            <w:r w:rsidR="007C513B">
              <w:rPr>
                <w:rFonts w:ascii="Times" w:hAnsi="Times"/>
              </w:rPr>
              <w:t xml:space="preserve"> February</w:t>
            </w:r>
            <w:r w:rsidRPr="001135F0">
              <w:rPr>
                <w:rFonts w:ascii="Times" w:hAnsi="Times"/>
              </w:rPr>
              <w:t xml:space="preserve"> 2015</w:t>
            </w:r>
          </w:p>
        </w:tc>
      </w:tr>
      <w:tr w:rsidR="00A3271A" w:rsidRPr="001135F0" w14:paraId="7F1BAE76" w14:textId="77777777" w:rsidTr="001135F0">
        <w:trPr>
          <w:trHeight w:val="289"/>
        </w:trPr>
        <w:tc>
          <w:tcPr>
            <w:tcW w:w="1736" w:type="dxa"/>
            <w:hideMark/>
          </w:tcPr>
          <w:p w14:paraId="35886B89" w14:textId="77777777" w:rsidR="00A3271A" w:rsidRPr="001135F0" w:rsidRDefault="00A3271A" w:rsidP="00A11EA7">
            <w:pPr>
              <w:spacing w:line="0" w:lineRule="atLeast"/>
              <w:jc w:val="both"/>
              <w:rPr>
                <w:rFonts w:ascii="Times" w:eastAsia="Times New Roman" w:hAnsi="Times" w:cs="Times New Roman"/>
                <w:sz w:val="24"/>
                <w:szCs w:val="24"/>
                <w:lang w:val="en-SG"/>
              </w:rPr>
            </w:pPr>
            <w:r w:rsidRPr="001135F0">
              <w:rPr>
                <w:rFonts w:ascii="Times" w:eastAsia="Times New Roman" w:hAnsi="Times" w:cs="Calibri"/>
                <w:b/>
                <w:bCs/>
                <w:color w:val="000000"/>
                <w:lang w:val="en-SG"/>
              </w:rPr>
              <w:t>Time:</w:t>
            </w:r>
          </w:p>
        </w:tc>
        <w:tc>
          <w:tcPr>
            <w:tcW w:w="7850" w:type="dxa"/>
            <w:hideMark/>
          </w:tcPr>
          <w:p w14:paraId="4D9242DB" w14:textId="0CEE4413" w:rsidR="00A3271A" w:rsidRPr="001135F0" w:rsidRDefault="004A0C88" w:rsidP="00A11EA7">
            <w:pPr>
              <w:rPr>
                <w:rFonts w:ascii="Times" w:eastAsia="Times New Roman" w:hAnsi="Times" w:cs="Times New Roman"/>
                <w:sz w:val="1"/>
                <w:szCs w:val="24"/>
                <w:lang w:val="en-SG"/>
              </w:rPr>
            </w:pPr>
            <w:r>
              <w:rPr>
                <w:rFonts w:ascii="Times" w:hAnsi="Times"/>
              </w:rPr>
              <w:t>10.00a</w:t>
            </w:r>
            <w:r w:rsidR="00D74106" w:rsidRPr="001135F0">
              <w:rPr>
                <w:rFonts w:ascii="Times" w:hAnsi="Times"/>
              </w:rPr>
              <w:t>m – 11.0</w:t>
            </w:r>
            <w:r w:rsidR="00471899" w:rsidRPr="001135F0">
              <w:rPr>
                <w:rFonts w:ascii="Times" w:hAnsi="Times"/>
              </w:rPr>
              <w:t>0</w:t>
            </w:r>
            <w:r>
              <w:rPr>
                <w:rFonts w:ascii="Times" w:hAnsi="Times"/>
              </w:rPr>
              <w:t>a</w:t>
            </w:r>
            <w:r w:rsidR="00881013" w:rsidRPr="001135F0">
              <w:rPr>
                <w:rFonts w:ascii="Times" w:hAnsi="Times"/>
              </w:rPr>
              <w:t>m</w:t>
            </w:r>
          </w:p>
        </w:tc>
      </w:tr>
      <w:tr w:rsidR="00A3271A" w:rsidRPr="001135F0" w14:paraId="1515EF00" w14:textId="77777777" w:rsidTr="001135F0">
        <w:trPr>
          <w:trHeight w:val="289"/>
        </w:trPr>
        <w:tc>
          <w:tcPr>
            <w:tcW w:w="1736" w:type="dxa"/>
            <w:hideMark/>
          </w:tcPr>
          <w:p w14:paraId="6400DC14" w14:textId="77777777" w:rsidR="00A3271A" w:rsidRPr="001135F0" w:rsidRDefault="00A3271A" w:rsidP="00A11EA7">
            <w:pPr>
              <w:spacing w:line="0" w:lineRule="atLeast"/>
              <w:jc w:val="both"/>
              <w:rPr>
                <w:rFonts w:ascii="Times" w:eastAsia="Times New Roman" w:hAnsi="Times" w:cs="Times New Roman"/>
                <w:sz w:val="24"/>
                <w:szCs w:val="24"/>
                <w:lang w:val="en-SG"/>
              </w:rPr>
            </w:pPr>
            <w:r w:rsidRPr="001135F0">
              <w:rPr>
                <w:rFonts w:ascii="Times" w:eastAsia="Times New Roman" w:hAnsi="Times" w:cs="Calibri"/>
                <w:b/>
                <w:bCs/>
                <w:color w:val="000000"/>
                <w:lang w:val="en-SG"/>
              </w:rPr>
              <w:t>Venue:</w:t>
            </w:r>
          </w:p>
        </w:tc>
        <w:tc>
          <w:tcPr>
            <w:tcW w:w="7850" w:type="dxa"/>
            <w:hideMark/>
          </w:tcPr>
          <w:p w14:paraId="1007C4CF" w14:textId="7B5680DF" w:rsidR="00A3271A" w:rsidRPr="001135F0" w:rsidRDefault="007C513B" w:rsidP="00A11EA7">
            <w:pPr>
              <w:tabs>
                <w:tab w:val="left" w:pos="1540"/>
              </w:tabs>
              <w:rPr>
                <w:rFonts w:ascii="Times" w:eastAsia="Times New Roman" w:hAnsi="Times" w:cs="Times New Roman"/>
                <w:sz w:val="1"/>
                <w:szCs w:val="24"/>
                <w:lang w:val="en-SG"/>
              </w:rPr>
            </w:pPr>
            <w:r>
              <w:rPr>
                <w:rFonts w:ascii="Times" w:hAnsi="Times"/>
              </w:rPr>
              <w:t>SIS Meeting Room 4-3</w:t>
            </w:r>
            <w:r w:rsidR="00A3271A" w:rsidRPr="001135F0">
              <w:rPr>
                <w:rFonts w:ascii="Times" w:hAnsi="Times"/>
              </w:rPr>
              <w:br/>
            </w:r>
          </w:p>
        </w:tc>
      </w:tr>
      <w:tr w:rsidR="00A3271A" w:rsidRPr="001135F0" w14:paraId="44ADB9AB" w14:textId="77777777" w:rsidTr="001135F0">
        <w:trPr>
          <w:trHeight w:val="289"/>
        </w:trPr>
        <w:tc>
          <w:tcPr>
            <w:tcW w:w="1736" w:type="dxa"/>
            <w:hideMark/>
          </w:tcPr>
          <w:p w14:paraId="1B0E3761" w14:textId="77777777" w:rsidR="00A3271A" w:rsidRPr="001135F0" w:rsidRDefault="00A3271A" w:rsidP="00A11EA7">
            <w:pPr>
              <w:spacing w:line="0" w:lineRule="atLeast"/>
              <w:jc w:val="both"/>
              <w:rPr>
                <w:rFonts w:ascii="Times" w:eastAsia="Times New Roman" w:hAnsi="Times" w:cs="Times New Roman"/>
                <w:sz w:val="24"/>
                <w:szCs w:val="24"/>
                <w:lang w:val="en-SG"/>
              </w:rPr>
            </w:pPr>
            <w:r w:rsidRPr="001135F0">
              <w:rPr>
                <w:rFonts w:ascii="Times" w:eastAsia="Times New Roman" w:hAnsi="Times" w:cs="Calibri"/>
                <w:b/>
                <w:bCs/>
                <w:color w:val="000000"/>
                <w:lang w:val="en-SG"/>
              </w:rPr>
              <w:t>Attendees:</w:t>
            </w:r>
          </w:p>
        </w:tc>
        <w:tc>
          <w:tcPr>
            <w:tcW w:w="7850" w:type="dxa"/>
            <w:hideMark/>
          </w:tcPr>
          <w:p w14:paraId="0B6F376B" w14:textId="48537553" w:rsidR="00A3271A" w:rsidRPr="001135F0" w:rsidRDefault="00A3271A" w:rsidP="00D74106">
            <w:pPr>
              <w:jc w:val="both"/>
              <w:rPr>
                <w:rFonts w:ascii="Times" w:eastAsia="Times New Roman" w:hAnsi="Times" w:cs="Times New Roman"/>
                <w:color w:val="000000"/>
                <w:sz w:val="27"/>
                <w:szCs w:val="27"/>
                <w:lang w:val="en-SG"/>
              </w:rPr>
            </w:pPr>
            <w:r w:rsidRPr="001135F0">
              <w:rPr>
                <w:rFonts w:ascii="Times" w:eastAsia="Times New Roman" w:hAnsi="Times" w:cs="Calibri"/>
                <w:color w:val="000000"/>
                <w:lang w:val="en-SG"/>
              </w:rPr>
              <w:t xml:space="preserve">Prof </w:t>
            </w:r>
            <w:r w:rsidR="00D74106" w:rsidRPr="001135F0">
              <w:rPr>
                <w:rFonts w:ascii="Times" w:eastAsia="Times New Roman" w:hAnsi="Times" w:cs="Calibri"/>
                <w:color w:val="000000"/>
                <w:lang w:val="en-SG"/>
              </w:rPr>
              <w:t>Kam</w:t>
            </w:r>
            <w:r w:rsidR="007D2A39" w:rsidRPr="001135F0">
              <w:rPr>
                <w:rFonts w:ascii="Times" w:eastAsia="Times New Roman" w:hAnsi="Times" w:cs="Calibri"/>
                <w:color w:val="000000"/>
                <w:lang w:val="en-SG"/>
              </w:rPr>
              <w:t xml:space="preserve">, </w:t>
            </w:r>
            <w:r w:rsidR="00D3761C" w:rsidRPr="001135F0">
              <w:rPr>
                <w:rFonts w:ascii="Times" w:hAnsi="Times"/>
              </w:rPr>
              <w:t>Le Hoang Trinh</w:t>
            </w:r>
            <w:r w:rsidR="0062358E" w:rsidRPr="001135F0">
              <w:rPr>
                <w:rFonts w:ascii="Times" w:hAnsi="Times"/>
              </w:rPr>
              <w:t>,</w:t>
            </w:r>
            <w:r w:rsidR="00D74106" w:rsidRPr="001135F0">
              <w:rPr>
                <w:rFonts w:ascii="Times" w:hAnsi="Times"/>
              </w:rPr>
              <w:t xml:space="preserve"> Zheng Tianwei</w:t>
            </w:r>
          </w:p>
        </w:tc>
      </w:tr>
      <w:tr w:rsidR="00A3271A" w:rsidRPr="001135F0" w14:paraId="1A8284BA" w14:textId="77777777" w:rsidTr="001135F0">
        <w:trPr>
          <w:trHeight w:val="289"/>
        </w:trPr>
        <w:tc>
          <w:tcPr>
            <w:tcW w:w="1736" w:type="dxa"/>
            <w:hideMark/>
          </w:tcPr>
          <w:p w14:paraId="5405E1CC" w14:textId="77777777" w:rsidR="00A3271A" w:rsidRPr="001135F0" w:rsidRDefault="00A3271A" w:rsidP="00A11EA7">
            <w:pPr>
              <w:spacing w:line="0" w:lineRule="atLeast"/>
              <w:jc w:val="both"/>
              <w:rPr>
                <w:rFonts w:ascii="Times" w:eastAsia="Times New Roman" w:hAnsi="Times" w:cs="Calibri"/>
                <w:b/>
                <w:bCs/>
                <w:color w:val="000000"/>
                <w:lang w:val="en-SG"/>
              </w:rPr>
            </w:pPr>
            <w:r w:rsidRPr="001135F0">
              <w:rPr>
                <w:rFonts w:ascii="Times" w:eastAsia="Times New Roman" w:hAnsi="Times" w:cs="Calibri"/>
                <w:b/>
                <w:bCs/>
                <w:color w:val="000000"/>
                <w:lang w:val="en-SG"/>
              </w:rPr>
              <w:t xml:space="preserve">Absentees: </w:t>
            </w:r>
          </w:p>
        </w:tc>
        <w:tc>
          <w:tcPr>
            <w:tcW w:w="7850" w:type="dxa"/>
            <w:hideMark/>
          </w:tcPr>
          <w:p w14:paraId="00B42881" w14:textId="693100A3" w:rsidR="00A3271A" w:rsidRPr="001135F0" w:rsidRDefault="00D74106" w:rsidP="00A3271A">
            <w:pPr>
              <w:rPr>
                <w:rFonts w:ascii="Times" w:hAnsi="Times"/>
              </w:rPr>
            </w:pPr>
            <w:r w:rsidRPr="001135F0">
              <w:rPr>
                <w:rFonts w:ascii="Times" w:hAnsi="Times"/>
              </w:rPr>
              <w:t>Nil</w:t>
            </w:r>
          </w:p>
        </w:tc>
      </w:tr>
      <w:tr w:rsidR="00A3271A" w:rsidRPr="001135F0" w14:paraId="2064FE98" w14:textId="77777777" w:rsidTr="001135F0">
        <w:trPr>
          <w:trHeight w:val="1473"/>
        </w:trPr>
        <w:tc>
          <w:tcPr>
            <w:tcW w:w="1736" w:type="dxa"/>
            <w:hideMark/>
          </w:tcPr>
          <w:p w14:paraId="47353EBF" w14:textId="4E59547E" w:rsidR="00A3271A" w:rsidRPr="001135F0" w:rsidRDefault="001135F0" w:rsidP="00A11EA7">
            <w:pPr>
              <w:spacing w:line="0" w:lineRule="atLeast"/>
              <w:jc w:val="both"/>
              <w:rPr>
                <w:rFonts w:ascii="Times" w:eastAsia="Times New Roman" w:hAnsi="Times" w:cs="Times New Roman"/>
                <w:b/>
                <w:sz w:val="24"/>
                <w:szCs w:val="24"/>
                <w:lang w:val="en-SG"/>
              </w:rPr>
            </w:pPr>
            <w:r>
              <w:rPr>
                <w:rFonts w:ascii="Times" w:eastAsia="Times New Roman" w:hAnsi="Times" w:cs="Calibri"/>
                <w:b/>
                <w:bCs/>
                <w:color w:val="000000"/>
                <w:lang w:val="en-SG"/>
              </w:rPr>
              <w:t>Things discussed</w:t>
            </w:r>
            <w:r w:rsidR="00A3271A" w:rsidRPr="001135F0">
              <w:rPr>
                <w:rFonts w:ascii="Times" w:eastAsia="Times New Roman" w:hAnsi="Times" w:cs="Calibri"/>
                <w:b/>
                <w:bCs/>
                <w:color w:val="000000"/>
                <w:lang w:val="en-SG"/>
              </w:rPr>
              <w:t>:</w:t>
            </w:r>
          </w:p>
        </w:tc>
        <w:tc>
          <w:tcPr>
            <w:tcW w:w="7850" w:type="dxa"/>
            <w:hideMark/>
          </w:tcPr>
          <w:p w14:paraId="1232EF3F" w14:textId="672636E3" w:rsidR="005231EA" w:rsidRPr="00AC707D" w:rsidRDefault="00BC43D7" w:rsidP="00BC43D7">
            <w:pPr>
              <w:pStyle w:val="ListParagraph"/>
              <w:widowControl w:val="0"/>
              <w:numPr>
                <w:ilvl w:val="0"/>
                <w:numId w:val="18"/>
              </w:numPr>
              <w:autoSpaceDE w:val="0"/>
              <w:autoSpaceDN w:val="0"/>
              <w:adjustRightInd w:val="0"/>
              <w:rPr>
                <w:rFonts w:ascii="Times" w:hAnsi="Times"/>
              </w:rPr>
            </w:pPr>
            <w:r>
              <w:rPr>
                <w:rFonts w:ascii="Times" w:hAnsi="Times"/>
              </w:rPr>
              <w:t>Team u</w:t>
            </w:r>
            <w:r w:rsidR="007C513B" w:rsidRPr="00AC707D">
              <w:rPr>
                <w:rFonts w:ascii="Times" w:hAnsi="Times"/>
              </w:rPr>
              <w:t>pdate</w:t>
            </w:r>
            <w:r>
              <w:rPr>
                <w:rFonts w:ascii="Times" w:hAnsi="Times"/>
              </w:rPr>
              <w:t>s</w:t>
            </w:r>
            <w:r w:rsidR="007C513B" w:rsidRPr="00AC707D">
              <w:rPr>
                <w:rFonts w:ascii="Times" w:hAnsi="Times"/>
              </w:rPr>
              <w:t xml:space="preserve"> on </w:t>
            </w:r>
            <w:r w:rsidR="00AC707D">
              <w:rPr>
                <w:rFonts w:ascii="Times" w:hAnsi="Times"/>
              </w:rPr>
              <w:t>progress</w:t>
            </w:r>
          </w:p>
          <w:p w14:paraId="5464896C" w14:textId="6C2836BE" w:rsidR="00AC707D" w:rsidRDefault="00AC707D" w:rsidP="00BC43D7">
            <w:pPr>
              <w:widowControl w:val="0"/>
              <w:numPr>
                <w:ilvl w:val="1"/>
                <w:numId w:val="18"/>
              </w:numPr>
              <w:tabs>
                <w:tab w:val="left" w:pos="940"/>
                <w:tab w:val="left" w:pos="144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Team has crawled data from OneSource Database. There are 2 sets of data: company &amp; executives.</w:t>
            </w:r>
          </w:p>
          <w:p w14:paraId="2FF8E5C1" w14:textId="54AFB0E7" w:rsidR="00AC707D" w:rsidRDefault="00AC707D" w:rsidP="00BC43D7">
            <w:pPr>
              <w:widowControl w:val="0"/>
              <w:numPr>
                <w:ilvl w:val="1"/>
                <w:numId w:val="18"/>
              </w:numPr>
              <w:tabs>
                <w:tab w:val="left" w:pos="940"/>
                <w:tab w:val="left" w:pos="144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For data cleaning, team has removed the duplicates found in dataset using Excel</w:t>
            </w:r>
          </w:p>
          <w:p w14:paraId="7A92D7B4" w14:textId="42265698" w:rsidR="00AC707D" w:rsidRDefault="00AC707D" w:rsidP="00BC43D7">
            <w:pPr>
              <w:widowControl w:val="0"/>
              <w:numPr>
                <w:ilvl w:val="1"/>
                <w:numId w:val="18"/>
              </w:numPr>
              <w:tabs>
                <w:tab w:val="left" w:pos="940"/>
                <w:tab w:val="left" w:pos="144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Propose to use OneSource Classification Definition instead of SSIC Definition</w:t>
            </w:r>
          </w:p>
          <w:p w14:paraId="0012F9EB" w14:textId="016EE194" w:rsidR="00BC43D7" w:rsidRPr="00BC43D7" w:rsidRDefault="00BC43D7" w:rsidP="00BC43D7">
            <w:pPr>
              <w:widowControl w:val="0"/>
              <w:numPr>
                <w:ilvl w:val="1"/>
                <w:numId w:val="18"/>
              </w:numPr>
              <w:tabs>
                <w:tab w:val="left" w:pos="940"/>
                <w:tab w:val="left" w:pos="144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 xml:space="preserve">Team made some effort to visualize a small sample of data (1000 rows), using NodeXL to see the connections among the variables </w:t>
            </w:r>
            <w:r w:rsidRPr="00BC43D7">
              <w:rPr>
                <w:rFonts w:ascii="Times" w:eastAsiaTheme="minorHAnsi" w:hAnsi="Times" w:cs="Times"/>
                <w:sz w:val="24"/>
                <w:szCs w:val="24"/>
                <w:lang w:eastAsia="en-US"/>
              </w:rPr>
              <w:sym w:font="Wingdings" w:char="F0E0"/>
            </w:r>
            <w:r>
              <w:rPr>
                <w:rFonts w:ascii="Times" w:eastAsiaTheme="minorHAnsi" w:hAnsi="Times" w:cs="Times"/>
                <w:sz w:val="24"/>
                <w:szCs w:val="24"/>
                <w:lang w:eastAsia="en-US"/>
              </w:rPr>
              <w:t xml:space="preserve"> </w:t>
            </w:r>
            <w:bookmarkStart w:id="0" w:name="_GoBack"/>
            <w:bookmarkEnd w:id="0"/>
            <w:r w:rsidR="004A0C88">
              <w:rPr>
                <w:rFonts w:ascii="Times" w:eastAsiaTheme="minorHAnsi" w:hAnsi="Times" w:cs="Times"/>
                <w:sz w:val="24"/>
                <w:szCs w:val="24"/>
                <w:lang w:eastAsia="en-US"/>
              </w:rPr>
              <w:t xml:space="preserve">the </w:t>
            </w:r>
            <w:r>
              <w:rPr>
                <w:rFonts w:ascii="Times" w:eastAsiaTheme="minorHAnsi" w:hAnsi="Times" w:cs="Times"/>
                <w:sz w:val="24"/>
                <w:szCs w:val="24"/>
                <w:lang w:eastAsia="en-US"/>
              </w:rPr>
              <w:t>real datasets are too big to run on NodeXL, team will try Gephi to visualize later.</w:t>
            </w:r>
          </w:p>
          <w:p w14:paraId="44FDF721" w14:textId="3930DD82" w:rsidR="00AC707D" w:rsidRDefault="00BC43D7" w:rsidP="00BC43D7">
            <w:pPr>
              <w:widowControl w:val="0"/>
              <w:numPr>
                <w:ilvl w:val="0"/>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Prof’s advices on team progress</w:t>
            </w:r>
          </w:p>
          <w:p w14:paraId="2D773ED1" w14:textId="77777777" w:rsidR="00BC43D7" w:rsidRDefault="00BC43D7" w:rsidP="00BC43D7">
            <w:pPr>
              <w:widowControl w:val="0"/>
              <w:numPr>
                <w:ilvl w:val="1"/>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 xml:space="preserve">The data is not completed. There is some fields missing that need to be added on, i.e. parent companies, date founded, etc. Advise team to get more related data from OneSource </w:t>
            </w:r>
          </w:p>
          <w:p w14:paraId="52B1AB78" w14:textId="77777777" w:rsidR="00BC43D7" w:rsidRDefault="00BC43D7" w:rsidP="00BC43D7">
            <w:pPr>
              <w:widowControl w:val="0"/>
              <w:numPr>
                <w:ilvl w:val="1"/>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Approve team to use the classification definition from OneSource</w:t>
            </w:r>
          </w:p>
          <w:p w14:paraId="050C08BE" w14:textId="77777777" w:rsidR="00BC43D7" w:rsidRDefault="00BC43D7" w:rsidP="00BC43D7">
            <w:pPr>
              <w:widowControl w:val="0"/>
              <w:numPr>
                <w:ilvl w:val="1"/>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Data Preparation should not be underestimated. All steps performed in data preparation should be documented, i.e. describe what you have done with the data, to ensure data is ready &amp; appropriate to be analysed.</w:t>
            </w:r>
          </w:p>
          <w:p w14:paraId="4D56B322" w14:textId="140887AF" w:rsidR="00D55AF4" w:rsidRDefault="00D55AF4" w:rsidP="00BC43D7">
            <w:pPr>
              <w:widowControl w:val="0"/>
              <w:numPr>
                <w:ilvl w:val="1"/>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Keep the raw data and the analyzing data separate. (</w:t>
            </w:r>
            <w:proofErr w:type="gramStart"/>
            <w:r>
              <w:rPr>
                <w:rFonts w:ascii="Times" w:eastAsiaTheme="minorHAnsi" w:hAnsi="Times" w:cs="Times"/>
                <w:sz w:val="24"/>
                <w:szCs w:val="24"/>
                <w:lang w:eastAsia="en-US"/>
              </w:rPr>
              <w:t>i</w:t>
            </w:r>
            <w:proofErr w:type="gramEnd"/>
            <w:r>
              <w:rPr>
                <w:rFonts w:ascii="Times" w:eastAsiaTheme="minorHAnsi" w:hAnsi="Times" w:cs="Times"/>
                <w:sz w:val="24"/>
                <w:szCs w:val="24"/>
                <w:lang w:eastAsia="en-US"/>
              </w:rPr>
              <w:t>.e. in the analysis data only keep the relevant columns)</w:t>
            </w:r>
          </w:p>
          <w:p w14:paraId="18E80E1D" w14:textId="71EA757D" w:rsidR="00BC43D7" w:rsidRDefault="00BC43D7" w:rsidP="00BC43D7">
            <w:pPr>
              <w:widowControl w:val="0"/>
              <w:numPr>
                <w:ilvl w:val="0"/>
                <w:numId w:val="18"/>
              </w:numPr>
              <w:tabs>
                <w:tab w:val="left" w:pos="220"/>
                <w:tab w:val="left" w:pos="720"/>
              </w:tabs>
              <w:autoSpaceDE w:val="0"/>
              <w:autoSpaceDN w:val="0"/>
              <w:adjustRightInd w:val="0"/>
              <w:rPr>
                <w:rFonts w:ascii="Times" w:eastAsiaTheme="minorHAnsi" w:hAnsi="Times" w:cs="Times"/>
                <w:sz w:val="24"/>
                <w:szCs w:val="24"/>
                <w:lang w:eastAsia="en-US"/>
              </w:rPr>
            </w:pPr>
            <w:r w:rsidRPr="00BC43D7">
              <w:rPr>
                <w:rFonts w:ascii="Times" w:eastAsiaTheme="minorHAnsi" w:hAnsi="Times" w:cs="Times"/>
                <w:sz w:val="24"/>
                <w:szCs w:val="24"/>
                <w:lang w:eastAsia="en-US"/>
              </w:rPr>
              <w:t>Data Preparation</w:t>
            </w:r>
          </w:p>
          <w:p w14:paraId="537A0459" w14:textId="77777777" w:rsidR="00BC43D7" w:rsidRPr="00BC43D7" w:rsidRDefault="00BC43D7" w:rsidP="00BC43D7">
            <w:pPr>
              <w:pStyle w:val="ListParagraph"/>
              <w:widowControl w:val="0"/>
              <w:numPr>
                <w:ilvl w:val="0"/>
                <w:numId w:val="30"/>
              </w:numPr>
              <w:autoSpaceDE w:val="0"/>
              <w:autoSpaceDN w:val="0"/>
              <w:adjustRightInd w:val="0"/>
              <w:rPr>
                <w:rFonts w:ascii="Times" w:eastAsiaTheme="minorHAnsi" w:hAnsi="Times" w:cs="Times"/>
                <w:sz w:val="24"/>
                <w:szCs w:val="24"/>
                <w:lang w:eastAsia="en-US"/>
              </w:rPr>
            </w:pPr>
            <w:r w:rsidRPr="00BC43D7">
              <w:rPr>
                <w:rFonts w:ascii="Times" w:eastAsiaTheme="minorHAnsi" w:hAnsi="Times" w:cs="Times"/>
                <w:sz w:val="24"/>
                <w:szCs w:val="24"/>
                <w:lang w:eastAsia="en-US"/>
              </w:rPr>
              <w:t>Check if the data is consistent</w:t>
            </w:r>
          </w:p>
          <w:p w14:paraId="0B059F4E" w14:textId="77777777" w:rsidR="00BC43D7" w:rsidRPr="00BC43D7" w:rsidRDefault="00BC43D7" w:rsidP="00BC43D7">
            <w:pPr>
              <w:pStyle w:val="ListParagraph"/>
              <w:widowControl w:val="0"/>
              <w:numPr>
                <w:ilvl w:val="0"/>
                <w:numId w:val="30"/>
              </w:numPr>
              <w:autoSpaceDE w:val="0"/>
              <w:autoSpaceDN w:val="0"/>
              <w:adjustRightInd w:val="0"/>
              <w:rPr>
                <w:rFonts w:ascii="Times" w:eastAsiaTheme="minorHAnsi" w:hAnsi="Times" w:cs="Times"/>
                <w:sz w:val="24"/>
                <w:szCs w:val="24"/>
                <w:lang w:eastAsia="en-US"/>
              </w:rPr>
            </w:pPr>
            <w:r w:rsidRPr="00BC43D7">
              <w:rPr>
                <w:rFonts w:ascii="Times" w:eastAsiaTheme="minorHAnsi" w:hAnsi="Times" w:cs="Times"/>
                <w:sz w:val="24"/>
                <w:szCs w:val="24"/>
                <w:lang w:eastAsia="en-US"/>
              </w:rPr>
              <w:t>Listing all the duplicates and choosing what to delete</w:t>
            </w:r>
            <w:r>
              <w:rPr>
                <w:rFonts w:ascii="Times" w:eastAsiaTheme="minorHAnsi" w:hAnsi="Times" w:cs="Times"/>
                <w:sz w:val="24"/>
                <w:szCs w:val="24"/>
                <w:lang w:eastAsia="en-US"/>
              </w:rPr>
              <w:t xml:space="preserve">. </w:t>
            </w:r>
            <w:r w:rsidRPr="00BC43D7">
              <w:rPr>
                <w:rFonts w:ascii="Times" w:eastAsiaTheme="minorHAnsi" w:hAnsi="Times" w:cs="Times"/>
                <w:sz w:val="24"/>
                <w:szCs w:val="24"/>
                <w:lang w:eastAsia="en-US"/>
              </w:rPr>
              <w:t xml:space="preserve">Suggestion: check the names (if </w:t>
            </w:r>
            <w:r>
              <w:rPr>
                <w:rFonts w:ascii="Times" w:eastAsiaTheme="minorHAnsi" w:hAnsi="Times" w:cs="Times"/>
                <w:sz w:val="24"/>
                <w:szCs w:val="24"/>
                <w:lang w:eastAsia="en-US"/>
              </w:rPr>
              <w:t xml:space="preserve">names </w:t>
            </w:r>
            <w:r w:rsidRPr="00BC43D7">
              <w:rPr>
                <w:rFonts w:ascii="Times" w:eastAsiaTheme="minorHAnsi" w:hAnsi="Times" w:cs="Times"/>
                <w:sz w:val="24"/>
                <w:szCs w:val="24"/>
                <w:lang w:eastAsia="en-US"/>
              </w:rPr>
              <w:t>being duplicate</w:t>
            </w:r>
            <w:r>
              <w:rPr>
                <w:rFonts w:ascii="Times" w:eastAsiaTheme="minorHAnsi" w:hAnsi="Times" w:cs="Times"/>
                <w:sz w:val="24"/>
                <w:szCs w:val="24"/>
                <w:lang w:eastAsia="en-US"/>
              </w:rPr>
              <w:t>d &amp; not consistent in spelling or</w:t>
            </w:r>
            <w:r w:rsidRPr="00BC43D7">
              <w:rPr>
                <w:rFonts w:ascii="Times" w:eastAsiaTheme="minorHAnsi" w:hAnsi="Times" w:cs="Times"/>
                <w:sz w:val="24"/>
                <w:szCs w:val="24"/>
                <w:lang w:eastAsia="en-US"/>
              </w:rPr>
              <w:t xml:space="preserve"> missing parts of </w:t>
            </w:r>
            <w:r>
              <w:rPr>
                <w:rFonts w:ascii="Times" w:eastAsiaTheme="minorHAnsi" w:hAnsi="Times" w:cs="Times"/>
                <w:sz w:val="24"/>
                <w:szCs w:val="24"/>
                <w:lang w:eastAsia="en-US"/>
              </w:rPr>
              <w:t xml:space="preserve">the executive </w:t>
            </w:r>
            <w:r w:rsidRPr="00BC43D7">
              <w:rPr>
                <w:rFonts w:ascii="Times" w:eastAsiaTheme="minorHAnsi" w:hAnsi="Times" w:cs="Times"/>
                <w:sz w:val="24"/>
                <w:szCs w:val="24"/>
                <w:lang w:eastAsia="en-US"/>
              </w:rPr>
              <w:t>names)</w:t>
            </w:r>
          </w:p>
          <w:p w14:paraId="71BD260F" w14:textId="77777777" w:rsidR="00BC43D7" w:rsidRPr="00BC43D7" w:rsidRDefault="00BC43D7" w:rsidP="00BC43D7">
            <w:pPr>
              <w:pStyle w:val="ListParagraph"/>
              <w:widowControl w:val="0"/>
              <w:numPr>
                <w:ilvl w:val="0"/>
                <w:numId w:val="30"/>
              </w:numPr>
              <w:autoSpaceDE w:val="0"/>
              <w:autoSpaceDN w:val="0"/>
              <w:adjustRightInd w:val="0"/>
              <w:rPr>
                <w:rFonts w:ascii="Times" w:eastAsiaTheme="minorHAnsi" w:hAnsi="Times" w:cs="Times"/>
                <w:sz w:val="24"/>
                <w:szCs w:val="24"/>
                <w:lang w:eastAsia="en-US"/>
              </w:rPr>
            </w:pPr>
            <w:r w:rsidRPr="00BC43D7">
              <w:rPr>
                <w:rFonts w:ascii="Times" w:eastAsiaTheme="minorHAnsi" w:hAnsi="Times" w:cs="Times"/>
                <w:sz w:val="24"/>
                <w:szCs w:val="24"/>
                <w:lang w:eastAsia="en-US"/>
              </w:rPr>
              <w:t xml:space="preserve">Document: what are the changes, how many firms are duplicated, what are the criteria to decide which one to </w:t>
            </w:r>
            <w:proofErr w:type="gramStart"/>
            <w:r w:rsidRPr="00BC43D7">
              <w:rPr>
                <w:rFonts w:ascii="Times" w:eastAsiaTheme="minorHAnsi" w:hAnsi="Times" w:cs="Times"/>
                <w:sz w:val="24"/>
                <w:szCs w:val="24"/>
                <w:lang w:eastAsia="en-US"/>
              </w:rPr>
              <w:t>remove.</w:t>
            </w:r>
            <w:proofErr w:type="gramEnd"/>
            <w:r w:rsidRPr="00BC43D7">
              <w:rPr>
                <w:rFonts w:ascii="Times" w:eastAsiaTheme="minorHAnsi" w:hAnsi="Times" w:cs="Times"/>
                <w:sz w:val="24"/>
                <w:szCs w:val="24"/>
                <w:lang w:eastAsia="en-US"/>
              </w:rPr>
              <w:t xml:space="preserve"> By the end, how many </w:t>
            </w:r>
            <w:r>
              <w:rPr>
                <w:rFonts w:ascii="Times" w:eastAsiaTheme="minorHAnsi" w:hAnsi="Times" w:cs="Times"/>
                <w:sz w:val="24"/>
                <w:szCs w:val="24"/>
                <w:lang w:eastAsia="en-US"/>
              </w:rPr>
              <w:t xml:space="preserve">rows of data </w:t>
            </w:r>
            <w:r w:rsidRPr="00BC43D7">
              <w:rPr>
                <w:rFonts w:ascii="Times" w:eastAsiaTheme="minorHAnsi" w:hAnsi="Times" w:cs="Times"/>
                <w:sz w:val="24"/>
                <w:szCs w:val="24"/>
                <w:lang w:eastAsia="en-US"/>
              </w:rPr>
              <w:t>do you get back?</w:t>
            </w:r>
          </w:p>
          <w:p w14:paraId="4BA3517D" w14:textId="3E545C0F" w:rsidR="00BC43D7" w:rsidRPr="00BC43D7" w:rsidRDefault="00BC43D7" w:rsidP="00BC43D7">
            <w:pPr>
              <w:pStyle w:val="ListParagraph"/>
              <w:widowControl w:val="0"/>
              <w:numPr>
                <w:ilvl w:val="0"/>
                <w:numId w:val="30"/>
              </w:numPr>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Discuss during next meeting if there is any problem.</w:t>
            </w:r>
          </w:p>
          <w:p w14:paraId="6A742F7B" w14:textId="064E70CE" w:rsidR="00BC43D7" w:rsidRPr="00BC43D7" w:rsidRDefault="00BC43D7" w:rsidP="00BC43D7">
            <w:pPr>
              <w:widowControl w:val="0"/>
              <w:numPr>
                <w:ilvl w:val="0"/>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Overview of Firm Distribution</w:t>
            </w:r>
          </w:p>
          <w:p w14:paraId="18F0E734" w14:textId="1CB5A937" w:rsidR="00BC43D7" w:rsidRPr="00D55AF4" w:rsidRDefault="00BC43D7" w:rsidP="00D55AF4">
            <w:pPr>
              <w:pStyle w:val="ListParagraph"/>
              <w:widowControl w:val="0"/>
              <w:numPr>
                <w:ilvl w:val="0"/>
                <w:numId w:val="31"/>
              </w:numPr>
              <w:autoSpaceDE w:val="0"/>
              <w:autoSpaceDN w:val="0"/>
              <w:adjustRightInd w:val="0"/>
              <w:rPr>
                <w:rFonts w:ascii="Times" w:eastAsiaTheme="minorHAnsi" w:hAnsi="Times" w:cs="Times"/>
                <w:sz w:val="24"/>
                <w:szCs w:val="24"/>
                <w:lang w:eastAsia="en-US"/>
              </w:rPr>
            </w:pPr>
            <w:r w:rsidRPr="00D55AF4">
              <w:rPr>
                <w:rFonts w:ascii="Times" w:eastAsiaTheme="minorHAnsi" w:hAnsi="Times" w:cs="Times"/>
                <w:sz w:val="24"/>
                <w:szCs w:val="24"/>
                <w:lang w:eastAsia="en-US"/>
              </w:rPr>
              <w:t>Distribution of company: by industry, by private/public company, listed/non-listed</w:t>
            </w:r>
            <w:r w:rsidR="00D55AF4">
              <w:rPr>
                <w:rFonts w:ascii="Times" w:eastAsiaTheme="minorHAnsi" w:hAnsi="Times" w:cs="Times"/>
                <w:sz w:val="24"/>
                <w:szCs w:val="24"/>
                <w:lang w:eastAsia="en-US"/>
              </w:rPr>
              <w:t xml:space="preserve">. </w:t>
            </w:r>
            <w:r w:rsidR="00D55AF4" w:rsidRPr="00D55AF4">
              <w:rPr>
                <w:rFonts w:ascii="Times" w:eastAsiaTheme="minorHAnsi" w:hAnsi="Times" w:cs="Times"/>
                <w:sz w:val="24"/>
                <w:szCs w:val="24"/>
                <w:lang w:eastAsia="en-US"/>
              </w:rPr>
              <w:t>E.g. g</w:t>
            </w:r>
            <w:r w:rsidRPr="00D55AF4">
              <w:rPr>
                <w:rFonts w:ascii="Times" w:eastAsiaTheme="minorHAnsi" w:hAnsi="Times" w:cs="Times"/>
                <w:sz w:val="24"/>
                <w:szCs w:val="24"/>
                <w:lang w:eastAsia="en-US"/>
              </w:rPr>
              <w:t>eneral account of how many persons sits in 10 companies, etc.</w:t>
            </w:r>
          </w:p>
          <w:p w14:paraId="40139685" w14:textId="04CC019A" w:rsidR="00BC43D7" w:rsidRPr="00D55AF4" w:rsidRDefault="00D55AF4" w:rsidP="00D55AF4">
            <w:pPr>
              <w:pStyle w:val="ListParagraph"/>
              <w:widowControl w:val="0"/>
              <w:numPr>
                <w:ilvl w:val="0"/>
                <w:numId w:val="31"/>
              </w:numPr>
              <w:autoSpaceDE w:val="0"/>
              <w:autoSpaceDN w:val="0"/>
              <w:adjustRightInd w:val="0"/>
              <w:rPr>
                <w:rFonts w:ascii="Times" w:eastAsiaTheme="minorHAnsi" w:hAnsi="Times" w:cs="Times"/>
                <w:sz w:val="24"/>
                <w:szCs w:val="24"/>
                <w:lang w:eastAsia="en-US"/>
              </w:rPr>
            </w:pPr>
            <w:r w:rsidRPr="00D55AF4">
              <w:rPr>
                <w:rFonts w:ascii="Times" w:eastAsiaTheme="minorHAnsi" w:hAnsi="Times" w:cs="Times"/>
                <w:sz w:val="24"/>
                <w:szCs w:val="24"/>
                <w:lang w:eastAsia="en-US"/>
              </w:rPr>
              <w:t>D</w:t>
            </w:r>
            <w:r w:rsidR="00BC43D7" w:rsidRPr="00D55AF4">
              <w:rPr>
                <w:rFonts w:ascii="Times" w:eastAsiaTheme="minorHAnsi" w:hAnsi="Times" w:cs="Times"/>
                <w:sz w:val="24"/>
                <w:szCs w:val="24"/>
                <w:lang w:eastAsia="en-US"/>
              </w:rPr>
              <w:t>istribution of the board of executive (executive title)</w:t>
            </w:r>
          </w:p>
          <w:p w14:paraId="5DFE78F7" w14:textId="682562AB" w:rsidR="00AC707D" w:rsidRDefault="00D55AF4" w:rsidP="00BC43D7">
            <w:pPr>
              <w:widowControl w:val="0"/>
              <w:numPr>
                <w:ilvl w:val="0"/>
                <w:numId w:val="18"/>
              </w:numPr>
              <w:tabs>
                <w:tab w:val="left" w:pos="220"/>
                <w:tab w:val="left" w:pos="720"/>
              </w:tabs>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Tools &amp; Software</w:t>
            </w:r>
          </w:p>
          <w:p w14:paraId="621A275D" w14:textId="4121DA18" w:rsidR="00AC707D" w:rsidRPr="00D55AF4" w:rsidRDefault="00036604" w:rsidP="00036604">
            <w:pPr>
              <w:widowControl w:val="0"/>
              <w:tabs>
                <w:tab w:val="left" w:pos="220"/>
                <w:tab w:val="left" w:pos="720"/>
              </w:tabs>
              <w:autoSpaceDE w:val="0"/>
              <w:autoSpaceDN w:val="0"/>
              <w:adjustRightInd w:val="0"/>
              <w:ind w:left="720"/>
              <w:rPr>
                <w:rFonts w:ascii="Times" w:eastAsiaTheme="minorHAnsi" w:hAnsi="Times" w:cs="Times"/>
                <w:sz w:val="24"/>
                <w:szCs w:val="24"/>
                <w:lang w:eastAsia="en-US"/>
              </w:rPr>
            </w:pPr>
            <w:r>
              <w:rPr>
                <w:rFonts w:ascii="Times" w:eastAsiaTheme="minorHAnsi" w:hAnsi="Times" w:cs="Times"/>
                <w:sz w:val="24"/>
                <w:szCs w:val="24"/>
                <w:lang w:eastAsia="en-US"/>
              </w:rPr>
              <w:t xml:space="preserve">Use </w:t>
            </w:r>
            <w:r w:rsidR="00D55AF4" w:rsidRPr="00036604">
              <w:rPr>
                <w:rFonts w:ascii="Times" w:eastAsiaTheme="minorHAnsi" w:hAnsi="Times" w:cs="Times"/>
                <w:b/>
                <w:sz w:val="24"/>
                <w:szCs w:val="24"/>
                <w:lang w:eastAsia="en-US"/>
              </w:rPr>
              <w:t>JMP</w:t>
            </w:r>
            <w:r>
              <w:rPr>
                <w:rFonts w:ascii="Times" w:eastAsiaTheme="minorHAnsi" w:hAnsi="Times" w:cs="Times"/>
                <w:sz w:val="24"/>
                <w:szCs w:val="24"/>
                <w:lang w:eastAsia="en-US"/>
              </w:rPr>
              <w:t xml:space="preserve"> instead of SAS.</w:t>
            </w:r>
          </w:p>
        </w:tc>
      </w:tr>
    </w:tbl>
    <w:p w14:paraId="2DC8ADB2" w14:textId="3A21BA20" w:rsidR="00A3271A" w:rsidRPr="001135F0" w:rsidRDefault="001135F0" w:rsidP="00D55AF4">
      <w:pPr>
        <w:spacing w:after="0" w:line="360" w:lineRule="auto"/>
        <w:jc w:val="center"/>
        <w:rPr>
          <w:rFonts w:ascii="Times" w:eastAsia="Times New Roman" w:hAnsi="Times" w:cs="Times New Roman"/>
          <w:color w:val="000000"/>
          <w:sz w:val="27"/>
          <w:szCs w:val="27"/>
          <w:lang w:val="en-SG"/>
        </w:rPr>
      </w:pPr>
      <w:r>
        <w:rPr>
          <w:rFonts w:ascii="Times" w:eastAsia="Times New Roman" w:hAnsi="Times" w:cs="Calibri"/>
          <w:b/>
          <w:bCs/>
          <w:color w:val="000000"/>
          <w:sz w:val="28"/>
          <w:szCs w:val="28"/>
          <w:lang w:val="en-SG"/>
        </w:rPr>
        <w:lastRenderedPageBreak/>
        <w:t>Tasks</w:t>
      </w:r>
    </w:p>
    <w:tbl>
      <w:tblPr>
        <w:tblStyle w:val="TableGrid"/>
        <w:tblW w:w="9642" w:type="dxa"/>
        <w:tblLook w:val="04A0" w:firstRow="1" w:lastRow="0" w:firstColumn="1" w:lastColumn="0" w:noHBand="0" w:noVBand="1"/>
      </w:tblPr>
      <w:tblGrid>
        <w:gridCol w:w="556"/>
        <w:gridCol w:w="4761"/>
        <w:gridCol w:w="1875"/>
        <w:gridCol w:w="2450"/>
      </w:tblGrid>
      <w:tr w:rsidR="00A3271A" w:rsidRPr="001135F0" w14:paraId="0FD30E8D" w14:textId="77777777" w:rsidTr="001135F0">
        <w:trPr>
          <w:trHeight w:val="379"/>
        </w:trPr>
        <w:tc>
          <w:tcPr>
            <w:tcW w:w="556" w:type="dxa"/>
            <w:hideMark/>
          </w:tcPr>
          <w:p w14:paraId="06BC4967" w14:textId="77777777" w:rsidR="00A3271A" w:rsidRPr="001135F0" w:rsidRDefault="00A3271A" w:rsidP="001135F0">
            <w:pPr>
              <w:spacing w:line="0" w:lineRule="atLeast"/>
              <w:jc w:val="center"/>
              <w:rPr>
                <w:rFonts w:ascii="Times" w:eastAsia="Times New Roman" w:hAnsi="Times" w:cstheme="minorHAnsi"/>
                <w:b/>
                <w:color w:val="000000"/>
                <w:lang w:val="en-SG"/>
              </w:rPr>
            </w:pPr>
            <w:r w:rsidRPr="001135F0">
              <w:rPr>
                <w:rFonts w:ascii="Times" w:eastAsia="Times New Roman" w:hAnsi="Times" w:cstheme="minorHAnsi"/>
                <w:b/>
                <w:color w:val="000000"/>
                <w:lang w:val="en-SG"/>
              </w:rPr>
              <w:t>No.</w:t>
            </w:r>
          </w:p>
        </w:tc>
        <w:tc>
          <w:tcPr>
            <w:tcW w:w="4761" w:type="dxa"/>
            <w:hideMark/>
          </w:tcPr>
          <w:p w14:paraId="0058AFB1" w14:textId="77777777" w:rsidR="00A3271A" w:rsidRPr="001135F0" w:rsidRDefault="00A3271A" w:rsidP="001135F0">
            <w:pPr>
              <w:spacing w:line="0" w:lineRule="atLeast"/>
              <w:jc w:val="center"/>
              <w:rPr>
                <w:rFonts w:ascii="Times" w:eastAsia="Times New Roman" w:hAnsi="Times" w:cstheme="minorHAnsi"/>
                <w:b/>
                <w:lang w:val="en-SG"/>
              </w:rPr>
            </w:pPr>
            <w:r w:rsidRPr="001135F0">
              <w:rPr>
                <w:rFonts w:ascii="Times" w:eastAsia="Times New Roman" w:hAnsi="Times" w:cstheme="minorHAnsi"/>
                <w:b/>
                <w:lang w:val="en-SG"/>
              </w:rPr>
              <w:t>Task</w:t>
            </w:r>
          </w:p>
        </w:tc>
        <w:tc>
          <w:tcPr>
            <w:tcW w:w="1875" w:type="dxa"/>
            <w:hideMark/>
          </w:tcPr>
          <w:p w14:paraId="6558C069" w14:textId="0B8C023E" w:rsidR="00A3271A" w:rsidRPr="001135F0" w:rsidRDefault="005D3E36" w:rsidP="001135F0">
            <w:pPr>
              <w:spacing w:line="0" w:lineRule="atLeast"/>
              <w:jc w:val="center"/>
              <w:rPr>
                <w:rFonts w:ascii="Times" w:eastAsia="Times New Roman" w:hAnsi="Times" w:cstheme="minorHAnsi"/>
                <w:b/>
                <w:lang w:val="en-SG"/>
              </w:rPr>
            </w:pPr>
            <w:r>
              <w:rPr>
                <w:rFonts w:ascii="Times" w:eastAsia="Times New Roman" w:hAnsi="Times" w:cstheme="minorHAnsi"/>
                <w:b/>
                <w:lang w:val="en-SG"/>
              </w:rPr>
              <w:t>Assigned Person</w:t>
            </w:r>
          </w:p>
        </w:tc>
        <w:tc>
          <w:tcPr>
            <w:tcW w:w="0" w:type="auto"/>
            <w:hideMark/>
          </w:tcPr>
          <w:p w14:paraId="18DA754F" w14:textId="79E1D2F9" w:rsidR="00A3271A" w:rsidRPr="001135F0" w:rsidRDefault="00A3271A" w:rsidP="001135F0">
            <w:pPr>
              <w:spacing w:line="0" w:lineRule="atLeast"/>
              <w:jc w:val="center"/>
              <w:rPr>
                <w:rFonts w:ascii="Times" w:eastAsia="Times New Roman" w:hAnsi="Times" w:cstheme="minorHAnsi"/>
                <w:b/>
                <w:color w:val="000000"/>
                <w:lang w:val="en-SG"/>
              </w:rPr>
            </w:pPr>
            <w:r w:rsidRPr="001135F0">
              <w:rPr>
                <w:rFonts w:ascii="Times" w:eastAsia="Times New Roman" w:hAnsi="Times" w:cstheme="minorHAnsi"/>
                <w:b/>
                <w:color w:val="000000"/>
                <w:lang w:val="en-SG"/>
              </w:rPr>
              <w:t>Due</w:t>
            </w:r>
            <w:r w:rsidR="005D3E36">
              <w:rPr>
                <w:rFonts w:ascii="Times" w:eastAsia="Times New Roman" w:hAnsi="Times" w:cstheme="minorHAnsi"/>
                <w:b/>
                <w:color w:val="000000"/>
                <w:lang w:val="en-SG"/>
              </w:rPr>
              <w:t xml:space="preserve"> Date</w:t>
            </w:r>
          </w:p>
        </w:tc>
      </w:tr>
      <w:tr w:rsidR="00FA4378" w:rsidRPr="001135F0" w14:paraId="7D8A7696" w14:textId="77777777" w:rsidTr="001135F0">
        <w:trPr>
          <w:trHeight w:val="379"/>
        </w:trPr>
        <w:tc>
          <w:tcPr>
            <w:tcW w:w="556" w:type="dxa"/>
            <w:hideMark/>
          </w:tcPr>
          <w:p w14:paraId="2EE1E934" w14:textId="182A691B"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1</w:t>
            </w:r>
          </w:p>
        </w:tc>
        <w:tc>
          <w:tcPr>
            <w:tcW w:w="4761" w:type="dxa"/>
          </w:tcPr>
          <w:p w14:paraId="6C88B49A" w14:textId="458CAEF1" w:rsidR="00FA4378" w:rsidRPr="001135F0" w:rsidRDefault="00FA4378" w:rsidP="00BA3643">
            <w:pPr>
              <w:tabs>
                <w:tab w:val="left" w:pos="308"/>
                <w:tab w:val="left" w:pos="591"/>
              </w:tabs>
              <w:spacing w:line="0" w:lineRule="atLeast"/>
              <w:jc w:val="both"/>
              <w:rPr>
                <w:rFonts w:ascii="Times" w:eastAsia="Times New Roman" w:hAnsi="Times" w:cstheme="minorHAnsi"/>
                <w:lang w:val="en-SG"/>
              </w:rPr>
            </w:pPr>
            <w:r w:rsidRPr="001135F0">
              <w:rPr>
                <w:rFonts w:ascii="Times" w:eastAsia="Times New Roman" w:hAnsi="Times" w:cstheme="minorHAnsi"/>
                <w:lang w:val="en-SG"/>
              </w:rPr>
              <w:t>Update and refinement of proposal</w:t>
            </w:r>
          </w:p>
        </w:tc>
        <w:tc>
          <w:tcPr>
            <w:tcW w:w="1875" w:type="dxa"/>
          </w:tcPr>
          <w:p w14:paraId="5385650A" w14:textId="41202E70" w:rsidR="00FA4378" w:rsidRPr="001135F0" w:rsidRDefault="00FA4378" w:rsidP="00A11EA7">
            <w:pPr>
              <w:spacing w:line="0" w:lineRule="atLeast"/>
              <w:jc w:val="both"/>
              <w:rPr>
                <w:rFonts w:ascii="Times" w:eastAsia="Times New Roman" w:hAnsi="Times" w:cstheme="minorHAnsi"/>
                <w:lang w:val="en-SG"/>
              </w:rPr>
            </w:pPr>
            <w:r w:rsidRPr="001135F0">
              <w:rPr>
                <w:rFonts w:ascii="Times" w:eastAsia="Times New Roman" w:hAnsi="Times" w:cstheme="minorHAnsi"/>
                <w:lang w:val="en-SG"/>
              </w:rPr>
              <w:t>All</w:t>
            </w:r>
          </w:p>
        </w:tc>
        <w:tc>
          <w:tcPr>
            <w:tcW w:w="0" w:type="auto"/>
          </w:tcPr>
          <w:p w14:paraId="3F821C74" w14:textId="0AA26531"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04.02</w:t>
            </w:r>
            <w:r w:rsidRPr="001135F0">
              <w:rPr>
                <w:rFonts w:ascii="Times" w:eastAsia="Times New Roman" w:hAnsi="Times" w:cstheme="minorHAnsi"/>
                <w:color w:val="000000"/>
                <w:lang w:val="en-SG"/>
              </w:rPr>
              <w:t>.2015</w:t>
            </w:r>
          </w:p>
        </w:tc>
      </w:tr>
      <w:tr w:rsidR="00FA4378" w:rsidRPr="001135F0" w14:paraId="023824E9" w14:textId="77777777" w:rsidTr="00FA4378">
        <w:trPr>
          <w:trHeight w:val="483"/>
        </w:trPr>
        <w:tc>
          <w:tcPr>
            <w:tcW w:w="556" w:type="dxa"/>
            <w:hideMark/>
          </w:tcPr>
          <w:p w14:paraId="43F460A3" w14:textId="2D0E5223"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2</w:t>
            </w:r>
          </w:p>
        </w:tc>
        <w:tc>
          <w:tcPr>
            <w:tcW w:w="4761" w:type="dxa"/>
          </w:tcPr>
          <w:p w14:paraId="112C28B5" w14:textId="19F9035C" w:rsidR="00FA4378" w:rsidRPr="001135F0" w:rsidRDefault="00FA4378" w:rsidP="0045394A">
            <w:pPr>
              <w:tabs>
                <w:tab w:val="left" w:pos="2517"/>
              </w:tabs>
              <w:rPr>
                <w:rFonts w:ascii="Times" w:eastAsia="Times New Roman" w:hAnsi="Times" w:cstheme="minorHAnsi"/>
                <w:lang w:val="en-SG"/>
              </w:rPr>
            </w:pPr>
            <w:r>
              <w:rPr>
                <w:rFonts w:ascii="Times" w:eastAsia="Times New Roman" w:hAnsi="Times" w:cstheme="minorHAnsi"/>
                <w:lang w:val="en-SG"/>
              </w:rPr>
              <w:t>Re-extract data from OneSource</w:t>
            </w:r>
            <w:r w:rsidRPr="001135F0">
              <w:rPr>
                <w:rFonts w:ascii="Times" w:eastAsia="Times New Roman" w:hAnsi="Times" w:cstheme="minorHAnsi"/>
                <w:lang w:val="en-SG"/>
              </w:rPr>
              <w:tab/>
            </w:r>
          </w:p>
        </w:tc>
        <w:tc>
          <w:tcPr>
            <w:tcW w:w="1875" w:type="dxa"/>
          </w:tcPr>
          <w:p w14:paraId="4BA5D356" w14:textId="01029A32" w:rsidR="00FA4378" w:rsidRPr="001135F0" w:rsidRDefault="00FA4378" w:rsidP="0045394A">
            <w:pPr>
              <w:spacing w:line="0" w:lineRule="atLeast"/>
              <w:jc w:val="both"/>
              <w:rPr>
                <w:rFonts w:ascii="Times" w:eastAsia="Times New Roman" w:hAnsi="Times" w:cstheme="minorHAnsi"/>
                <w:lang w:val="en-SG"/>
              </w:rPr>
            </w:pPr>
            <w:r>
              <w:rPr>
                <w:rFonts w:ascii="Times" w:eastAsia="Times New Roman" w:hAnsi="Times" w:cstheme="minorHAnsi"/>
                <w:lang w:val="en-SG"/>
              </w:rPr>
              <w:t>All (to be divided among team)</w:t>
            </w:r>
          </w:p>
        </w:tc>
        <w:tc>
          <w:tcPr>
            <w:tcW w:w="0" w:type="auto"/>
          </w:tcPr>
          <w:p w14:paraId="33A9553F" w14:textId="5BE2255D"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05.02</w:t>
            </w:r>
            <w:r w:rsidRPr="001135F0">
              <w:rPr>
                <w:rFonts w:ascii="Times" w:eastAsia="Times New Roman" w:hAnsi="Times" w:cstheme="minorHAnsi"/>
                <w:color w:val="000000"/>
                <w:lang w:val="en-SG"/>
              </w:rPr>
              <w:t>.2015</w:t>
            </w:r>
          </w:p>
        </w:tc>
      </w:tr>
      <w:tr w:rsidR="00FA4378" w:rsidRPr="001135F0" w14:paraId="3E55BB20" w14:textId="77777777" w:rsidTr="001135F0">
        <w:trPr>
          <w:trHeight w:val="483"/>
        </w:trPr>
        <w:tc>
          <w:tcPr>
            <w:tcW w:w="556" w:type="dxa"/>
          </w:tcPr>
          <w:p w14:paraId="047D509C" w14:textId="26804AEC"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3</w:t>
            </w:r>
          </w:p>
        </w:tc>
        <w:tc>
          <w:tcPr>
            <w:tcW w:w="4761" w:type="dxa"/>
          </w:tcPr>
          <w:p w14:paraId="568A33F5" w14:textId="07BFC924" w:rsidR="00FA4378" w:rsidRPr="001135F0" w:rsidRDefault="00FA4378" w:rsidP="0045394A">
            <w:pPr>
              <w:tabs>
                <w:tab w:val="left" w:pos="2517"/>
              </w:tabs>
              <w:rPr>
                <w:rFonts w:ascii="Times" w:eastAsia="Times New Roman" w:hAnsi="Times" w:cstheme="minorHAnsi"/>
                <w:lang w:val="en-SG"/>
              </w:rPr>
            </w:pPr>
            <w:r>
              <w:rPr>
                <w:rFonts w:ascii="Times" w:eastAsia="Times New Roman" w:hAnsi="Times" w:cstheme="minorHAnsi"/>
                <w:lang w:val="en-SG"/>
              </w:rPr>
              <w:t>Download &amp; Install JMP</w:t>
            </w:r>
          </w:p>
        </w:tc>
        <w:tc>
          <w:tcPr>
            <w:tcW w:w="1875" w:type="dxa"/>
          </w:tcPr>
          <w:p w14:paraId="0EF81C31" w14:textId="42A394C0" w:rsidR="00FA4378" w:rsidRPr="001135F0" w:rsidRDefault="00FA4378" w:rsidP="0045394A">
            <w:pPr>
              <w:spacing w:line="0" w:lineRule="atLeast"/>
              <w:jc w:val="both"/>
              <w:rPr>
                <w:rFonts w:ascii="Times" w:eastAsia="Times New Roman" w:hAnsi="Times" w:cstheme="minorHAnsi"/>
                <w:lang w:val="en-SG"/>
              </w:rPr>
            </w:pPr>
            <w:r>
              <w:rPr>
                <w:rFonts w:ascii="Times" w:eastAsia="Times New Roman" w:hAnsi="Times" w:cstheme="minorHAnsi"/>
                <w:lang w:val="en-SG"/>
              </w:rPr>
              <w:t>All</w:t>
            </w:r>
          </w:p>
        </w:tc>
        <w:tc>
          <w:tcPr>
            <w:tcW w:w="0" w:type="auto"/>
          </w:tcPr>
          <w:p w14:paraId="5F5E43A3" w14:textId="069439D9"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06.02</w:t>
            </w:r>
            <w:r w:rsidRPr="001135F0">
              <w:rPr>
                <w:rFonts w:ascii="Times" w:eastAsia="Times New Roman" w:hAnsi="Times" w:cstheme="minorHAnsi"/>
                <w:color w:val="000000"/>
                <w:lang w:val="en-SG"/>
              </w:rPr>
              <w:t>.2015</w:t>
            </w:r>
          </w:p>
        </w:tc>
      </w:tr>
      <w:tr w:rsidR="00FA4378" w:rsidRPr="001135F0" w14:paraId="02BAD562" w14:textId="77777777" w:rsidTr="001135F0">
        <w:trPr>
          <w:trHeight w:val="483"/>
        </w:trPr>
        <w:tc>
          <w:tcPr>
            <w:tcW w:w="556" w:type="dxa"/>
          </w:tcPr>
          <w:p w14:paraId="03A40105" w14:textId="5498CDAB"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4</w:t>
            </w:r>
          </w:p>
        </w:tc>
        <w:tc>
          <w:tcPr>
            <w:tcW w:w="4761" w:type="dxa"/>
          </w:tcPr>
          <w:p w14:paraId="45C7D22B" w14:textId="647FE6B5" w:rsidR="00FA4378" w:rsidRPr="001135F0" w:rsidRDefault="00FA4378" w:rsidP="00E90ED4">
            <w:pPr>
              <w:tabs>
                <w:tab w:val="left" w:pos="2517"/>
                <w:tab w:val="left" w:pos="3630"/>
              </w:tabs>
              <w:rPr>
                <w:rFonts w:ascii="Times" w:eastAsia="Times New Roman" w:hAnsi="Times" w:cstheme="minorHAnsi"/>
                <w:lang w:val="en-SG"/>
              </w:rPr>
            </w:pPr>
            <w:r>
              <w:rPr>
                <w:rFonts w:ascii="Times" w:eastAsia="Times New Roman" w:hAnsi="Times" w:cstheme="minorHAnsi"/>
                <w:lang w:val="en-SG"/>
              </w:rPr>
              <w:t>Data Preparation – Clean Duplicates &amp; Refine missing Data</w:t>
            </w:r>
          </w:p>
        </w:tc>
        <w:tc>
          <w:tcPr>
            <w:tcW w:w="1875" w:type="dxa"/>
          </w:tcPr>
          <w:p w14:paraId="1DD692AE" w14:textId="0521E071" w:rsidR="00FA4378" w:rsidRPr="001135F0" w:rsidRDefault="00FA4378" w:rsidP="0045394A">
            <w:pPr>
              <w:spacing w:line="0" w:lineRule="atLeast"/>
              <w:jc w:val="both"/>
              <w:rPr>
                <w:rFonts w:ascii="Times" w:eastAsia="Times New Roman" w:hAnsi="Times" w:cstheme="minorHAnsi"/>
                <w:lang w:val="en-SG"/>
              </w:rPr>
            </w:pPr>
            <w:r>
              <w:rPr>
                <w:rFonts w:ascii="Times" w:eastAsia="Times New Roman" w:hAnsi="Times" w:cstheme="minorHAnsi"/>
                <w:lang w:val="en-SG"/>
              </w:rPr>
              <w:t>All (to be divided among team)</w:t>
            </w:r>
          </w:p>
        </w:tc>
        <w:tc>
          <w:tcPr>
            <w:tcW w:w="0" w:type="auto"/>
          </w:tcPr>
          <w:p w14:paraId="4BC5EA50" w14:textId="396E42B0"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07.02</w:t>
            </w:r>
            <w:r w:rsidRPr="001135F0">
              <w:rPr>
                <w:rFonts w:ascii="Times" w:eastAsia="Times New Roman" w:hAnsi="Times" w:cstheme="minorHAnsi"/>
                <w:color w:val="000000"/>
                <w:lang w:val="en-SG"/>
              </w:rPr>
              <w:t>.2015</w:t>
            </w:r>
          </w:p>
        </w:tc>
      </w:tr>
      <w:tr w:rsidR="00FA4378" w:rsidRPr="001135F0" w14:paraId="412244CE" w14:textId="77777777" w:rsidTr="001135F0">
        <w:trPr>
          <w:trHeight w:val="483"/>
        </w:trPr>
        <w:tc>
          <w:tcPr>
            <w:tcW w:w="556" w:type="dxa"/>
          </w:tcPr>
          <w:p w14:paraId="0773217C" w14:textId="5AB658D1"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5</w:t>
            </w:r>
          </w:p>
        </w:tc>
        <w:tc>
          <w:tcPr>
            <w:tcW w:w="4761" w:type="dxa"/>
          </w:tcPr>
          <w:p w14:paraId="66D84A8A" w14:textId="71C3CA25" w:rsidR="00FA4378" w:rsidRPr="001135F0" w:rsidRDefault="00FA4378" w:rsidP="0045394A">
            <w:pPr>
              <w:tabs>
                <w:tab w:val="left" w:pos="2517"/>
              </w:tabs>
              <w:rPr>
                <w:rFonts w:ascii="Times" w:eastAsia="Times New Roman" w:hAnsi="Times" w:cstheme="minorHAnsi"/>
                <w:lang w:val="en-SG"/>
              </w:rPr>
            </w:pPr>
            <w:r>
              <w:rPr>
                <w:rFonts w:ascii="Times" w:eastAsia="Times New Roman" w:hAnsi="Times" w:cstheme="minorHAnsi"/>
                <w:lang w:val="en-SG"/>
              </w:rPr>
              <w:t>Overview Summary on Company Distribution</w:t>
            </w:r>
          </w:p>
        </w:tc>
        <w:tc>
          <w:tcPr>
            <w:tcW w:w="1875" w:type="dxa"/>
          </w:tcPr>
          <w:p w14:paraId="12B08EB1" w14:textId="663EC284" w:rsidR="00FA4378" w:rsidRPr="001135F0" w:rsidRDefault="00FA4378" w:rsidP="0045394A">
            <w:pPr>
              <w:spacing w:line="0" w:lineRule="atLeast"/>
              <w:jc w:val="both"/>
              <w:rPr>
                <w:rFonts w:ascii="Times" w:eastAsia="Times New Roman" w:hAnsi="Times" w:cstheme="minorHAnsi"/>
                <w:lang w:val="en-SG"/>
              </w:rPr>
            </w:pPr>
            <w:r>
              <w:rPr>
                <w:rFonts w:ascii="Times" w:eastAsia="Times New Roman" w:hAnsi="Times" w:cstheme="minorHAnsi"/>
                <w:lang w:val="en-SG"/>
              </w:rPr>
              <w:t>Trinh</w:t>
            </w:r>
          </w:p>
        </w:tc>
        <w:tc>
          <w:tcPr>
            <w:tcW w:w="0" w:type="auto"/>
          </w:tcPr>
          <w:p w14:paraId="1A5EC7C3" w14:textId="12870BC2"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08.02</w:t>
            </w:r>
            <w:r w:rsidRPr="001135F0">
              <w:rPr>
                <w:rFonts w:ascii="Times" w:eastAsia="Times New Roman" w:hAnsi="Times" w:cstheme="minorHAnsi"/>
                <w:color w:val="000000"/>
                <w:lang w:val="en-SG"/>
              </w:rPr>
              <w:t>.2015</w:t>
            </w:r>
          </w:p>
        </w:tc>
      </w:tr>
      <w:tr w:rsidR="00FA4378" w:rsidRPr="001135F0" w14:paraId="263F9950" w14:textId="77777777" w:rsidTr="001135F0">
        <w:trPr>
          <w:trHeight w:val="483"/>
        </w:trPr>
        <w:tc>
          <w:tcPr>
            <w:tcW w:w="556" w:type="dxa"/>
          </w:tcPr>
          <w:p w14:paraId="373B8622" w14:textId="70E96096"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6</w:t>
            </w:r>
          </w:p>
        </w:tc>
        <w:tc>
          <w:tcPr>
            <w:tcW w:w="4761" w:type="dxa"/>
          </w:tcPr>
          <w:p w14:paraId="019597CE" w14:textId="26AC45A3" w:rsidR="00FA4378" w:rsidRPr="001135F0" w:rsidRDefault="00FA4378" w:rsidP="0045394A">
            <w:pPr>
              <w:tabs>
                <w:tab w:val="left" w:pos="2517"/>
              </w:tabs>
              <w:rPr>
                <w:rFonts w:ascii="Times" w:eastAsia="Times New Roman" w:hAnsi="Times" w:cstheme="minorHAnsi"/>
                <w:lang w:val="en-SG"/>
              </w:rPr>
            </w:pPr>
            <w:r>
              <w:rPr>
                <w:rFonts w:ascii="Times" w:eastAsia="Times New Roman" w:hAnsi="Times" w:cstheme="minorHAnsi"/>
                <w:lang w:val="en-SG"/>
              </w:rPr>
              <w:t>Overview Summary on Executive</w:t>
            </w:r>
            <w:r>
              <w:rPr>
                <w:rFonts w:ascii="Times" w:eastAsia="Times New Roman" w:hAnsi="Times" w:cstheme="minorHAnsi"/>
                <w:lang w:val="en-SG"/>
              </w:rPr>
              <w:t xml:space="preserve"> Distribution</w:t>
            </w:r>
          </w:p>
        </w:tc>
        <w:tc>
          <w:tcPr>
            <w:tcW w:w="1875" w:type="dxa"/>
          </w:tcPr>
          <w:p w14:paraId="62ED57F5" w14:textId="03ED51F6" w:rsidR="00FA4378" w:rsidRPr="001135F0" w:rsidRDefault="00FA4378" w:rsidP="0045394A">
            <w:pPr>
              <w:spacing w:line="0" w:lineRule="atLeast"/>
              <w:jc w:val="both"/>
              <w:rPr>
                <w:rFonts w:ascii="Times" w:eastAsia="Times New Roman" w:hAnsi="Times" w:cstheme="minorHAnsi"/>
                <w:lang w:val="en-SG"/>
              </w:rPr>
            </w:pPr>
            <w:r>
              <w:rPr>
                <w:rFonts w:ascii="Times" w:eastAsia="Times New Roman" w:hAnsi="Times" w:cstheme="minorHAnsi"/>
                <w:lang w:val="en-SG"/>
              </w:rPr>
              <w:t>Tianwei</w:t>
            </w:r>
          </w:p>
        </w:tc>
        <w:tc>
          <w:tcPr>
            <w:tcW w:w="0" w:type="auto"/>
          </w:tcPr>
          <w:p w14:paraId="46542C98" w14:textId="25741430"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08.02</w:t>
            </w:r>
            <w:r w:rsidRPr="001135F0">
              <w:rPr>
                <w:rFonts w:ascii="Times" w:eastAsia="Times New Roman" w:hAnsi="Times" w:cstheme="minorHAnsi"/>
                <w:color w:val="000000"/>
                <w:lang w:val="en-SG"/>
              </w:rPr>
              <w:t>.2015</w:t>
            </w:r>
          </w:p>
        </w:tc>
      </w:tr>
      <w:tr w:rsidR="00FA4378" w:rsidRPr="001135F0" w14:paraId="1A1DA769" w14:textId="77777777" w:rsidTr="001135F0">
        <w:trPr>
          <w:trHeight w:val="483"/>
        </w:trPr>
        <w:tc>
          <w:tcPr>
            <w:tcW w:w="556" w:type="dxa"/>
          </w:tcPr>
          <w:p w14:paraId="06C64E03" w14:textId="7EAC2003" w:rsidR="00FA4378" w:rsidRPr="001135F0" w:rsidRDefault="00FA4378" w:rsidP="00A11EA7">
            <w:pPr>
              <w:spacing w:line="0" w:lineRule="atLeast"/>
              <w:jc w:val="both"/>
              <w:rPr>
                <w:rFonts w:ascii="Times" w:eastAsia="Times New Roman" w:hAnsi="Times" w:cstheme="minorHAnsi"/>
                <w:color w:val="000000"/>
                <w:lang w:val="en-SG"/>
              </w:rPr>
            </w:pPr>
            <w:r w:rsidRPr="001135F0">
              <w:rPr>
                <w:rFonts w:ascii="Times" w:eastAsia="Times New Roman" w:hAnsi="Times" w:cstheme="minorHAnsi"/>
                <w:color w:val="000000"/>
                <w:lang w:val="en-SG"/>
              </w:rPr>
              <w:t>7</w:t>
            </w:r>
          </w:p>
        </w:tc>
        <w:tc>
          <w:tcPr>
            <w:tcW w:w="4761" w:type="dxa"/>
          </w:tcPr>
          <w:p w14:paraId="00AB748E" w14:textId="625DFD69" w:rsidR="00FA4378" w:rsidRPr="001135F0" w:rsidRDefault="00FA4378" w:rsidP="0045394A">
            <w:pPr>
              <w:tabs>
                <w:tab w:val="left" w:pos="2517"/>
              </w:tabs>
              <w:rPr>
                <w:rFonts w:ascii="Times" w:eastAsia="Times New Roman" w:hAnsi="Times" w:cstheme="minorHAnsi"/>
                <w:lang w:val="en-SG"/>
              </w:rPr>
            </w:pPr>
            <w:r>
              <w:rPr>
                <w:rFonts w:ascii="Times" w:eastAsia="Times New Roman" w:hAnsi="Times" w:cstheme="minorHAnsi"/>
                <w:lang w:val="en-SG"/>
              </w:rPr>
              <w:t>Update Wiki Page</w:t>
            </w:r>
          </w:p>
        </w:tc>
        <w:tc>
          <w:tcPr>
            <w:tcW w:w="1875" w:type="dxa"/>
          </w:tcPr>
          <w:p w14:paraId="4CA31D2E" w14:textId="1680AD20" w:rsidR="00FA4378" w:rsidRPr="001135F0" w:rsidRDefault="00FA4378" w:rsidP="0045394A">
            <w:pPr>
              <w:spacing w:line="0" w:lineRule="atLeast"/>
              <w:jc w:val="both"/>
              <w:rPr>
                <w:rFonts w:ascii="Times" w:eastAsia="Times New Roman" w:hAnsi="Times" w:cstheme="minorHAnsi"/>
                <w:lang w:val="en-SG"/>
              </w:rPr>
            </w:pPr>
            <w:r>
              <w:rPr>
                <w:rFonts w:ascii="Times" w:eastAsia="Times New Roman" w:hAnsi="Times" w:cstheme="minorHAnsi"/>
                <w:lang w:val="en-SG"/>
              </w:rPr>
              <w:t>Tianwei</w:t>
            </w:r>
          </w:p>
        </w:tc>
        <w:tc>
          <w:tcPr>
            <w:tcW w:w="0" w:type="auto"/>
          </w:tcPr>
          <w:p w14:paraId="28A341BD" w14:textId="48A1BCA0" w:rsidR="00FA4378" w:rsidRPr="001135F0" w:rsidRDefault="00FA4378" w:rsidP="00A11EA7">
            <w:pPr>
              <w:spacing w:line="0" w:lineRule="atLeast"/>
              <w:jc w:val="both"/>
              <w:rPr>
                <w:rFonts w:ascii="Times" w:eastAsia="Times New Roman" w:hAnsi="Times" w:cstheme="minorHAnsi"/>
                <w:color w:val="000000"/>
                <w:lang w:val="en-SG"/>
              </w:rPr>
            </w:pPr>
            <w:r>
              <w:rPr>
                <w:rFonts w:ascii="Times" w:eastAsia="Times New Roman" w:hAnsi="Times" w:cstheme="minorHAnsi"/>
                <w:color w:val="000000"/>
                <w:lang w:val="en-SG"/>
              </w:rPr>
              <w:t>08.02</w:t>
            </w:r>
            <w:r w:rsidRPr="001135F0">
              <w:rPr>
                <w:rFonts w:ascii="Times" w:eastAsia="Times New Roman" w:hAnsi="Times" w:cstheme="minorHAnsi"/>
                <w:color w:val="000000"/>
                <w:lang w:val="en-SG"/>
              </w:rPr>
              <w:t>.2015</w:t>
            </w:r>
          </w:p>
        </w:tc>
      </w:tr>
    </w:tbl>
    <w:p w14:paraId="6B4A70A1" w14:textId="77777777" w:rsidR="00B46C15" w:rsidRPr="001135F0" w:rsidRDefault="00B46C15" w:rsidP="00A3271A">
      <w:pPr>
        <w:spacing w:after="0" w:line="240" w:lineRule="auto"/>
        <w:jc w:val="both"/>
        <w:rPr>
          <w:rFonts w:ascii="Times" w:eastAsia="Times New Roman" w:hAnsi="Times" w:cs="Calibri"/>
          <w:color w:val="000000"/>
        </w:rPr>
      </w:pPr>
    </w:p>
    <w:p w14:paraId="6A5392F8" w14:textId="49F12BAD" w:rsidR="00A3271A" w:rsidRPr="001135F0" w:rsidRDefault="00A3271A" w:rsidP="00A3271A">
      <w:pPr>
        <w:spacing w:after="0" w:line="240" w:lineRule="auto"/>
        <w:jc w:val="both"/>
        <w:rPr>
          <w:rFonts w:ascii="Times" w:eastAsia="Times New Roman" w:hAnsi="Times" w:cs="Calibri"/>
          <w:color w:val="000000"/>
          <w:lang w:val="en-SG"/>
        </w:rPr>
      </w:pPr>
      <w:r w:rsidRPr="001135F0">
        <w:rPr>
          <w:rFonts w:ascii="Times" w:eastAsia="Times New Roman" w:hAnsi="Times" w:cs="Calibri"/>
          <w:color w:val="000000"/>
          <w:lang w:val="en-SG"/>
        </w:rPr>
        <w:t xml:space="preserve">The meeting was adjourned </w:t>
      </w:r>
      <w:r w:rsidR="007D2A39" w:rsidRPr="001135F0">
        <w:rPr>
          <w:rFonts w:ascii="Times" w:eastAsia="Times New Roman" w:hAnsi="Times" w:cs="Calibri"/>
          <w:color w:val="000000"/>
          <w:lang w:val="en-SG"/>
        </w:rPr>
        <w:t xml:space="preserve">at </w:t>
      </w:r>
      <w:r w:rsidR="002460CB" w:rsidRPr="001135F0">
        <w:rPr>
          <w:rFonts w:ascii="Times" w:eastAsia="Times New Roman" w:hAnsi="Times" w:cs="Calibri"/>
          <w:color w:val="000000"/>
          <w:lang w:val="en-SG"/>
        </w:rPr>
        <w:t>11.0</w:t>
      </w:r>
      <w:r w:rsidR="00471899" w:rsidRPr="001135F0">
        <w:rPr>
          <w:rFonts w:ascii="Times" w:eastAsia="Times New Roman" w:hAnsi="Times" w:cs="Calibri"/>
          <w:color w:val="000000"/>
          <w:lang w:val="en-SG"/>
        </w:rPr>
        <w:t>0</w:t>
      </w:r>
      <w:r w:rsidR="002460CB" w:rsidRPr="001135F0">
        <w:rPr>
          <w:rFonts w:ascii="Times" w:eastAsia="Times New Roman" w:hAnsi="Times" w:cs="Calibri"/>
          <w:color w:val="000000"/>
          <w:lang w:val="en-SG"/>
        </w:rPr>
        <w:t>a</w:t>
      </w:r>
      <w:r w:rsidR="00881013" w:rsidRPr="001135F0">
        <w:rPr>
          <w:rFonts w:ascii="Times" w:eastAsia="Times New Roman" w:hAnsi="Times" w:cs="Calibri"/>
          <w:color w:val="000000"/>
          <w:lang w:val="en-SG"/>
        </w:rPr>
        <w:t>m</w:t>
      </w:r>
      <w:r w:rsidRPr="001135F0">
        <w:rPr>
          <w:rFonts w:ascii="Times" w:eastAsia="Times New Roman" w:hAnsi="Times" w:cs="Calibri"/>
          <w:color w:val="000000"/>
          <w:lang w:val="en-SG"/>
        </w:rPr>
        <w:t>. These minutes will be circulated and adopted if there are no amendments reported in the next three days.</w:t>
      </w:r>
    </w:p>
    <w:p w14:paraId="233A1F18" w14:textId="77777777" w:rsidR="00A3271A" w:rsidRPr="001135F0" w:rsidRDefault="00A3271A" w:rsidP="00A3271A">
      <w:pPr>
        <w:tabs>
          <w:tab w:val="left" w:pos="5727"/>
        </w:tabs>
        <w:spacing w:after="0" w:line="240" w:lineRule="auto"/>
        <w:jc w:val="both"/>
        <w:rPr>
          <w:rFonts w:ascii="Times" w:eastAsia="Times New Roman" w:hAnsi="Times" w:cs="Times New Roman"/>
          <w:color w:val="000000"/>
          <w:sz w:val="27"/>
          <w:szCs w:val="27"/>
          <w:lang w:val="en-SG"/>
        </w:rPr>
      </w:pPr>
      <w:r w:rsidRPr="001135F0">
        <w:rPr>
          <w:rFonts w:ascii="Times" w:eastAsia="Times New Roman" w:hAnsi="Times" w:cs="Times New Roman"/>
          <w:color w:val="000000"/>
          <w:sz w:val="27"/>
          <w:szCs w:val="27"/>
          <w:lang w:val="en-SG"/>
        </w:rPr>
        <w:tab/>
      </w:r>
    </w:p>
    <w:p w14:paraId="07C79DE2" w14:textId="77777777" w:rsidR="00A3271A" w:rsidRPr="001135F0" w:rsidRDefault="00A3271A" w:rsidP="00A3271A">
      <w:pPr>
        <w:spacing w:after="0" w:line="240" w:lineRule="auto"/>
        <w:jc w:val="both"/>
        <w:rPr>
          <w:rFonts w:ascii="Times" w:eastAsia="Times New Roman" w:hAnsi="Times" w:cs="Calibri"/>
          <w:color w:val="000000"/>
          <w:lang w:val="en-SG"/>
        </w:rPr>
      </w:pPr>
      <w:r w:rsidRPr="001135F0">
        <w:rPr>
          <w:rFonts w:ascii="Times" w:eastAsia="Times New Roman" w:hAnsi="Times" w:cs="Calibri"/>
          <w:color w:val="000000"/>
          <w:lang w:val="en-SG"/>
        </w:rPr>
        <w:t>Prepared by,</w:t>
      </w:r>
    </w:p>
    <w:p w14:paraId="0472F7B5" w14:textId="19B68F0E" w:rsidR="00A3271A" w:rsidRPr="001135F0" w:rsidRDefault="00D55AF4" w:rsidP="00A3271A">
      <w:pPr>
        <w:spacing w:after="0" w:line="240" w:lineRule="auto"/>
        <w:jc w:val="both"/>
        <w:rPr>
          <w:rFonts w:ascii="Times" w:eastAsia="Times New Roman" w:hAnsi="Times" w:cs="Calibri"/>
          <w:color w:val="000000"/>
          <w:lang w:val="en-SG"/>
        </w:rPr>
      </w:pPr>
      <w:r>
        <w:rPr>
          <w:rFonts w:ascii="Times" w:eastAsia="Times New Roman" w:hAnsi="Times" w:cs="Calibri"/>
          <w:color w:val="000000"/>
          <w:lang w:val="en-SG"/>
        </w:rPr>
        <w:t>Le Hoang Trinh</w:t>
      </w:r>
    </w:p>
    <w:p w14:paraId="2810F38D" w14:textId="77777777" w:rsidR="0062358E" w:rsidRPr="001135F0" w:rsidRDefault="0062358E" w:rsidP="00A3271A">
      <w:pPr>
        <w:spacing w:after="0" w:line="240" w:lineRule="auto"/>
        <w:jc w:val="both"/>
        <w:rPr>
          <w:rFonts w:ascii="Times" w:eastAsia="Times New Roman" w:hAnsi="Times" w:cs="Times New Roman"/>
          <w:color w:val="000000"/>
          <w:sz w:val="27"/>
          <w:szCs w:val="27"/>
          <w:lang w:val="en-SG"/>
        </w:rPr>
      </w:pPr>
    </w:p>
    <w:p w14:paraId="49957F52" w14:textId="77777777" w:rsidR="00A3271A" w:rsidRPr="001135F0" w:rsidRDefault="00A3271A" w:rsidP="00A3271A">
      <w:pPr>
        <w:spacing w:after="0" w:line="240" w:lineRule="auto"/>
        <w:jc w:val="both"/>
        <w:rPr>
          <w:rFonts w:ascii="Times" w:eastAsia="Times New Roman" w:hAnsi="Times" w:cs="Calibri"/>
          <w:color w:val="000000"/>
          <w:lang w:val="en-SG"/>
        </w:rPr>
      </w:pPr>
      <w:r w:rsidRPr="001135F0">
        <w:rPr>
          <w:rFonts w:ascii="Times" w:eastAsia="Times New Roman" w:hAnsi="Times" w:cs="Calibri"/>
          <w:color w:val="000000"/>
          <w:lang w:val="en-SG"/>
        </w:rPr>
        <w:t>Vetted and edited by,</w:t>
      </w:r>
    </w:p>
    <w:p w14:paraId="128B77F6" w14:textId="535ED7DA" w:rsidR="00D72A11" w:rsidRPr="001135F0" w:rsidRDefault="00D55AF4" w:rsidP="001135F0">
      <w:pPr>
        <w:spacing w:after="0" w:line="240" w:lineRule="auto"/>
        <w:jc w:val="both"/>
        <w:rPr>
          <w:rFonts w:ascii="Times" w:eastAsia="Times New Roman" w:hAnsi="Times" w:cs="Times New Roman"/>
          <w:color w:val="000000"/>
          <w:sz w:val="27"/>
          <w:szCs w:val="27"/>
          <w:lang w:val="en-SG"/>
        </w:rPr>
      </w:pPr>
      <w:r>
        <w:rPr>
          <w:rFonts w:ascii="Times" w:hAnsi="Times"/>
        </w:rPr>
        <w:t>Zheng Tianwei</w:t>
      </w:r>
    </w:p>
    <w:sectPr w:rsidR="00D72A11" w:rsidRPr="001135F0" w:rsidSect="00A11E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65886" w14:textId="77777777" w:rsidR="00036604" w:rsidRDefault="00036604">
      <w:pPr>
        <w:spacing w:after="0" w:line="240" w:lineRule="auto"/>
      </w:pPr>
      <w:r>
        <w:separator/>
      </w:r>
    </w:p>
  </w:endnote>
  <w:endnote w:type="continuationSeparator" w:id="0">
    <w:p w14:paraId="11896DF4" w14:textId="77777777" w:rsidR="00036604" w:rsidRDefault="0003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3943" w14:textId="1F65BF14" w:rsidR="00036604" w:rsidRDefault="00036604">
    <w:pPr>
      <w:pStyle w:val="Footer"/>
      <w:pBdr>
        <w:top w:val="thinThickSmallGap" w:sz="24" w:space="1" w:color="622423" w:themeColor="accent2" w:themeShade="7F"/>
      </w:pBdr>
      <w:rPr>
        <w:rFonts w:asciiTheme="majorHAnsi" w:hAnsiTheme="majorHAnsi"/>
      </w:rPr>
    </w:pPr>
    <w:r>
      <w:rPr>
        <w:rFonts w:asciiTheme="majorHAnsi" w:hAnsiTheme="majorHAnsi"/>
      </w:rPr>
      <w:t>2</w:t>
    </w:r>
    <w:r w:rsidRPr="001135F0">
      <w:rPr>
        <w:rFonts w:asciiTheme="majorHAnsi" w:hAnsiTheme="majorHAnsi"/>
        <w:vertAlign w:val="superscript"/>
      </w:rPr>
      <w:t>nd</w:t>
    </w:r>
    <w:r>
      <w:rPr>
        <w:rFonts w:asciiTheme="majorHAnsi" w:hAnsiTheme="majorHAnsi"/>
      </w:rPr>
      <w:t xml:space="preserve"> </w:t>
    </w:r>
    <w:r w:rsidR="004A0C88">
      <w:rPr>
        <w:rFonts w:asciiTheme="majorHAnsi" w:hAnsiTheme="majorHAnsi"/>
      </w:rPr>
      <w:t>February</w:t>
    </w:r>
    <w:r>
      <w:rPr>
        <w:rFonts w:asciiTheme="majorHAnsi" w:hAnsiTheme="majorHAnsi"/>
      </w:rPr>
      <w:t xml:space="preserve"> 2015</w:t>
    </w:r>
    <w:r>
      <w:rPr>
        <w:rFonts w:asciiTheme="majorHAnsi" w:hAnsiTheme="majorHAnsi"/>
      </w:rPr>
      <w:ptab w:relativeTo="margin" w:alignment="right" w:leader="none"/>
    </w:r>
    <w:r>
      <w:fldChar w:fldCharType="begin"/>
    </w:r>
    <w:r>
      <w:instrText xml:space="preserve"> PAGE   \* MERGEFORMAT </w:instrText>
    </w:r>
    <w:r>
      <w:fldChar w:fldCharType="separate"/>
    </w:r>
    <w:r w:rsidR="004A0C88" w:rsidRPr="004A0C88">
      <w:rPr>
        <w:rFonts w:asciiTheme="majorHAnsi" w:hAnsiTheme="majorHAnsi"/>
        <w:noProof/>
      </w:rPr>
      <w:t>1</w:t>
    </w:r>
    <w:r>
      <w:rPr>
        <w:rFonts w:asciiTheme="majorHAnsi" w:hAnsiTheme="majorHAnsi"/>
        <w:noProof/>
      </w:rPr>
      <w:fldChar w:fldCharType="end"/>
    </w:r>
  </w:p>
  <w:p w14:paraId="3C6999EE" w14:textId="77777777" w:rsidR="00036604" w:rsidRPr="00DF4B9D" w:rsidRDefault="00036604" w:rsidP="00A11E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E8890" w14:textId="77777777" w:rsidR="00036604" w:rsidRDefault="00036604">
      <w:pPr>
        <w:spacing w:after="0" w:line="240" w:lineRule="auto"/>
      </w:pPr>
      <w:r>
        <w:separator/>
      </w:r>
    </w:p>
  </w:footnote>
  <w:footnote w:type="continuationSeparator" w:id="0">
    <w:p w14:paraId="625CEB59" w14:textId="77777777" w:rsidR="00036604" w:rsidRDefault="000366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EBFF" w14:textId="3BDD1588" w:rsidR="00036604" w:rsidRPr="001135F0" w:rsidRDefault="00036604" w:rsidP="00A11EA7">
    <w:pPr>
      <w:pStyle w:val="Header"/>
      <w:tabs>
        <w:tab w:val="clear" w:pos="4513"/>
        <w:tab w:val="clear" w:pos="9026"/>
        <w:tab w:val="left" w:pos="5174"/>
      </w:tabs>
      <w:rPr>
        <w:rFonts w:ascii="Times" w:hAnsi="Times"/>
      </w:rPr>
    </w:pPr>
    <w:r w:rsidRPr="001135F0">
      <w:rPr>
        <w:rFonts w:ascii="Times" w:hAnsi="Times"/>
      </w:rPr>
      <w:t>ANLY482 – Analytics Practicum</w:t>
    </w:r>
    <w:r w:rsidRPr="001135F0">
      <w:rPr>
        <w:rFonts w:ascii="Times" w:hAnsi="Times"/>
      </w:rPr>
      <w:tab/>
    </w:r>
    <w:r w:rsidRPr="001135F0">
      <w:rPr>
        <w:rFonts w:ascii="Times" w:hAnsi="Times"/>
      </w:rPr>
      <w:tab/>
    </w:r>
    <w:r w:rsidRPr="001135F0">
      <w:rPr>
        <w:rFonts w:ascii="Times" w:hAnsi="Times"/>
      </w:rPr>
      <w:tab/>
    </w:r>
    <w:r>
      <w:rPr>
        <w:rFonts w:ascii="Times" w:hAnsi="Times"/>
      </w:rPr>
      <w:t xml:space="preserve">     </w:t>
    </w:r>
    <w:r>
      <w:rPr>
        <w:rFonts w:ascii="Times" w:hAnsi="Times"/>
      </w:rPr>
      <w:tab/>
      <w:t xml:space="preserve">          Meeting Minute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8614B"/>
    <w:multiLevelType w:val="hybridMultilevel"/>
    <w:tmpl w:val="8BA0E75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C740212"/>
    <w:multiLevelType w:val="hybridMultilevel"/>
    <w:tmpl w:val="E43EA6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62958D2"/>
    <w:multiLevelType w:val="hybridMultilevel"/>
    <w:tmpl w:val="885A8AA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73D2FD1"/>
    <w:multiLevelType w:val="hybridMultilevel"/>
    <w:tmpl w:val="24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B111E"/>
    <w:multiLevelType w:val="hybridMultilevel"/>
    <w:tmpl w:val="AF26EEA6"/>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7F34706"/>
    <w:multiLevelType w:val="hybridMultilevel"/>
    <w:tmpl w:val="F046384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86905AB"/>
    <w:multiLevelType w:val="hybridMultilevel"/>
    <w:tmpl w:val="FE2EAE8A"/>
    <w:lvl w:ilvl="0" w:tplc="742E77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nsid w:val="2E4C55C1"/>
    <w:multiLevelType w:val="hybridMultilevel"/>
    <w:tmpl w:val="8AAE9CAC"/>
    <w:lvl w:ilvl="0" w:tplc="5D8A099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37C13764"/>
    <w:multiLevelType w:val="hybridMultilevel"/>
    <w:tmpl w:val="74FA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D6390"/>
    <w:multiLevelType w:val="hybridMultilevel"/>
    <w:tmpl w:val="9A36AD3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nsid w:val="392755C1"/>
    <w:multiLevelType w:val="hybridMultilevel"/>
    <w:tmpl w:val="138A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F775B"/>
    <w:multiLevelType w:val="hybridMultilevel"/>
    <w:tmpl w:val="1604FFF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F04380B"/>
    <w:multiLevelType w:val="hybridMultilevel"/>
    <w:tmpl w:val="7FB238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03F7C3F"/>
    <w:multiLevelType w:val="hybridMultilevel"/>
    <w:tmpl w:val="8D36DCEA"/>
    <w:lvl w:ilvl="0" w:tplc="60C60046">
      <w:start w:val="201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08B4A2B"/>
    <w:multiLevelType w:val="hybridMultilevel"/>
    <w:tmpl w:val="4BE05A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5B0A32"/>
    <w:multiLevelType w:val="hybridMultilevel"/>
    <w:tmpl w:val="B5065428"/>
    <w:lvl w:ilvl="0" w:tplc="04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nsid w:val="4AA97E5F"/>
    <w:multiLevelType w:val="hybridMultilevel"/>
    <w:tmpl w:val="8E7CB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065CD5"/>
    <w:multiLevelType w:val="hybridMultilevel"/>
    <w:tmpl w:val="5A96B938"/>
    <w:lvl w:ilvl="0" w:tplc="1F9647E6">
      <w:start w:val="1"/>
      <w:numFmt w:val="decimal"/>
      <w:lvlText w:val="%1."/>
      <w:lvlJc w:val="left"/>
      <w:pPr>
        <w:ind w:left="720" w:hanging="360"/>
      </w:pPr>
      <w:rPr>
        <w:rFonts w:ascii="Times" w:eastAsiaTheme="minorEastAsia" w:hAnsi="Times" w:cstheme="minorBidi"/>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2D90848"/>
    <w:multiLevelType w:val="hybridMultilevel"/>
    <w:tmpl w:val="D51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833F8"/>
    <w:multiLevelType w:val="hybridMultilevel"/>
    <w:tmpl w:val="DFAE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8C6609"/>
    <w:multiLevelType w:val="hybridMultilevel"/>
    <w:tmpl w:val="48E85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132000"/>
    <w:multiLevelType w:val="hybridMultilevel"/>
    <w:tmpl w:val="8F540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822044"/>
    <w:multiLevelType w:val="hybridMultilevel"/>
    <w:tmpl w:val="FE8CC8DA"/>
    <w:lvl w:ilvl="0" w:tplc="12140C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nsid w:val="6D632FCB"/>
    <w:multiLevelType w:val="hybridMultilevel"/>
    <w:tmpl w:val="769EE83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nsid w:val="7BDB41DC"/>
    <w:multiLevelType w:val="hybridMultilevel"/>
    <w:tmpl w:val="D8EEAC2A"/>
    <w:lvl w:ilvl="0" w:tplc="A7A287D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nsid w:val="7C3439F1"/>
    <w:multiLevelType w:val="hybridMultilevel"/>
    <w:tmpl w:val="01B62230"/>
    <w:lvl w:ilvl="0" w:tplc="49164AD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872C04"/>
    <w:multiLevelType w:val="hybridMultilevel"/>
    <w:tmpl w:val="7C08C33E"/>
    <w:lvl w:ilvl="0" w:tplc="4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7CC43178"/>
    <w:multiLevelType w:val="hybridMultilevel"/>
    <w:tmpl w:val="0766428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F163CF7"/>
    <w:multiLevelType w:val="hybridMultilevel"/>
    <w:tmpl w:val="1BEA5A9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E96E18"/>
    <w:multiLevelType w:val="hybridMultilevel"/>
    <w:tmpl w:val="F55A2222"/>
    <w:lvl w:ilvl="0" w:tplc="49164AD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5"/>
  </w:num>
  <w:num w:numId="2">
    <w:abstractNumId w:val="14"/>
  </w:num>
  <w:num w:numId="3">
    <w:abstractNumId w:val="2"/>
  </w:num>
  <w:num w:numId="4">
    <w:abstractNumId w:val="28"/>
  </w:num>
  <w:num w:numId="5">
    <w:abstractNumId w:val="24"/>
  </w:num>
  <w:num w:numId="6">
    <w:abstractNumId w:val="10"/>
  </w:num>
  <w:num w:numId="7">
    <w:abstractNumId w:val="3"/>
  </w:num>
  <w:num w:numId="8">
    <w:abstractNumId w:val="6"/>
  </w:num>
  <w:num w:numId="9">
    <w:abstractNumId w:val="12"/>
  </w:num>
  <w:num w:numId="10">
    <w:abstractNumId w:val="1"/>
  </w:num>
  <w:num w:numId="11">
    <w:abstractNumId w:val="19"/>
  </w:num>
  <w:num w:numId="12">
    <w:abstractNumId w:val="11"/>
  </w:num>
  <w:num w:numId="13">
    <w:abstractNumId w:val="4"/>
  </w:num>
  <w:num w:numId="14">
    <w:abstractNumId w:val="9"/>
  </w:num>
  <w:num w:numId="15">
    <w:abstractNumId w:val="21"/>
  </w:num>
  <w:num w:numId="16">
    <w:abstractNumId w:val="20"/>
  </w:num>
  <w:num w:numId="17">
    <w:abstractNumId w:val="13"/>
  </w:num>
  <w:num w:numId="18">
    <w:abstractNumId w:val="18"/>
  </w:num>
  <w:num w:numId="19">
    <w:abstractNumId w:val="25"/>
  </w:num>
  <w:num w:numId="20">
    <w:abstractNumId w:val="23"/>
  </w:num>
  <w:num w:numId="21">
    <w:abstractNumId w:val="7"/>
  </w:num>
  <w:num w:numId="22">
    <w:abstractNumId w:val="8"/>
  </w:num>
  <w:num w:numId="23">
    <w:abstractNumId w:val="27"/>
  </w:num>
  <w:num w:numId="24">
    <w:abstractNumId w:val="0"/>
  </w:num>
  <w:num w:numId="25">
    <w:abstractNumId w:val="17"/>
  </w:num>
  <w:num w:numId="26">
    <w:abstractNumId w:val="30"/>
  </w:num>
  <w:num w:numId="27">
    <w:abstractNumId w:val="26"/>
  </w:num>
  <w:num w:numId="28">
    <w:abstractNumId w:val="29"/>
  </w:num>
  <w:num w:numId="29">
    <w:abstractNumId w:val="15"/>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1A"/>
    <w:rsid w:val="00036604"/>
    <w:rsid w:val="001135F0"/>
    <w:rsid w:val="001540E0"/>
    <w:rsid w:val="001802B3"/>
    <w:rsid w:val="001A093A"/>
    <w:rsid w:val="0020381A"/>
    <w:rsid w:val="002460CB"/>
    <w:rsid w:val="002B0682"/>
    <w:rsid w:val="002B6EB7"/>
    <w:rsid w:val="003A59E1"/>
    <w:rsid w:val="0040782E"/>
    <w:rsid w:val="00411884"/>
    <w:rsid w:val="0045394A"/>
    <w:rsid w:val="0046261E"/>
    <w:rsid w:val="00471899"/>
    <w:rsid w:val="004A0C88"/>
    <w:rsid w:val="004A285D"/>
    <w:rsid w:val="005231EA"/>
    <w:rsid w:val="00561662"/>
    <w:rsid w:val="005D3E36"/>
    <w:rsid w:val="0062358E"/>
    <w:rsid w:val="00672766"/>
    <w:rsid w:val="007C513B"/>
    <w:rsid w:val="007D2A39"/>
    <w:rsid w:val="00833B7B"/>
    <w:rsid w:val="00881013"/>
    <w:rsid w:val="00A11EA7"/>
    <w:rsid w:val="00A3271A"/>
    <w:rsid w:val="00A503E4"/>
    <w:rsid w:val="00A73D7A"/>
    <w:rsid w:val="00AC707D"/>
    <w:rsid w:val="00AF3CFB"/>
    <w:rsid w:val="00B46C15"/>
    <w:rsid w:val="00BA3643"/>
    <w:rsid w:val="00BC43D7"/>
    <w:rsid w:val="00BD3DD5"/>
    <w:rsid w:val="00BE42EA"/>
    <w:rsid w:val="00CD44E8"/>
    <w:rsid w:val="00D3761C"/>
    <w:rsid w:val="00D55AF4"/>
    <w:rsid w:val="00D72A11"/>
    <w:rsid w:val="00D74106"/>
    <w:rsid w:val="00DC216E"/>
    <w:rsid w:val="00E90ED4"/>
    <w:rsid w:val="00E929BA"/>
    <w:rsid w:val="00FA437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4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1A"/>
    <w:rPr>
      <w:rFonts w:eastAsiaTheme="minorEastAsia"/>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1A"/>
    <w:pPr>
      <w:ind w:left="720"/>
      <w:contextualSpacing/>
    </w:pPr>
  </w:style>
  <w:style w:type="paragraph" w:styleId="Header">
    <w:name w:val="header"/>
    <w:basedOn w:val="Normal"/>
    <w:link w:val="HeaderChar"/>
    <w:uiPriority w:val="99"/>
    <w:unhideWhenUsed/>
    <w:rsid w:val="00A3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71A"/>
    <w:rPr>
      <w:rFonts w:eastAsiaTheme="minorEastAsia"/>
      <w:lang w:val="en-US" w:eastAsia="zh-CN"/>
    </w:rPr>
  </w:style>
  <w:style w:type="paragraph" w:styleId="Footer">
    <w:name w:val="footer"/>
    <w:basedOn w:val="Normal"/>
    <w:link w:val="FooterChar"/>
    <w:uiPriority w:val="99"/>
    <w:unhideWhenUsed/>
    <w:rsid w:val="00A3271A"/>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A3271A"/>
    <w:rPr>
      <w:rFonts w:eastAsiaTheme="minorEastAsia"/>
      <w:lang w:val="en-US" w:eastAsia="zh-CN"/>
    </w:rPr>
  </w:style>
  <w:style w:type="paragraph" w:styleId="BalloonText">
    <w:name w:val="Balloon Text"/>
    <w:basedOn w:val="Normal"/>
    <w:link w:val="BalloonTextChar"/>
    <w:uiPriority w:val="99"/>
    <w:semiHidden/>
    <w:unhideWhenUsed/>
    <w:rsid w:val="00A3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1A"/>
    <w:rPr>
      <w:rFonts w:ascii="Tahoma" w:eastAsiaTheme="minorEastAsia" w:hAnsi="Tahoma" w:cs="Tahoma"/>
      <w:sz w:val="16"/>
      <w:szCs w:val="16"/>
      <w:lang w:val="en-US" w:eastAsia="zh-CN"/>
    </w:rPr>
  </w:style>
  <w:style w:type="table" w:styleId="TableGrid">
    <w:name w:val="Table Grid"/>
    <w:basedOn w:val="TableNormal"/>
    <w:uiPriority w:val="59"/>
    <w:rsid w:val="00113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3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1A"/>
    <w:rPr>
      <w:rFonts w:eastAsiaTheme="minorEastAsia"/>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1A"/>
    <w:pPr>
      <w:ind w:left="720"/>
      <w:contextualSpacing/>
    </w:pPr>
  </w:style>
  <w:style w:type="paragraph" w:styleId="Header">
    <w:name w:val="header"/>
    <w:basedOn w:val="Normal"/>
    <w:link w:val="HeaderChar"/>
    <w:uiPriority w:val="99"/>
    <w:unhideWhenUsed/>
    <w:rsid w:val="00A3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71A"/>
    <w:rPr>
      <w:rFonts w:eastAsiaTheme="minorEastAsia"/>
      <w:lang w:val="en-US" w:eastAsia="zh-CN"/>
    </w:rPr>
  </w:style>
  <w:style w:type="paragraph" w:styleId="Footer">
    <w:name w:val="footer"/>
    <w:basedOn w:val="Normal"/>
    <w:link w:val="FooterChar"/>
    <w:uiPriority w:val="99"/>
    <w:unhideWhenUsed/>
    <w:rsid w:val="00A3271A"/>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A3271A"/>
    <w:rPr>
      <w:rFonts w:eastAsiaTheme="minorEastAsia"/>
      <w:lang w:val="en-US" w:eastAsia="zh-CN"/>
    </w:rPr>
  </w:style>
  <w:style w:type="paragraph" w:styleId="BalloonText">
    <w:name w:val="Balloon Text"/>
    <w:basedOn w:val="Normal"/>
    <w:link w:val="BalloonTextChar"/>
    <w:uiPriority w:val="99"/>
    <w:semiHidden/>
    <w:unhideWhenUsed/>
    <w:rsid w:val="00A3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1A"/>
    <w:rPr>
      <w:rFonts w:ascii="Tahoma" w:eastAsiaTheme="minorEastAsia" w:hAnsi="Tahoma" w:cs="Tahoma"/>
      <w:sz w:val="16"/>
      <w:szCs w:val="16"/>
      <w:lang w:val="en-US" w:eastAsia="zh-CN"/>
    </w:rPr>
  </w:style>
  <w:style w:type="table" w:styleId="TableGrid">
    <w:name w:val="Table Grid"/>
    <w:basedOn w:val="TableNormal"/>
    <w:uiPriority w:val="59"/>
    <w:rsid w:val="00113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3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30C3-BDD8-164A-AD00-A220F1DF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Trinh  Le</cp:lastModifiedBy>
  <cp:revision>5</cp:revision>
  <dcterms:created xsi:type="dcterms:W3CDTF">2015-02-02T01:26:00Z</dcterms:created>
  <dcterms:modified xsi:type="dcterms:W3CDTF">2015-02-02T16:46:00Z</dcterms:modified>
</cp:coreProperties>
</file>