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FBCD" w14:textId="77777777" w:rsidR="008473AF" w:rsidRPr="00577A82" w:rsidRDefault="008473AF" w:rsidP="008473AF">
      <w:pPr>
        <w:autoSpaceDE w:val="0"/>
        <w:autoSpaceDN w:val="0"/>
        <w:adjustRightInd w:val="0"/>
        <w:spacing w:after="0" w:line="240" w:lineRule="auto"/>
        <w:rPr>
          <w:rFonts w:ascii="Times New Roman" w:hAnsi="Times New Roman" w:cs="Times New Roman"/>
          <w:b/>
          <w:color w:val="000000"/>
          <w:sz w:val="24"/>
          <w:szCs w:val="24"/>
        </w:rPr>
      </w:pPr>
      <w:r w:rsidRPr="00577A82">
        <w:rPr>
          <w:rFonts w:ascii="Times New Roman" w:hAnsi="Times New Roman" w:cs="Times New Roman"/>
          <w:b/>
          <w:color w:val="000000"/>
          <w:sz w:val="24"/>
          <w:szCs w:val="24"/>
        </w:rPr>
        <w:t xml:space="preserve">Sponsor Meeting </w:t>
      </w:r>
      <w:r>
        <w:rPr>
          <w:rFonts w:ascii="Times New Roman" w:hAnsi="Times New Roman" w:cs="Times New Roman"/>
          <w:b/>
          <w:color w:val="000000"/>
          <w:sz w:val="24"/>
          <w:szCs w:val="24"/>
        </w:rPr>
        <w:t>4</w:t>
      </w:r>
      <w:bookmarkStart w:id="0" w:name="_GoBack"/>
      <w:bookmarkEnd w:id="0"/>
    </w:p>
    <w:p w14:paraId="5E59D4B7" w14:textId="77777777" w:rsidR="00577A82" w:rsidRPr="00577A82" w:rsidRDefault="00577A82" w:rsidP="00194AC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C67792" w:rsidRPr="00577A82" w14:paraId="14A67A77" w14:textId="77777777" w:rsidTr="00577A82">
        <w:trPr>
          <w:trHeight w:val="110"/>
        </w:trPr>
        <w:tc>
          <w:tcPr>
            <w:tcW w:w="1413" w:type="dxa"/>
          </w:tcPr>
          <w:p w14:paraId="37426A64"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09F8461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 Jan 2018</w:t>
            </w:r>
          </w:p>
        </w:tc>
      </w:tr>
      <w:tr w:rsidR="00C67792" w:rsidRPr="00577A82" w14:paraId="1502D6E1" w14:textId="77777777" w:rsidTr="00577A82">
        <w:trPr>
          <w:trHeight w:val="110"/>
        </w:trPr>
        <w:tc>
          <w:tcPr>
            <w:tcW w:w="1413" w:type="dxa"/>
          </w:tcPr>
          <w:p w14:paraId="51B4D5FC"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21820B93"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3pm – 4</w:t>
            </w:r>
            <w:r w:rsidRPr="00577A82">
              <w:rPr>
                <w:rFonts w:ascii="Times New Roman" w:hAnsi="Times New Roman" w:cs="Times New Roman"/>
                <w:color w:val="000000"/>
                <w:sz w:val="24"/>
                <w:szCs w:val="24"/>
              </w:rPr>
              <w:t xml:space="preserve">pm </w:t>
            </w:r>
          </w:p>
        </w:tc>
      </w:tr>
      <w:tr w:rsidR="00C67792" w:rsidRPr="00577A82" w14:paraId="1D42E378" w14:textId="77777777" w:rsidTr="00577A82">
        <w:trPr>
          <w:trHeight w:val="110"/>
        </w:trPr>
        <w:tc>
          <w:tcPr>
            <w:tcW w:w="1413" w:type="dxa"/>
          </w:tcPr>
          <w:p w14:paraId="28FA2C5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2084AF39"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SMU Libraries Project Room 3-2</w:t>
            </w:r>
            <w:r w:rsidRPr="00577A82">
              <w:rPr>
                <w:rFonts w:ascii="Times New Roman" w:hAnsi="Times New Roman" w:cs="Times New Roman"/>
                <w:color w:val="000000"/>
                <w:sz w:val="24"/>
                <w:szCs w:val="24"/>
              </w:rPr>
              <w:t xml:space="preserve"> </w:t>
            </w:r>
          </w:p>
        </w:tc>
      </w:tr>
      <w:tr w:rsidR="00577A82" w:rsidRPr="00577A82" w14:paraId="0869A881" w14:textId="77777777" w:rsidTr="00577A82">
        <w:trPr>
          <w:trHeight w:val="512"/>
        </w:trPr>
        <w:tc>
          <w:tcPr>
            <w:tcW w:w="1413" w:type="dxa"/>
          </w:tcPr>
          <w:p w14:paraId="2A1D2A31"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3BE86B19"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5E617AFE"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5CB8451A" w14:textId="77777777" w:rsidR="00577A82" w:rsidRPr="00577A82"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p w14:paraId="243FE6B1" w14:textId="77777777" w:rsidR="00C6779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Aaron Tay (SMU Libraries liaison) </w:t>
            </w:r>
          </w:p>
          <w:p w14:paraId="4281CB86" w14:textId="77777777" w:rsidR="007E3B28"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Xia Wei (SMU Libraries liaison)</w:t>
            </w:r>
          </w:p>
        </w:tc>
      </w:tr>
      <w:tr w:rsidR="00577A82" w:rsidRPr="00577A82" w14:paraId="7373899C" w14:textId="77777777" w:rsidTr="00577A82">
        <w:trPr>
          <w:trHeight w:val="110"/>
        </w:trPr>
        <w:tc>
          <w:tcPr>
            <w:tcW w:w="1413" w:type="dxa"/>
          </w:tcPr>
          <w:p w14:paraId="587201A7"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28B644A0"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p>
        </w:tc>
      </w:tr>
      <w:tr w:rsidR="00577A82" w:rsidRPr="00577A82" w14:paraId="46CBBFE3" w14:textId="77777777" w:rsidTr="00577A82">
        <w:trPr>
          <w:trHeight w:val="110"/>
        </w:trPr>
        <w:tc>
          <w:tcPr>
            <w:tcW w:w="1413" w:type="dxa"/>
          </w:tcPr>
          <w:p w14:paraId="32731D8F"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0541C268" w14:textId="77777777" w:rsidR="00577A82" w:rsidRPr="00577A82" w:rsidRDefault="00C6779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Meeting with </w:t>
            </w:r>
            <w:r>
              <w:rPr>
                <w:rFonts w:ascii="Times New Roman" w:hAnsi="Times New Roman" w:cs="Times New Roman"/>
                <w:color w:val="000000"/>
                <w:sz w:val="24"/>
                <w:szCs w:val="24"/>
              </w:rPr>
              <w:t xml:space="preserve">SMU Libraries </w:t>
            </w:r>
            <w:r w:rsidRPr="00577A82">
              <w:rPr>
                <w:rFonts w:ascii="Times New Roman" w:hAnsi="Times New Roman" w:cs="Times New Roman"/>
                <w:color w:val="000000"/>
                <w:sz w:val="24"/>
                <w:szCs w:val="24"/>
              </w:rPr>
              <w:t>for Practicum Project</w:t>
            </w:r>
          </w:p>
        </w:tc>
      </w:tr>
    </w:tbl>
    <w:p w14:paraId="118D3279" w14:textId="77777777" w:rsidR="00577A82" w:rsidRDefault="00577A82" w:rsidP="00194ACA">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0"/>
        <w:gridCol w:w="5159"/>
        <w:gridCol w:w="1857"/>
        <w:gridCol w:w="1430"/>
      </w:tblGrid>
      <w:tr w:rsidR="00FD3B5E" w:rsidRPr="00FD3B5E" w14:paraId="79495CC7" w14:textId="77777777" w:rsidTr="00C67792">
        <w:trPr>
          <w:trHeight w:val="258"/>
        </w:trPr>
        <w:tc>
          <w:tcPr>
            <w:tcW w:w="316" w:type="pct"/>
          </w:tcPr>
          <w:p w14:paraId="70D5F89D"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No.</w:t>
            </w:r>
          </w:p>
        </w:tc>
        <w:tc>
          <w:tcPr>
            <w:tcW w:w="2860" w:type="pct"/>
          </w:tcPr>
          <w:p w14:paraId="5BAF82C3"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Details</w:t>
            </w:r>
          </w:p>
        </w:tc>
        <w:tc>
          <w:tcPr>
            <w:tcW w:w="1030" w:type="pct"/>
          </w:tcPr>
          <w:p w14:paraId="77386A0C"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Action By</w:t>
            </w:r>
          </w:p>
        </w:tc>
        <w:tc>
          <w:tcPr>
            <w:tcW w:w="793" w:type="pct"/>
          </w:tcPr>
          <w:p w14:paraId="4A494E30"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3D9E19C1" w14:textId="77777777" w:rsidTr="00C67792">
        <w:trPr>
          <w:trHeight w:val="277"/>
        </w:trPr>
        <w:tc>
          <w:tcPr>
            <w:tcW w:w="316" w:type="pct"/>
          </w:tcPr>
          <w:p w14:paraId="0E793A3A" w14:textId="77777777" w:rsidR="00FD3B5E" w:rsidRPr="00FD3B5E" w:rsidRDefault="00FD3B5E" w:rsidP="00194ACA">
            <w:pPr>
              <w:rPr>
                <w:rFonts w:ascii="Times New Roman" w:hAnsi="Times New Roman" w:cs="Times New Roman"/>
                <w:sz w:val="24"/>
                <w:szCs w:val="24"/>
              </w:rPr>
            </w:pPr>
            <w:r>
              <w:rPr>
                <w:rFonts w:ascii="Times New Roman" w:hAnsi="Times New Roman" w:cs="Times New Roman"/>
                <w:sz w:val="24"/>
                <w:szCs w:val="24"/>
              </w:rPr>
              <w:t>1</w:t>
            </w:r>
          </w:p>
        </w:tc>
        <w:tc>
          <w:tcPr>
            <w:tcW w:w="2860" w:type="pct"/>
          </w:tcPr>
          <w:p w14:paraId="5BBB8754" w14:textId="77777777" w:rsidR="00D95EC7" w:rsidRPr="00D95EC7" w:rsidRDefault="00D95EC7" w:rsidP="00D95EC7">
            <w:pPr>
              <w:rPr>
                <w:rFonts w:ascii="Times New Roman" w:hAnsi="Times New Roman" w:cs="Times New Roman"/>
                <w:sz w:val="24"/>
                <w:szCs w:val="24"/>
              </w:rPr>
            </w:pPr>
            <w:r>
              <w:rPr>
                <w:rFonts w:ascii="Times New Roman" w:hAnsi="Times New Roman" w:cs="Times New Roman"/>
                <w:sz w:val="24"/>
                <w:szCs w:val="24"/>
              </w:rPr>
              <w:t xml:space="preserve">Collection of 3-day and 3-hour loan transactions datasets </w:t>
            </w:r>
          </w:p>
        </w:tc>
        <w:tc>
          <w:tcPr>
            <w:tcW w:w="1030" w:type="pct"/>
          </w:tcPr>
          <w:p w14:paraId="44438D90" w14:textId="77777777" w:rsidR="00FD3B5E" w:rsidRPr="00FD3B5E" w:rsidRDefault="00C74929" w:rsidP="00194ACA">
            <w:pPr>
              <w:rPr>
                <w:rFonts w:ascii="Times New Roman" w:hAnsi="Times New Roman" w:cs="Times New Roman"/>
                <w:sz w:val="24"/>
                <w:szCs w:val="24"/>
              </w:rPr>
            </w:pPr>
            <w:r>
              <w:rPr>
                <w:rFonts w:ascii="Times New Roman" w:hAnsi="Times New Roman" w:cs="Times New Roman"/>
                <w:sz w:val="24"/>
                <w:szCs w:val="24"/>
              </w:rPr>
              <w:t>All</w:t>
            </w:r>
          </w:p>
        </w:tc>
        <w:tc>
          <w:tcPr>
            <w:tcW w:w="793" w:type="pct"/>
          </w:tcPr>
          <w:p w14:paraId="6E9AA44D"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r w:rsidR="00FD3B5E" w:rsidRPr="00FD3B5E" w14:paraId="49404BD3" w14:textId="77777777" w:rsidTr="00C67792">
        <w:trPr>
          <w:trHeight w:val="239"/>
        </w:trPr>
        <w:tc>
          <w:tcPr>
            <w:tcW w:w="316" w:type="pct"/>
          </w:tcPr>
          <w:p w14:paraId="754EDDA6" w14:textId="77777777" w:rsidR="00FD3B5E" w:rsidRPr="00FD3B5E" w:rsidRDefault="00FD3B5E" w:rsidP="00194ACA">
            <w:pPr>
              <w:rPr>
                <w:rFonts w:ascii="Times New Roman" w:hAnsi="Times New Roman" w:cs="Times New Roman"/>
                <w:sz w:val="24"/>
                <w:szCs w:val="24"/>
              </w:rPr>
            </w:pPr>
            <w:r>
              <w:rPr>
                <w:rFonts w:ascii="Times New Roman" w:hAnsi="Times New Roman" w:cs="Times New Roman"/>
                <w:sz w:val="24"/>
                <w:szCs w:val="24"/>
              </w:rPr>
              <w:t>2</w:t>
            </w:r>
          </w:p>
        </w:tc>
        <w:tc>
          <w:tcPr>
            <w:tcW w:w="2860" w:type="pct"/>
          </w:tcPr>
          <w:p w14:paraId="6D9A0FA7" w14:textId="77777777" w:rsidR="009A2CB0" w:rsidRDefault="00D22828" w:rsidP="00D22828">
            <w:pPr>
              <w:rPr>
                <w:rFonts w:ascii="Times New Roman" w:hAnsi="Times New Roman" w:cs="Times New Roman"/>
                <w:sz w:val="24"/>
                <w:szCs w:val="24"/>
              </w:rPr>
            </w:pPr>
            <w:r>
              <w:rPr>
                <w:rFonts w:ascii="Times New Roman" w:hAnsi="Times New Roman" w:cs="Times New Roman"/>
                <w:sz w:val="24"/>
                <w:szCs w:val="24"/>
              </w:rPr>
              <w:t xml:space="preserve">Inquiry about the ezproxy data </w:t>
            </w:r>
            <w:r w:rsidR="00F83763">
              <w:rPr>
                <w:rFonts w:ascii="Times New Roman" w:hAnsi="Times New Roman" w:cs="Times New Roman"/>
                <w:sz w:val="24"/>
                <w:szCs w:val="24"/>
              </w:rPr>
              <w:t xml:space="preserve">format </w:t>
            </w:r>
          </w:p>
          <w:p w14:paraId="4A577EAA" w14:textId="77777777" w:rsidR="00F83763" w:rsidRPr="00F83763" w:rsidRDefault="00F83763" w:rsidP="00E341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w:t>
            </w:r>
            <w:r w:rsidRPr="00F83763">
              <w:rPr>
                <w:rFonts w:ascii="Times New Roman" w:hAnsi="Times New Roman" w:cs="Times New Roman"/>
                <w:sz w:val="24"/>
                <w:szCs w:val="24"/>
                <w:vertAlign w:val="superscript"/>
              </w:rPr>
              <w:t>nd</w:t>
            </w:r>
            <w:r>
              <w:rPr>
                <w:rFonts w:ascii="Times New Roman" w:hAnsi="Times New Roman" w:cs="Times New Roman"/>
                <w:sz w:val="24"/>
                <w:szCs w:val="24"/>
              </w:rPr>
              <w:t xml:space="preserve"> line is the session ID when the user logs into the proxy. Every single line will then be tagged and followed until you log out. Email address is hashed for confidentiality rationales. Date and time. The field following the date and time should be analysed; the referral url.</w:t>
            </w:r>
            <w:r w:rsidR="00E34151">
              <w:t xml:space="preserve"> </w:t>
            </w:r>
            <w:r w:rsidR="00E34151" w:rsidRPr="00E34151">
              <w:rPr>
                <w:rFonts w:ascii="Times New Roman" w:hAnsi="Times New Roman" w:cs="Times New Roman"/>
                <w:sz w:val="24"/>
                <w:szCs w:val="24"/>
              </w:rPr>
              <w:t>Look at the GET one. Http status. The marketline.com one is where the user was before the previous line. Your challenge is this. You need to identify which one is a download, which is a query (browse or search is see the “browse?”). It is specific for each database.</w:t>
            </w:r>
          </w:p>
        </w:tc>
        <w:tc>
          <w:tcPr>
            <w:tcW w:w="1030" w:type="pct"/>
          </w:tcPr>
          <w:p w14:paraId="19A3297C" w14:textId="77777777" w:rsidR="00FD3B5E" w:rsidRPr="00FD3B5E" w:rsidRDefault="00936A17" w:rsidP="00194ACA">
            <w:pPr>
              <w:rPr>
                <w:rFonts w:ascii="Times New Roman" w:hAnsi="Times New Roman" w:cs="Times New Roman"/>
                <w:sz w:val="24"/>
                <w:szCs w:val="24"/>
              </w:rPr>
            </w:pPr>
            <w:r>
              <w:rPr>
                <w:rFonts w:ascii="Times New Roman" w:hAnsi="Times New Roman" w:cs="Times New Roman"/>
                <w:color w:val="000000"/>
                <w:sz w:val="24"/>
                <w:szCs w:val="24"/>
              </w:rPr>
              <w:t xml:space="preserve">All </w:t>
            </w:r>
          </w:p>
        </w:tc>
        <w:tc>
          <w:tcPr>
            <w:tcW w:w="793" w:type="pct"/>
          </w:tcPr>
          <w:p w14:paraId="237B38D7"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r w:rsidR="00C67792" w:rsidRPr="00FD3B5E" w14:paraId="2EB6E925" w14:textId="77777777" w:rsidTr="00C67792">
        <w:trPr>
          <w:trHeight w:val="239"/>
        </w:trPr>
        <w:tc>
          <w:tcPr>
            <w:tcW w:w="316" w:type="pct"/>
          </w:tcPr>
          <w:p w14:paraId="42A9AE93" w14:textId="77777777" w:rsidR="00C67792" w:rsidRDefault="00C67792" w:rsidP="00C67792">
            <w:pPr>
              <w:rPr>
                <w:rFonts w:ascii="Times New Roman" w:hAnsi="Times New Roman" w:cs="Times New Roman"/>
                <w:sz w:val="24"/>
                <w:szCs w:val="24"/>
              </w:rPr>
            </w:pPr>
            <w:r>
              <w:rPr>
                <w:rFonts w:ascii="Times New Roman" w:hAnsi="Times New Roman" w:cs="Times New Roman"/>
                <w:sz w:val="24"/>
                <w:szCs w:val="24"/>
              </w:rPr>
              <w:t>3</w:t>
            </w:r>
          </w:p>
        </w:tc>
        <w:tc>
          <w:tcPr>
            <w:tcW w:w="2860" w:type="pct"/>
          </w:tcPr>
          <w:p w14:paraId="029B1DD7" w14:textId="77777777" w:rsidR="00C67792" w:rsidRDefault="00C67792" w:rsidP="00C67792">
            <w:pPr>
              <w:rPr>
                <w:rFonts w:ascii="Times New Roman" w:hAnsi="Times New Roman" w:cs="Times New Roman"/>
                <w:sz w:val="24"/>
                <w:szCs w:val="24"/>
              </w:rPr>
            </w:pPr>
            <w:r>
              <w:rPr>
                <w:rFonts w:ascii="Times New Roman" w:hAnsi="Times New Roman" w:cs="Times New Roman"/>
                <w:sz w:val="24"/>
                <w:szCs w:val="24"/>
              </w:rPr>
              <w:t xml:space="preserve">Clarifications on discrepancies in calculations, numbers and library operations </w:t>
            </w:r>
          </w:p>
          <w:p w14:paraId="13D46BD1" w14:textId="77777777" w:rsidR="00C67792" w:rsidRDefault="00C67792" w:rsidP="00C677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Different courses can use the same book.</w:t>
            </w:r>
          </w:p>
          <w:p w14:paraId="5738F8EF" w14:textId="77777777" w:rsidR="00C67792" w:rsidRDefault="00C67792" w:rsidP="00C677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Postgrad classes are usually smaller compared to those of undergrad courses. </w:t>
            </w:r>
          </w:p>
          <w:p w14:paraId="3FB2C8A8" w14:textId="77777777" w:rsidR="00C67792" w:rsidRPr="00536B19" w:rsidRDefault="00C67792" w:rsidP="00C677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It is appropriate to assume that all students for one particular module use the same course reserve. However, different professors may require different course reserves for the same module. </w:t>
            </w:r>
          </w:p>
        </w:tc>
        <w:tc>
          <w:tcPr>
            <w:tcW w:w="1030" w:type="pct"/>
          </w:tcPr>
          <w:p w14:paraId="48C8BB15" w14:textId="77777777" w:rsidR="00C67792" w:rsidRPr="00FD3B5E" w:rsidRDefault="00C67792" w:rsidP="00C67792">
            <w:pPr>
              <w:rPr>
                <w:rFonts w:ascii="Times New Roman" w:hAnsi="Times New Roman" w:cs="Times New Roman"/>
                <w:sz w:val="24"/>
                <w:szCs w:val="24"/>
              </w:rPr>
            </w:pPr>
            <w:r>
              <w:rPr>
                <w:rFonts w:ascii="Times New Roman" w:hAnsi="Times New Roman" w:cs="Times New Roman"/>
                <w:color w:val="000000"/>
                <w:sz w:val="24"/>
                <w:szCs w:val="24"/>
              </w:rPr>
              <w:t xml:space="preserve">All </w:t>
            </w:r>
          </w:p>
        </w:tc>
        <w:tc>
          <w:tcPr>
            <w:tcW w:w="793" w:type="pct"/>
          </w:tcPr>
          <w:p w14:paraId="57BDFD9A" w14:textId="77777777" w:rsidR="00C67792" w:rsidRPr="00FD3B5E" w:rsidRDefault="00C67792" w:rsidP="00C67792">
            <w:pPr>
              <w:jc w:val="center"/>
              <w:rPr>
                <w:rFonts w:ascii="Times New Roman" w:hAnsi="Times New Roman" w:cs="Times New Roman"/>
                <w:sz w:val="24"/>
                <w:szCs w:val="24"/>
              </w:rPr>
            </w:pPr>
            <w:r>
              <w:rPr>
                <w:rFonts w:ascii="Times New Roman" w:hAnsi="Times New Roman" w:cs="Times New Roman"/>
                <w:sz w:val="24"/>
                <w:szCs w:val="24"/>
              </w:rPr>
              <w:t>-</w:t>
            </w:r>
          </w:p>
        </w:tc>
      </w:tr>
    </w:tbl>
    <w:p w14:paraId="3A1AEF02" w14:textId="77777777" w:rsidR="00577A82" w:rsidRPr="00313811" w:rsidRDefault="00577A82" w:rsidP="00194ACA">
      <w:pPr>
        <w:spacing w:line="240" w:lineRule="auto"/>
        <w:rPr>
          <w:rFonts w:ascii="Times New Roman" w:hAnsi="Times New Roman" w:cs="Times New Roman"/>
          <w:sz w:val="10"/>
          <w:szCs w:val="24"/>
        </w:rPr>
      </w:pPr>
    </w:p>
    <w:p w14:paraId="364FECE7" w14:textId="77777777" w:rsidR="001A0D46" w:rsidRDefault="00011D49" w:rsidP="00194ACA">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4</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33403734" w14:textId="77777777" w:rsidR="009A2CB0" w:rsidRDefault="009A2CB0">
      <w:pPr>
        <w:rPr>
          <w:rFonts w:ascii="Times New Roman" w:hAnsi="Times New Roman" w:cs="Times New Roman"/>
          <w:b/>
          <w:sz w:val="24"/>
          <w:szCs w:val="24"/>
        </w:rPr>
      </w:pPr>
      <w:r>
        <w:rPr>
          <w:rFonts w:ascii="Times New Roman" w:hAnsi="Times New Roman" w:cs="Times New Roman"/>
          <w:b/>
          <w:sz w:val="24"/>
          <w:szCs w:val="24"/>
        </w:rPr>
        <w:br w:type="page"/>
      </w:r>
    </w:p>
    <w:p w14:paraId="4192A533"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Agenda for next meeting </w:t>
      </w:r>
    </w:p>
    <w:p w14:paraId="31D8712A" w14:textId="77777777" w:rsidR="00194ACA" w:rsidRDefault="00FC1117" w:rsidP="00194AC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Concat</w:t>
      </w:r>
      <w:r w:rsidR="006B07EA">
        <w:rPr>
          <w:rFonts w:ascii="Times New Roman" w:hAnsi="Times New Roman" w:cs="Times New Roman"/>
          <w:sz w:val="24"/>
          <w:szCs w:val="24"/>
        </w:rPr>
        <w:t>enate</w:t>
      </w:r>
      <w:r>
        <w:rPr>
          <w:rFonts w:ascii="Times New Roman" w:hAnsi="Times New Roman" w:cs="Times New Roman"/>
          <w:sz w:val="24"/>
          <w:szCs w:val="24"/>
        </w:rPr>
        <w:t xml:space="preserve"> unique course codes and course sections and send to Wei.</w:t>
      </w:r>
    </w:p>
    <w:p w14:paraId="577A37B7" w14:textId="77777777" w:rsidR="00FC1117" w:rsidRPr="00194ACA" w:rsidRDefault="00FC1117" w:rsidP="00194AC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Attempt to obtain class size and section numbers from RO.</w:t>
      </w:r>
    </w:p>
    <w:p w14:paraId="06B8510F" w14:textId="77777777" w:rsidR="00194ACA" w:rsidRPr="00194ACA" w:rsidRDefault="00194ACA" w:rsidP="00194ACA">
      <w:pPr>
        <w:pStyle w:val="ListParagraph"/>
        <w:numPr>
          <w:ilvl w:val="0"/>
          <w:numId w:val="9"/>
        </w:numPr>
        <w:spacing w:line="240" w:lineRule="auto"/>
        <w:rPr>
          <w:rFonts w:ascii="Times New Roman" w:hAnsi="Times New Roman" w:cs="Times New Roman"/>
          <w:sz w:val="24"/>
          <w:szCs w:val="24"/>
        </w:rPr>
      </w:pPr>
      <w:r w:rsidRPr="00194ACA">
        <w:rPr>
          <w:rFonts w:ascii="Times New Roman" w:hAnsi="Times New Roman" w:cs="Times New Roman"/>
          <w:sz w:val="24"/>
          <w:szCs w:val="24"/>
        </w:rPr>
        <w:t xml:space="preserve">Present some findings by the end of week 6 </w:t>
      </w:r>
    </w:p>
    <w:p w14:paraId="680A5D4D"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Prepared by,</w:t>
      </w:r>
    </w:p>
    <w:p w14:paraId="70AA3D4B" w14:textId="77777777" w:rsidR="00B651DC" w:rsidRPr="001A0D46" w:rsidRDefault="00B651DC" w:rsidP="00B651DC">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Tay  </w:t>
      </w:r>
    </w:p>
    <w:p w14:paraId="4DFE5CC8" w14:textId="77777777" w:rsidR="001A0D46" w:rsidRPr="008B00FB" w:rsidRDefault="001A0D46" w:rsidP="00194ACA">
      <w:pPr>
        <w:spacing w:line="240" w:lineRule="auto"/>
        <w:rPr>
          <w:rFonts w:ascii="Times New Roman" w:hAnsi="Times New Roman" w:cs="Times New Roman"/>
          <w:sz w:val="10"/>
          <w:szCs w:val="24"/>
        </w:rPr>
      </w:pPr>
    </w:p>
    <w:p w14:paraId="323A4C49"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018D4804" w14:textId="77777777" w:rsidR="001A0D46" w:rsidRPr="001A0D46" w:rsidRDefault="00B651DC" w:rsidP="00194ACA">
      <w:pPr>
        <w:spacing w:line="240" w:lineRule="auto"/>
        <w:rPr>
          <w:rFonts w:ascii="Times New Roman" w:hAnsi="Times New Roman" w:cs="Times New Roman"/>
          <w:sz w:val="24"/>
          <w:szCs w:val="24"/>
        </w:rPr>
      </w:pPr>
      <w:r>
        <w:rPr>
          <w:rFonts w:ascii="Times New Roman" w:hAnsi="Times New Roman" w:cs="Times New Roman"/>
          <w:sz w:val="24"/>
          <w:szCs w:val="24"/>
        </w:rPr>
        <w:t>Joanne Ong Shi Ying</w:t>
      </w:r>
      <w:r w:rsidR="00FC1117">
        <w:rPr>
          <w:rFonts w:ascii="Times New Roman" w:hAnsi="Times New Roman" w:cs="Times New Roman"/>
          <w:sz w:val="24"/>
          <w:szCs w:val="24"/>
        </w:rPr>
        <w:t xml:space="preserve"> </w:t>
      </w:r>
      <w:r w:rsidR="00936A17">
        <w:rPr>
          <w:rFonts w:ascii="Times New Roman" w:hAnsi="Times New Roman" w:cs="Times New Roman"/>
          <w:sz w:val="24"/>
          <w:szCs w:val="24"/>
        </w:rPr>
        <w:t xml:space="preserve"> </w:t>
      </w:r>
    </w:p>
    <w:sectPr w:rsidR="001A0D46" w:rsidRPr="001A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AF47469"/>
    <w:multiLevelType w:val="hybridMultilevel"/>
    <w:tmpl w:val="8AC06D82"/>
    <w:lvl w:ilvl="0" w:tplc="3FC831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463F2A2F"/>
    <w:multiLevelType w:val="hybridMultilevel"/>
    <w:tmpl w:val="D764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67227B7"/>
    <w:multiLevelType w:val="hybridMultilevel"/>
    <w:tmpl w:val="75D630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0444D60"/>
    <w:multiLevelType w:val="hybridMultilevel"/>
    <w:tmpl w:val="9E84BF88"/>
    <w:lvl w:ilvl="0" w:tplc="1AC8BFA4">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31E39B3"/>
    <w:multiLevelType w:val="hybridMultilevel"/>
    <w:tmpl w:val="7FE85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1D07F81"/>
    <w:multiLevelType w:val="hybridMultilevel"/>
    <w:tmpl w:val="6830952A"/>
    <w:lvl w:ilvl="0" w:tplc="6C92BE62">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3"/>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1D49"/>
    <w:rsid w:val="00027C18"/>
    <w:rsid w:val="00052C7B"/>
    <w:rsid w:val="00053882"/>
    <w:rsid w:val="00183BE0"/>
    <w:rsid w:val="00194ACA"/>
    <w:rsid w:val="001A0D46"/>
    <w:rsid w:val="002F4755"/>
    <w:rsid w:val="00313811"/>
    <w:rsid w:val="00482A9C"/>
    <w:rsid w:val="005322BD"/>
    <w:rsid w:val="00536B19"/>
    <w:rsid w:val="00577A82"/>
    <w:rsid w:val="005979F9"/>
    <w:rsid w:val="006443DC"/>
    <w:rsid w:val="006B07EA"/>
    <w:rsid w:val="007E3B28"/>
    <w:rsid w:val="008473AF"/>
    <w:rsid w:val="008B00FB"/>
    <w:rsid w:val="008F1833"/>
    <w:rsid w:val="00936A17"/>
    <w:rsid w:val="0094574B"/>
    <w:rsid w:val="009A2CB0"/>
    <w:rsid w:val="009D0E9A"/>
    <w:rsid w:val="00A170B8"/>
    <w:rsid w:val="00AC5910"/>
    <w:rsid w:val="00AD5E7D"/>
    <w:rsid w:val="00B0280D"/>
    <w:rsid w:val="00B651DC"/>
    <w:rsid w:val="00BA0D0A"/>
    <w:rsid w:val="00BD23E9"/>
    <w:rsid w:val="00C67792"/>
    <w:rsid w:val="00C74929"/>
    <w:rsid w:val="00D22613"/>
    <w:rsid w:val="00D22828"/>
    <w:rsid w:val="00D94F1A"/>
    <w:rsid w:val="00D95EC7"/>
    <w:rsid w:val="00DE211F"/>
    <w:rsid w:val="00E31811"/>
    <w:rsid w:val="00E34151"/>
    <w:rsid w:val="00E40AE3"/>
    <w:rsid w:val="00E534AB"/>
    <w:rsid w:val="00EE4C03"/>
    <w:rsid w:val="00F83763"/>
    <w:rsid w:val="00F932E1"/>
    <w:rsid w:val="00FC1117"/>
    <w:rsid w:val="00FD3B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D4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 </cp:lastModifiedBy>
  <cp:revision>16</cp:revision>
  <dcterms:created xsi:type="dcterms:W3CDTF">2018-02-21T13:25:00Z</dcterms:created>
  <dcterms:modified xsi:type="dcterms:W3CDTF">2018-02-23T14:01:00Z</dcterms:modified>
</cp:coreProperties>
</file>