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8E821" w14:textId="0D7886A8" w:rsidR="00DE30FF" w:rsidRPr="00ED4EE2" w:rsidRDefault="00DE30FF" w:rsidP="00DE30FF">
      <w:pPr>
        <w:rPr>
          <w:rFonts w:ascii="Calibri" w:hAnsi="Calibri"/>
          <w:sz w:val="22"/>
          <w:szCs w:val="22"/>
          <w:lang w:val="en-SG"/>
        </w:rPr>
      </w:pPr>
      <w:r w:rsidRPr="00ED4EE2">
        <w:rPr>
          <w:rFonts w:ascii="Calibri" w:hAnsi="Calibri"/>
          <w:b/>
          <w:bCs/>
          <w:sz w:val="22"/>
          <w:szCs w:val="22"/>
          <w:lang w:val="en-SG"/>
        </w:rPr>
        <w:t>Date:</w:t>
      </w:r>
      <w:r w:rsidRPr="00ED4EE2">
        <w:rPr>
          <w:rFonts w:ascii="Calibri" w:hAnsi="Calibri"/>
          <w:sz w:val="22"/>
          <w:szCs w:val="22"/>
          <w:lang w:val="en-SG"/>
        </w:rPr>
        <w:t xml:space="preserve"> </w:t>
      </w:r>
      <w:r w:rsidR="00431851">
        <w:rPr>
          <w:rFonts w:ascii="Calibri" w:hAnsi="Calibri"/>
          <w:sz w:val="22"/>
          <w:szCs w:val="22"/>
          <w:lang w:val="en-SG"/>
        </w:rPr>
        <w:t>2</w:t>
      </w:r>
      <w:r w:rsidR="0036617D">
        <w:rPr>
          <w:rFonts w:ascii="Calibri" w:hAnsi="Calibri"/>
          <w:sz w:val="22"/>
          <w:szCs w:val="22"/>
          <w:lang w:val="en-SG"/>
        </w:rPr>
        <w:t>3</w:t>
      </w:r>
      <w:r w:rsidR="00ED4EE2" w:rsidRPr="00ED4EE2">
        <w:rPr>
          <w:rFonts w:ascii="Calibri" w:hAnsi="Calibri"/>
          <w:sz w:val="22"/>
          <w:szCs w:val="22"/>
          <w:lang w:val="en-SG"/>
        </w:rPr>
        <w:t xml:space="preserve"> January 2018</w:t>
      </w:r>
      <w:r w:rsidR="00214600" w:rsidRPr="00ED4EE2">
        <w:rPr>
          <w:rFonts w:ascii="Calibri" w:hAnsi="Calibri"/>
          <w:sz w:val="22"/>
          <w:szCs w:val="22"/>
          <w:lang w:val="en-SG"/>
        </w:rPr>
        <w:t xml:space="preserve"> </w:t>
      </w:r>
    </w:p>
    <w:p w14:paraId="1E7DF82E" w14:textId="1E6CF5A4" w:rsidR="00DE30FF" w:rsidRPr="00ED4EE2" w:rsidRDefault="00DE30FF" w:rsidP="00DE30FF">
      <w:pPr>
        <w:rPr>
          <w:rFonts w:ascii="Calibri" w:hAnsi="Calibri"/>
          <w:sz w:val="22"/>
          <w:szCs w:val="22"/>
          <w:lang w:val="en-SG"/>
        </w:rPr>
      </w:pPr>
      <w:r w:rsidRPr="00ED4EE2">
        <w:rPr>
          <w:rFonts w:ascii="Calibri" w:hAnsi="Calibri"/>
          <w:b/>
          <w:bCs/>
          <w:sz w:val="22"/>
          <w:szCs w:val="22"/>
          <w:lang w:val="en-SG"/>
        </w:rPr>
        <w:t>Time:</w:t>
      </w:r>
      <w:r w:rsidRPr="00ED4EE2">
        <w:rPr>
          <w:rFonts w:ascii="Calibri" w:hAnsi="Calibri"/>
          <w:sz w:val="22"/>
          <w:szCs w:val="22"/>
          <w:lang w:val="en-SG"/>
        </w:rPr>
        <w:t xml:space="preserve"> </w:t>
      </w:r>
      <w:r w:rsidR="0036617D">
        <w:rPr>
          <w:rFonts w:ascii="Calibri" w:hAnsi="Calibri"/>
          <w:sz w:val="22"/>
          <w:szCs w:val="22"/>
          <w:lang w:val="en-SG"/>
        </w:rPr>
        <w:t>1500-1600</w:t>
      </w:r>
    </w:p>
    <w:p w14:paraId="61A6CD68" w14:textId="1CCFD5A4" w:rsidR="00DE30FF" w:rsidRPr="00ED4EE2" w:rsidRDefault="00DE30FF" w:rsidP="00DE30FF">
      <w:pPr>
        <w:rPr>
          <w:rFonts w:ascii="Calibri" w:hAnsi="Calibri"/>
          <w:sz w:val="22"/>
          <w:szCs w:val="22"/>
          <w:lang w:val="en-SG"/>
        </w:rPr>
      </w:pPr>
      <w:r w:rsidRPr="00ED4EE2">
        <w:rPr>
          <w:rFonts w:ascii="Calibri" w:hAnsi="Calibri"/>
          <w:b/>
          <w:bCs/>
          <w:sz w:val="22"/>
          <w:szCs w:val="22"/>
          <w:lang w:val="en-SG"/>
        </w:rPr>
        <w:t>Venue:</w:t>
      </w:r>
      <w:r w:rsidRPr="00ED4EE2">
        <w:rPr>
          <w:rFonts w:ascii="Calibri" w:hAnsi="Calibri"/>
          <w:sz w:val="22"/>
          <w:szCs w:val="22"/>
          <w:lang w:val="en-SG"/>
        </w:rPr>
        <w:t xml:space="preserve"> </w:t>
      </w:r>
      <w:r w:rsidR="0036617D">
        <w:rPr>
          <w:rFonts w:ascii="Calibri" w:hAnsi="Calibri"/>
          <w:sz w:val="22"/>
          <w:szCs w:val="22"/>
          <w:lang w:val="en-SG"/>
        </w:rPr>
        <w:t>SIS Meeting Room 4.5</w:t>
      </w:r>
    </w:p>
    <w:p w14:paraId="4B7E9055" w14:textId="04947C68" w:rsidR="00ED4EE2" w:rsidRPr="00ED4EE2" w:rsidRDefault="00ED4EE2" w:rsidP="00DE30FF">
      <w:pPr>
        <w:rPr>
          <w:rFonts w:ascii="Calibri" w:hAnsi="Calibri"/>
          <w:sz w:val="22"/>
          <w:szCs w:val="22"/>
          <w:lang w:val="en-SG"/>
        </w:rPr>
      </w:pPr>
      <w:r w:rsidRPr="00ED4EE2">
        <w:rPr>
          <w:rFonts w:ascii="Calibri" w:hAnsi="Calibri"/>
          <w:b/>
          <w:sz w:val="22"/>
          <w:szCs w:val="22"/>
          <w:lang w:val="en-SG"/>
        </w:rPr>
        <w:t>Present</w:t>
      </w:r>
      <w:r w:rsidRPr="00ED4EE2">
        <w:rPr>
          <w:rFonts w:ascii="Calibri" w:hAnsi="Calibri"/>
          <w:sz w:val="22"/>
          <w:szCs w:val="22"/>
          <w:lang w:val="en-SG"/>
        </w:rPr>
        <w:t xml:space="preserve">: </w:t>
      </w:r>
      <w:r w:rsidR="0036617D">
        <w:rPr>
          <w:rFonts w:ascii="Calibri" w:hAnsi="Calibri"/>
          <w:sz w:val="22"/>
          <w:szCs w:val="22"/>
          <w:lang w:val="en-SG"/>
        </w:rPr>
        <w:t>Prof Kam</w:t>
      </w:r>
      <w:r w:rsidRPr="00ED4EE2">
        <w:rPr>
          <w:rFonts w:ascii="Calibri" w:hAnsi="Calibri"/>
          <w:sz w:val="22"/>
          <w:szCs w:val="22"/>
          <w:lang w:val="en-SG"/>
        </w:rPr>
        <w:t xml:space="preserve">, </w:t>
      </w:r>
      <w:r w:rsidR="0036617D">
        <w:rPr>
          <w:rFonts w:ascii="Calibri" w:hAnsi="Calibri"/>
          <w:sz w:val="22"/>
          <w:szCs w:val="22"/>
          <w:lang w:val="en-SG"/>
        </w:rPr>
        <w:t>Eunice</w:t>
      </w:r>
      <w:r w:rsidRPr="00ED4EE2">
        <w:rPr>
          <w:rFonts w:ascii="Calibri" w:hAnsi="Calibri"/>
          <w:sz w:val="22"/>
          <w:szCs w:val="22"/>
          <w:lang w:val="en-SG"/>
        </w:rPr>
        <w:t>, Wen Jie</w:t>
      </w:r>
    </w:p>
    <w:p w14:paraId="311FDB6D" w14:textId="65806404" w:rsidR="00ED4EE2" w:rsidRPr="00ED4EE2" w:rsidRDefault="00ED4EE2" w:rsidP="00DE30FF">
      <w:pPr>
        <w:rPr>
          <w:rFonts w:ascii="Calibri" w:hAnsi="Calibri"/>
          <w:sz w:val="22"/>
          <w:szCs w:val="22"/>
          <w:lang w:val="en-SG"/>
        </w:rPr>
      </w:pPr>
    </w:p>
    <w:p w14:paraId="0989DF0C" w14:textId="068D7448" w:rsidR="00ED4EE2" w:rsidRPr="00ED4EE2" w:rsidRDefault="00ED4EE2" w:rsidP="00DE30FF">
      <w:pPr>
        <w:rPr>
          <w:rFonts w:ascii="Calibri" w:hAnsi="Calibri"/>
          <w:sz w:val="22"/>
          <w:szCs w:val="22"/>
          <w:lang w:val="en-SG"/>
        </w:rPr>
      </w:pPr>
      <w:r w:rsidRPr="00ED4EE2">
        <w:rPr>
          <w:rFonts w:ascii="Calibri" w:hAnsi="Calibri"/>
          <w:b/>
          <w:sz w:val="22"/>
          <w:szCs w:val="22"/>
          <w:lang w:val="en-SG"/>
        </w:rPr>
        <w:t>Agenda:</w:t>
      </w:r>
    </w:p>
    <w:p w14:paraId="39694ADF" w14:textId="6371D234" w:rsidR="00431851" w:rsidRPr="00C169D4" w:rsidRDefault="00EA7839" w:rsidP="00C169D4">
      <w:pPr>
        <w:pStyle w:val="ListParagraph"/>
        <w:numPr>
          <w:ilvl w:val="0"/>
          <w:numId w:val="11"/>
        </w:numPr>
        <w:rPr>
          <w:rFonts w:ascii="Calibri" w:hAnsi="Calibri"/>
          <w:sz w:val="22"/>
          <w:szCs w:val="22"/>
          <w:lang w:val="en-SG"/>
        </w:rPr>
      </w:pPr>
      <w:r>
        <w:rPr>
          <w:rFonts w:ascii="Calibri" w:hAnsi="Calibri"/>
          <w:sz w:val="22"/>
          <w:szCs w:val="22"/>
          <w:lang w:val="en-SG"/>
        </w:rPr>
        <w:t>First sharing with Prof Kam regarding the data received</w:t>
      </w:r>
    </w:p>
    <w:p w14:paraId="09729917" w14:textId="77777777" w:rsidR="00ED4EE2" w:rsidRPr="00ED4EE2" w:rsidRDefault="00ED4EE2" w:rsidP="00DE30FF">
      <w:pPr>
        <w:rPr>
          <w:rFonts w:ascii="Calibri" w:hAnsi="Calibri"/>
          <w:sz w:val="22"/>
          <w:szCs w:val="22"/>
          <w:lang w:val="en-SG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4810"/>
        <w:gridCol w:w="3960"/>
      </w:tblGrid>
      <w:tr w:rsidR="00DE30FF" w:rsidRPr="00ED4EE2" w14:paraId="4B5DACD3" w14:textId="77777777" w:rsidTr="00026CD4">
        <w:tc>
          <w:tcPr>
            <w:tcW w:w="590" w:type="dxa"/>
            <w:shd w:val="clear" w:color="auto" w:fill="E0E0E0"/>
          </w:tcPr>
          <w:p w14:paraId="75E65B9D" w14:textId="77777777" w:rsidR="00DE30FF" w:rsidRPr="00ED4EE2" w:rsidRDefault="00DE30FF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 w:rsidRPr="00ED4EE2">
              <w:rPr>
                <w:rFonts w:ascii="Calibri" w:hAnsi="Calibri"/>
                <w:sz w:val="22"/>
                <w:szCs w:val="22"/>
                <w:lang w:val="en-SG"/>
              </w:rPr>
              <w:t>S/N</w:t>
            </w:r>
          </w:p>
        </w:tc>
        <w:tc>
          <w:tcPr>
            <w:tcW w:w="4810" w:type="dxa"/>
            <w:shd w:val="clear" w:color="auto" w:fill="E0E0E0"/>
          </w:tcPr>
          <w:p w14:paraId="21558FF2" w14:textId="77777777" w:rsidR="00DE30FF" w:rsidRPr="00ED4EE2" w:rsidRDefault="00DE30FF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 w:rsidRPr="00ED4EE2">
              <w:rPr>
                <w:rFonts w:ascii="Calibri" w:hAnsi="Calibri"/>
                <w:sz w:val="22"/>
                <w:szCs w:val="22"/>
                <w:lang w:val="en-SG"/>
              </w:rPr>
              <w:t>Area of Discussion</w:t>
            </w:r>
          </w:p>
        </w:tc>
        <w:tc>
          <w:tcPr>
            <w:tcW w:w="3960" w:type="dxa"/>
            <w:shd w:val="clear" w:color="auto" w:fill="E0E0E0"/>
          </w:tcPr>
          <w:p w14:paraId="6A7FFEC5" w14:textId="77777777" w:rsidR="00DE30FF" w:rsidRPr="00ED4EE2" w:rsidRDefault="00DE30FF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 w:rsidRPr="00ED4EE2">
              <w:rPr>
                <w:rFonts w:ascii="Calibri" w:hAnsi="Calibri"/>
                <w:sz w:val="22"/>
                <w:szCs w:val="22"/>
                <w:lang w:val="en-SG"/>
              </w:rPr>
              <w:t xml:space="preserve">Action to be taken </w:t>
            </w:r>
          </w:p>
        </w:tc>
      </w:tr>
      <w:tr w:rsidR="006B2ACC" w:rsidRPr="00ED4EE2" w14:paraId="41F20C74" w14:textId="77777777" w:rsidTr="00026CD4">
        <w:tc>
          <w:tcPr>
            <w:tcW w:w="590" w:type="dxa"/>
          </w:tcPr>
          <w:p w14:paraId="408BB389" w14:textId="7B3E1156" w:rsidR="006B2ACC" w:rsidRPr="00ED4EE2" w:rsidRDefault="006B2ACC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1</w:t>
            </w:r>
          </w:p>
        </w:tc>
        <w:tc>
          <w:tcPr>
            <w:tcW w:w="4810" w:type="dxa"/>
          </w:tcPr>
          <w:p w14:paraId="15CE76F8" w14:textId="77777777" w:rsidR="00431851" w:rsidRDefault="00DE05DF" w:rsidP="00BF6DD7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Understanding raw transaction data</w:t>
            </w:r>
          </w:p>
          <w:p w14:paraId="31154C63" w14:textId="77777777" w:rsidR="00DE05DF" w:rsidRDefault="00DE05DF" w:rsidP="00DE05D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Visit date &amp; transaction date</w:t>
            </w:r>
          </w:p>
          <w:p w14:paraId="750585FB" w14:textId="77777777" w:rsidR="00DE05DF" w:rsidRDefault="00DE05DF" w:rsidP="00DE05D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Average number of clicks or views it takes for it to become a sale</w:t>
            </w:r>
          </w:p>
          <w:p w14:paraId="05EA250F" w14:textId="21C7894B" w:rsidR="00DE05DF" w:rsidRPr="00DE05DF" w:rsidRDefault="00DE05DF" w:rsidP="00DE05D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Getting to the lowest level of data</w:t>
            </w:r>
          </w:p>
        </w:tc>
        <w:tc>
          <w:tcPr>
            <w:tcW w:w="3960" w:type="dxa"/>
          </w:tcPr>
          <w:p w14:paraId="029C5192" w14:textId="4EAD4D47" w:rsidR="003B14CD" w:rsidRPr="003B14CD" w:rsidRDefault="003B14CD" w:rsidP="003B14CD">
            <w:pPr>
              <w:rPr>
                <w:rFonts w:ascii="Calibri" w:hAnsi="Calibri"/>
                <w:sz w:val="22"/>
                <w:szCs w:val="22"/>
                <w:lang w:val="en-SG"/>
              </w:rPr>
            </w:pPr>
          </w:p>
        </w:tc>
      </w:tr>
      <w:tr w:rsidR="00DE30FF" w:rsidRPr="00ED4EE2" w14:paraId="39A7D497" w14:textId="77777777" w:rsidTr="00026CD4">
        <w:tc>
          <w:tcPr>
            <w:tcW w:w="590" w:type="dxa"/>
          </w:tcPr>
          <w:p w14:paraId="51C79A43" w14:textId="22BBC3E4" w:rsidR="00DE30FF" w:rsidRPr="00ED4EE2" w:rsidRDefault="003B14CD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2</w:t>
            </w:r>
          </w:p>
        </w:tc>
        <w:tc>
          <w:tcPr>
            <w:tcW w:w="4810" w:type="dxa"/>
          </w:tcPr>
          <w:p w14:paraId="65710148" w14:textId="77777777" w:rsidR="00942407" w:rsidRDefault="00DE05DF" w:rsidP="00BF6DD7">
            <w:pPr>
              <w:rPr>
                <w:rFonts w:asciiTheme="minorHAnsi" w:hAnsiTheme="minorHAnsi"/>
                <w:sz w:val="22"/>
                <w:lang w:val="en-SG"/>
              </w:rPr>
            </w:pPr>
            <w:r>
              <w:rPr>
                <w:rFonts w:asciiTheme="minorHAnsi" w:hAnsiTheme="minorHAnsi"/>
                <w:sz w:val="22"/>
                <w:lang w:val="en-SG"/>
              </w:rPr>
              <w:t>Purchase vs Non-Purchase</w:t>
            </w:r>
          </w:p>
          <w:p w14:paraId="69B0C59D" w14:textId="77777777" w:rsidR="00DE05DF" w:rsidRDefault="00DE05DF" w:rsidP="00DE05DF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lang w:val="en-SG"/>
              </w:rPr>
            </w:pPr>
            <w:r>
              <w:rPr>
                <w:rFonts w:asciiTheme="minorHAnsi" w:hAnsiTheme="minorHAnsi"/>
                <w:sz w:val="22"/>
                <w:lang w:val="en-SG"/>
              </w:rPr>
              <w:t>Can compare social demographics</w:t>
            </w:r>
          </w:p>
          <w:p w14:paraId="580185D0" w14:textId="77777777" w:rsidR="00DE05DF" w:rsidRDefault="00DE05DF" w:rsidP="00DE05DF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lang w:val="en-SG"/>
              </w:rPr>
            </w:pPr>
            <w:r>
              <w:rPr>
                <w:rFonts w:asciiTheme="minorHAnsi" w:hAnsiTheme="minorHAnsi"/>
                <w:sz w:val="22"/>
                <w:lang w:val="en-SG"/>
              </w:rPr>
              <w:t>Trends and similarities between the 2 groups</w:t>
            </w:r>
          </w:p>
          <w:p w14:paraId="62839D16" w14:textId="77777777" w:rsidR="00DE05DF" w:rsidRDefault="00DE05DF" w:rsidP="00DE05DF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lang w:val="en-SG"/>
              </w:rPr>
            </w:pPr>
            <w:r>
              <w:rPr>
                <w:rFonts w:asciiTheme="minorHAnsi" w:hAnsiTheme="minorHAnsi"/>
                <w:sz w:val="22"/>
                <w:lang w:val="en-SG"/>
              </w:rPr>
              <w:t>For those that purchase, we can understand their purchase behaviour and what items they buy more</w:t>
            </w:r>
          </w:p>
          <w:p w14:paraId="7175CBE9" w14:textId="3362A6B7" w:rsidR="00DE05DF" w:rsidRPr="00DE05DF" w:rsidRDefault="00DE05DF" w:rsidP="00DE05DF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lang w:val="en-SG"/>
              </w:rPr>
            </w:pPr>
            <w:r>
              <w:rPr>
                <w:rFonts w:asciiTheme="minorHAnsi" w:hAnsiTheme="minorHAnsi"/>
                <w:sz w:val="22"/>
                <w:lang w:val="en-SG"/>
              </w:rPr>
              <w:t xml:space="preserve">For those that don’t purchase, identify if there is a common pattern </w:t>
            </w:r>
            <w:r w:rsidRPr="00DE05DF">
              <w:rPr>
                <w:rFonts w:asciiTheme="minorHAnsi" w:hAnsiTheme="minorHAnsi"/>
                <w:sz w:val="22"/>
                <w:lang w:val="en-SG"/>
              </w:rPr>
              <w:sym w:font="Wingdings" w:char="F0E0"/>
            </w:r>
            <w:r>
              <w:rPr>
                <w:rFonts w:asciiTheme="minorHAnsi" w:hAnsiTheme="minorHAnsi"/>
                <w:sz w:val="22"/>
                <w:lang w:val="en-SG"/>
              </w:rPr>
              <w:t xml:space="preserve"> confirmative analysis</w:t>
            </w:r>
          </w:p>
        </w:tc>
        <w:tc>
          <w:tcPr>
            <w:tcW w:w="3960" w:type="dxa"/>
          </w:tcPr>
          <w:p w14:paraId="01A5F807" w14:textId="77777777" w:rsidR="00942407" w:rsidRDefault="00DE05DF" w:rsidP="00942407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Capture transactions data</w:t>
            </w:r>
          </w:p>
          <w:p w14:paraId="5628172F" w14:textId="77777777" w:rsidR="00DE05DF" w:rsidRDefault="00DE05DF" w:rsidP="00DE05D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Backtrack the customer profile</w:t>
            </w:r>
          </w:p>
          <w:p w14:paraId="6BE6A2DF" w14:textId="77777777" w:rsidR="00DE05DF" w:rsidRDefault="00DE05DF" w:rsidP="00DE05D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View patterns in details</w:t>
            </w:r>
          </w:p>
          <w:p w14:paraId="1278ACDA" w14:textId="7AB3E03F" w:rsidR="00DE05DF" w:rsidRDefault="00DE05DF" w:rsidP="00DE05DF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For non-purchases</w:t>
            </w:r>
          </w:p>
          <w:p w14:paraId="290EDF4A" w14:textId="77777777" w:rsidR="00DE05DF" w:rsidRDefault="00DE05DF" w:rsidP="00DE05D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Understand why they don’t purchase</w:t>
            </w:r>
          </w:p>
          <w:p w14:paraId="08E44E98" w14:textId="38955258" w:rsidR="00DE05DF" w:rsidRPr="00DE05DF" w:rsidRDefault="00DE05DF" w:rsidP="00DE05D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If there is 100% bounce rate, understand if it’s the page or product that is “bad”</w:t>
            </w:r>
          </w:p>
        </w:tc>
      </w:tr>
      <w:tr w:rsidR="00DE30FF" w:rsidRPr="00ED4EE2" w14:paraId="2F3BED14" w14:textId="77777777" w:rsidTr="00026CD4">
        <w:tc>
          <w:tcPr>
            <w:tcW w:w="590" w:type="dxa"/>
          </w:tcPr>
          <w:p w14:paraId="7693879C" w14:textId="17D1DC1F" w:rsidR="00DE30FF" w:rsidRPr="00ED4EE2" w:rsidRDefault="00431851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3</w:t>
            </w:r>
          </w:p>
        </w:tc>
        <w:tc>
          <w:tcPr>
            <w:tcW w:w="4810" w:type="dxa"/>
          </w:tcPr>
          <w:p w14:paraId="231B022C" w14:textId="77777777" w:rsidR="00431851" w:rsidRDefault="00DE05DF" w:rsidP="00BF6DD7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Exploratory Analysis</w:t>
            </w:r>
          </w:p>
          <w:p w14:paraId="493E7689" w14:textId="77777777" w:rsidR="00DE05DF" w:rsidRDefault="00DE05DF" w:rsidP="00DE05D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Identify the variables to consider</w:t>
            </w:r>
          </w:p>
          <w:p w14:paraId="356D5D04" w14:textId="77777777" w:rsidR="00DE05DF" w:rsidRDefault="00DE05DF" w:rsidP="00DE05D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Defining the response variable (how conversion affects revenue)</w:t>
            </w:r>
          </w:p>
          <w:p w14:paraId="14C654F3" w14:textId="505ED5DB" w:rsidR="00DE05DF" w:rsidRPr="00DE05DF" w:rsidRDefault="00DE05DF" w:rsidP="00DE05D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Number and details of purchases</w:t>
            </w:r>
          </w:p>
        </w:tc>
        <w:tc>
          <w:tcPr>
            <w:tcW w:w="3960" w:type="dxa"/>
          </w:tcPr>
          <w:p w14:paraId="17B5A9B3" w14:textId="6D8056A0" w:rsidR="00DE30FF" w:rsidRPr="00ED4EE2" w:rsidRDefault="00DE05DF" w:rsidP="00026CD4">
            <w:pPr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Work load to be split between all 3 for data from those that purchased</w:t>
            </w:r>
            <w:bookmarkStart w:id="0" w:name="_GoBack"/>
            <w:bookmarkEnd w:id="0"/>
          </w:p>
        </w:tc>
      </w:tr>
    </w:tbl>
    <w:p w14:paraId="12947A8C" w14:textId="77777777" w:rsidR="00DE30FF" w:rsidRPr="00ED4EE2" w:rsidRDefault="00DE30FF" w:rsidP="00DE30FF">
      <w:pPr>
        <w:rPr>
          <w:rFonts w:ascii="Calibri" w:hAnsi="Calibri"/>
          <w:sz w:val="22"/>
          <w:szCs w:val="22"/>
          <w:lang w:val="en-SG"/>
        </w:rPr>
      </w:pPr>
    </w:p>
    <w:p w14:paraId="33B8336B" w14:textId="70A6F961" w:rsidR="005D19D8" w:rsidRPr="00942407" w:rsidRDefault="00DE30FF">
      <w:pPr>
        <w:rPr>
          <w:rFonts w:ascii="Calibri" w:hAnsi="Calibri"/>
          <w:sz w:val="22"/>
          <w:szCs w:val="22"/>
          <w:lang w:val="en-SG"/>
        </w:rPr>
      </w:pPr>
      <w:r w:rsidRPr="00ED4EE2">
        <w:rPr>
          <w:rFonts w:ascii="Calibri" w:hAnsi="Calibri"/>
          <w:sz w:val="22"/>
          <w:szCs w:val="22"/>
          <w:lang w:val="en-SG"/>
        </w:rPr>
        <w:t>Minutes taken by: Wen Jie</w:t>
      </w:r>
    </w:p>
    <w:sectPr w:rsidR="005D19D8" w:rsidRPr="00942407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A72A8" w14:textId="77777777" w:rsidR="00736C6C" w:rsidRDefault="00736C6C" w:rsidP="00DE30FF">
      <w:r>
        <w:separator/>
      </w:r>
    </w:p>
  </w:endnote>
  <w:endnote w:type="continuationSeparator" w:id="0">
    <w:p w14:paraId="3BF1F314" w14:textId="77777777" w:rsidR="00736C6C" w:rsidRDefault="00736C6C" w:rsidP="00DE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61CB3" w14:textId="77777777" w:rsidR="0036617D" w:rsidRDefault="003661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17E6F5" w14:textId="77777777" w:rsidR="0036617D" w:rsidRDefault="003661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17C9F" w14:textId="4A53B12B" w:rsidR="0036617D" w:rsidRDefault="003661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783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C16CE0F" w14:textId="77777777" w:rsidR="0036617D" w:rsidRDefault="0036617D">
    <w:pPr>
      <w:pStyle w:val="Footer"/>
      <w:ind w:right="360"/>
      <w:rPr>
        <w:i/>
        <w:iCs/>
      </w:rPr>
    </w:pPr>
    <w:r>
      <w:rPr>
        <w:i/>
        <w:iCs/>
      </w:rPr>
      <w:t>SU_Template_Minutes.doc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F4C18" w14:textId="212351EF" w:rsidR="0036617D" w:rsidRPr="00100C91" w:rsidRDefault="0036617D">
    <w:pPr>
      <w:pStyle w:val="Footer"/>
      <w:framePr w:wrap="around" w:vAnchor="text" w:hAnchor="margin" w:xAlign="right" w:y="1"/>
      <w:rPr>
        <w:rStyle w:val="PageNumber"/>
        <w:rFonts w:ascii="Calibri" w:hAnsi="Calibri"/>
      </w:rPr>
    </w:pPr>
    <w:r w:rsidRPr="00100C91">
      <w:rPr>
        <w:rStyle w:val="PageNumber"/>
        <w:rFonts w:ascii="Calibri" w:hAnsi="Calibri"/>
      </w:rPr>
      <w:fldChar w:fldCharType="begin"/>
    </w:r>
    <w:r w:rsidRPr="00100C91">
      <w:rPr>
        <w:rStyle w:val="PageNumber"/>
        <w:rFonts w:ascii="Calibri" w:hAnsi="Calibri"/>
      </w:rPr>
      <w:instrText xml:space="preserve">PAGE  </w:instrText>
    </w:r>
    <w:r w:rsidRPr="00100C91">
      <w:rPr>
        <w:rStyle w:val="PageNumber"/>
        <w:rFonts w:ascii="Calibri" w:hAnsi="Calibri"/>
      </w:rPr>
      <w:fldChar w:fldCharType="separate"/>
    </w:r>
    <w:r w:rsidR="00DE05DF">
      <w:rPr>
        <w:rStyle w:val="PageNumber"/>
        <w:rFonts w:ascii="Calibri" w:hAnsi="Calibri"/>
        <w:noProof/>
      </w:rPr>
      <w:t>1</w:t>
    </w:r>
    <w:r w:rsidRPr="00100C91">
      <w:rPr>
        <w:rStyle w:val="PageNumber"/>
        <w:rFonts w:ascii="Calibri" w:hAnsi="Calibri"/>
      </w:rPr>
      <w:fldChar w:fldCharType="end"/>
    </w:r>
  </w:p>
  <w:p w14:paraId="31270B69" w14:textId="77777777" w:rsidR="0036617D" w:rsidRPr="00100C91" w:rsidRDefault="0036617D" w:rsidP="00026CD4">
    <w:pPr>
      <w:pStyle w:val="Footer"/>
      <w:rPr>
        <w:rFonts w:ascii="Calibri" w:hAnsi="Calibri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4E288" w14:textId="77777777" w:rsidR="00736C6C" w:rsidRDefault="00736C6C" w:rsidP="00DE30FF">
      <w:r>
        <w:separator/>
      </w:r>
    </w:p>
  </w:footnote>
  <w:footnote w:type="continuationSeparator" w:id="0">
    <w:p w14:paraId="4205161C" w14:textId="77777777" w:rsidR="00736C6C" w:rsidRDefault="00736C6C" w:rsidP="00DE3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FE4F0" w14:textId="7CDEB671" w:rsidR="0036617D" w:rsidRPr="00100C91" w:rsidRDefault="0036617D" w:rsidP="00ED4EE2">
    <w:pPr>
      <w:pStyle w:val="Header"/>
      <w:jc w:val="center"/>
      <w:rPr>
        <w:rFonts w:ascii="Calibri" w:hAnsi="Calibri"/>
        <w:b/>
        <w:bCs/>
        <w:sz w:val="4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D5F6B75" wp14:editId="39DD13AF">
          <wp:simplePos x="0" y="0"/>
          <wp:positionH relativeFrom="column">
            <wp:posOffset>-409575</wp:posOffset>
          </wp:positionH>
          <wp:positionV relativeFrom="paragraph">
            <wp:posOffset>38100</wp:posOffset>
          </wp:positionV>
          <wp:extent cx="1247775" cy="478155"/>
          <wp:effectExtent l="0" t="0" r="9525" b="0"/>
          <wp:wrapNone/>
          <wp:docPr id="3" name="Picture 3" descr="https://upload.wikimedia.org/wikipedia/en/e/e9/Singapore_Management_Universi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en/e/e9/Singapore_Management_Universi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bCs/>
        <w:sz w:val="40"/>
      </w:rPr>
      <w:t>ANLY482: Analytics Practicum</w:t>
    </w:r>
  </w:p>
  <w:p w14:paraId="59EEB2F6" w14:textId="334105F6" w:rsidR="0036617D" w:rsidRPr="00100C91" w:rsidRDefault="0036617D" w:rsidP="00ED4EE2">
    <w:pPr>
      <w:pStyle w:val="Header"/>
      <w:jc w:val="center"/>
      <w:rPr>
        <w:rFonts w:ascii="Calibri" w:hAnsi="Calibri"/>
        <w:b/>
        <w:bCs/>
        <w:sz w:val="32"/>
      </w:rPr>
    </w:pPr>
    <w:r>
      <w:rPr>
        <w:rFonts w:ascii="Calibri" w:hAnsi="Calibri"/>
        <w:b/>
        <w:bCs/>
        <w:sz w:val="32"/>
      </w:rPr>
      <w:t xml:space="preserve">Group 21 </w:t>
    </w:r>
  </w:p>
  <w:p w14:paraId="35547729" w14:textId="01789E22" w:rsidR="0036617D" w:rsidRPr="00100C91" w:rsidRDefault="0036617D">
    <w:pPr>
      <w:pStyle w:val="Header"/>
      <w:jc w:val="center"/>
      <w:rPr>
        <w:rFonts w:ascii="Calibri" w:hAnsi="Calibri"/>
        <w:b/>
        <w:bCs/>
        <w:sz w:val="20"/>
      </w:rPr>
    </w:pPr>
  </w:p>
  <w:p w14:paraId="046C3A0A" w14:textId="7AB01170" w:rsidR="0036617D" w:rsidRPr="00100C91" w:rsidRDefault="0036617D">
    <w:pPr>
      <w:pStyle w:val="Header"/>
      <w:jc w:val="center"/>
      <w:rPr>
        <w:rFonts w:ascii="Calibri" w:hAnsi="Calibri"/>
        <w:b/>
        <w:bCs/>
        <w:sz w:val="32"/>
      </w:rPr>
    </w:pPr>
    <w:r w:rsidRPr="00100C91">
      <w:rPr>
        <w:rFonts w:ascii="Calibri" w:hAnsi="Calibri"/>
        <w:b/>
        <w:bCs/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D68B42" wp14:editId="30A9310E">
              <wp:simplePos x="0" y="0"/>
              <wp:positionH relativeFrom="column">
                <wp:posOffset>-342900</wp:posOffset>
              </wp:positionH>
              <wp:positionV relativeFrom="paragraph">
                <wp:posOffset>13970</wp:posOffset>
              </wp:positionV>
              <wp:extent cx="6172200" cy="0"/>
              <wp:effectExtent l="9525" t="13970" r="9525" b="508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E6AB8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1pt" to="45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pvYHA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"/>
          </w:pict>
        </mc:Fallback>
      </mc:AlternateContent>
    </w:r>
    <w:r>
      <w:rPr>
        <w:rFonts w:ascii="Calibri" w:hAnsi="Calibri"/>
        <w:b/>
        <w:bCs/>
        <w:noProof/>
        <w:sz w:val="32"/>
      </w:rPr>
      <w:t xml:space="preserve">Group Consultation </w:t>
    </w:r>
    <w:r w:rsidRPr="00100C91">
      <w:rPr>
        <w:rFonts w:ascii="Calibri" w:hAnsi="Calibri"/>
        <w:b/>
        <w:bCs/>
        <w:sz w:val="32"/>
      </w:rPr>
      <w:t>Minutes</w:t>
    </w:r>
  </w:p>
  <w:p w14:paraId="46FB3274" w14:textId="77777777" w:rsidR="0036617D" w:rsidRPr="00100C91" w:rsidRDefault="0036617D">
    <w:pPr>
      <w:pStyle w:val="Header"/>
      <w:jc w:val="center"/>
      <w:rPr>
        <w:rFonts w:ascii="Calibri" w:hAnsi="Calibri"/>
        <w:b/>
        <w:bCs/>
        <w:sz w:val="10"/>
      </w:rPr>
    </w:pPr>
    <w:r w:rsidRPr="00100C91">
      <w:rPr>
        <w:rFonts w:ascii="Calibri" w:hAnsi="Calibri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CBA3E6" wp14:editId="505BA923">
              <wp:simplePos x="0" y="0"/>
              <wp:positionH relativeFrom="column">
                <wp:posOffset>-342900</wp:posOffset>
              </wp:positionH>
              <wp:positionV relativeFrom="paragraph">
                <wp:posOffset>8890</wp:posOffset>
              </wp:positionV>
              <wp:extent cx="6172200" cy="0"/>
              <wp:effectExtent l="9525" t="8890" r="9525" b="1016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73A9B2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.7pt" to="45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72B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"/>
          </w:pict>
        </mc:Fallback>
      </mc:AlternateContent>
    </w:r>
  </w:p>
  <w:p w14:paraId="2DCB550C" w14:textId="5E2C3D95" w:rsidR="0036617D" w:rsidRPr="00100C91" w:rsidRDefault="0036617D" w:rsidP="00026CD4">
    <w:pPr>
      <w:pStyle w:val="Header"/>
      <w:jc w:val="center"/>
      <w:rPr>
        <w:rFonts w:ascii="Calibri" w:hAnsi="Calibri"/>
        <w:i/>
        <w:iCs/>
        <w:sz w:val="20"/>
      </w:rPr>
    </w:pPr>
    <w:r>
      <w:rPr>
        <w:rFonts w:ascii="Calibri" w:hAnsi="Calibri"/>
        <w:i/>
        <w:iCs/>
        <w:sz w:val="20"/>
      </w:rPr>
      <w:t>Created: 23/01</w:t>
    </w:r>
    <w:r w:rsidRPr="00100C91">
      <w:rPr>
        <w:rFonts w:ascii="Calibri" w:hAnsi="Calibri"/>
        <w:i/>
        <w:iCs/>
        <w:sz w:val="20"/>
      </w:rPr>
      <w:t>/</w:t>
    </w:r>
    <w:r>
      <w:rPr>
        <w:rFonts w:ascii="Calibri" w:hAnsi="Calibri"/>
        <w:i/>
        <w:iCs/>
        <w:sz w:val="20"/>
      </w:rPr>
      <w:t>2018</w:t>
    </w:r>
  </w:p>
  <w:p w14:paraId="6C8A7D15" w14:textId="5B2001E1" w:rsidR="0036617D" w:rsidRPr="00100C91" w:rsidRDefault="0036617D" w:rsidP="00026CD4">
    <w:pPr>
      <w:pStyle w:val="Header"/>
      <w:jc w:val="center"/>
      <w:rPr>
        <w:rFonts w:ascii="Calibri" w:hAnsi="Calibri"/>
        <w:i/>
        <w:iCs/>
        <w:sz w:val="20"/>
      </w:rPr>
    </w:pPr>
    <w:r>
      <w:rPr>
        <w:rFonts w:ascii="Calibri" w:hAnsi="Calibri"/>
        <w:i/>
        <w:iCs/>
        <w:sz w:val="20"/>
      </w:rPr>
      <w:t>Last modified: 23/01/2018</w:t>
    </w:r>
  </w:p>
  <w:p w14:paraId="17ED72A9" w14:textId="05EFC413" w:rsidR="0036617D" w:rsidRDefault="003661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E39B5"/>
    <w:multiLevelType w:val="hybridMultilevel"/>
    <w:tmpl w:val="49BAE424"/>
    <w:lvl w:ilvl="0" w:tplc="88A20E0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793693"/>
    <w:multiLevelType w:val="hybridMultilevel"/>
    <w:tmpl w:val="D6D0848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C5E03"/>
    <w:multiLevelType w:val="hybridMultilevel"/>
    <w:tmpl w:val="2842C17C"/>
    <w:lvl w:ilvl="0" w:tplc="D5C6B4B6">
      <w:start w:val="2"/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61E6F"/>
    <w:multiLevelType w:val="hybridMultilevel"/>
    <w:tmpl w:val="7616B9A0"/>
    <w:lvl w:ilvl="0" w:tplc="88A20E0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A9C3499"/>
    <w:multiLevelType w:val="hybridMultilevel"/>
    <w:tmpl w:val="B086903E"/>
    <w:lvl w:ilvl="0" w:tplc="88A20E0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B17CBE"/>
    <w:multiLevelType w:val="hybridMultilevel"/>
    <w:tmpl w:val="BF7226F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45BF4"/>
    <w:multiLevelType w:val="hybridMultilevel"/>
    <w:tmpl w:val="01B60AF6"/>
    <w:lvl w:ilvl="0" w:tplc="88A20E02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45C553EA"/>
    <w:multiLevelType w:val="hybridMultilevel"/>
    <w:tmpl w:val="9F481C72"/>
    <w:lvl w:ilvl="0" w:tplc="9A6C928C"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07758"/>
    <w:multiLevelType w:val="hybridMultilevel"/>
    <w:tmpl w:val="E51853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FA8008F"/>
    <w:multiLevelType w:val="hybridMultilevel"/>
    <w:tmpl w:val="25268D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A542A"/>
    <w:multiLevelType w:val="hybridMultilevel"/>
    <w:tmpl w:val="2E20C7B8"/>
    <w:lvl w:ilvl="0" w:tplc="88A20E02">
      <w:start w:val="1"/>
      <w:numFmt w:val="bullet"/>
      <w:lvlText w:val=""/>
      <w:lvlJc w:val="left"/>
      <w:pPr>
        <w:ind w:left="993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4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3" w:hanging="480"/>
      </w:pPr>
      <w:rPr>
        <w:rFonts w:ascii="Wingdings" w:hAnsi="Wingdings" w:hint="default"/>
      </w:rPr>
    </w:lvl>
  </w:abstractNum>
  <w:abstractNum w:abstractNumId="11" w15:restartNumberingAfterBreak="0">
    <w:nsid w:val="666F6B23"/>
    <w:multiLevelType w:val="hybridMultilevel"/>
    <w:tmpl w:val="987667E6"/>
    <w:lvl w:ilvl="0" w:tplc="D1065620">
      <w:start w:val="1"/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366C4"/>
    <w:multiLevelType w:val="hybridMultilevel"/>
    <w:tmpl w:val="A6C428E2"/>
    <w:lvl w:ilvl="0" w:tplc="88A20E0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BEC524E"/>
    <w:multiLevelType w:val="hybridMultilevel"/>
    <w:tmpl w:val="930817AA"/>
    <w:lvl w:ilvl="0" w:tplc="88A20E0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3"/>
  </w:num>
  <w:num w:numId="6">
    <w:abstractNumId w:val="13"/>
  </w:num>
  <w:num w:numId="7">
    <w:abstractNumId w:val="12"/>
  </w:num>
  <w:num w:numId="8">
    <w:abstractNumId w:val="4"/>
  </w:num>
  <w:num w:numId="9">
    <w:abstractNumId w:val="9"/>
  </w:num>
  <w:num w:numId="10">
    <w:abstractNumId w:val="5"/>
  </w:num>
  <w:num w:numId="11">
    <w:abstractNumId w:val="1"/>
  </w:num>
  <w:num w:numId="12">
    <w:abstractNumId w:val="7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0FF"/>
    <w:rsid w:val="00026CD4"/>
    <w:rsid w:val="000E00B7"/>
    <w:rsid w:val="00125544"/>
    <w:rsid w:val="00214600"/>
    <w:rsid w:val="00267A90"/>
    <w:rsid w:val="002A31F6"/>
    <w:rsid w:val="00347533"/>
    <w:rsid w:val="0036617D"/>
    <w:rsid w:val="003B14CD"/>
    <w:rsid w:val="00431851"/>
    <w:rsid w:val="004C4917"/>
    <w:rsid w:val="00506667"/>
    <w:rsid w:val="00514956"/>
    <w:rsid w:val="005A2AA2"/>
    <w:rsid w:val="005D19D8"/>
    <w:rsid w:val="005F4670"/>
    <w:rsid w:val="006B2ACC"/>
    <w:rsid w:val="006E4AC7"/>
    <w:rsid w:val="007116F7"/>
    <w:rsid w:val="00736C6C"/>
    <w:rsid w:val="007E07DB"/>
    <w:rsid w:val="00942407"/>
    <w:rsid w:val="00A10BC2"/>
    <w:rsid w:val="00BF6DD7"/>
    <w:rsid w:val="00C169D4"/>
    <w:rsid w:val="00DC4A8F"/>
    <w:rsid w:val="00DC6C2A"/>
    <w:rsid w:val="00DE05DF"/>
    <w:rsid w:val="00DE30FF"/>
    <w:rsid w:val="00EA2C53"/>
    <w:rsid w:val="00EA7839"/>
    <w:rsid w:val="00ED4EE2"/>
    <w:rsid w:val="00FE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2F764"/>
  <w15:chartTrackingRefBased/>
  <w15:docId w15:val="{7B847C41-20E5-4B79-820F-CCBA7228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0FF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30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E30FF"/>
    <w:rPr>
      <w:rFonts w:ascii="Times New Roman" w:eastAsia="PMingLiU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DE30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E30FF"/>
    <w:rPr>
      <w:rFonts w:ascii="Times New Roman" w:eastAsia="PMingLiU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DE30FF"/>
  </w:style>
  <w:style w:type="paragraph" w:styleId="ListParagraph">
    <w:name w:val="List Paragraph"/>
    <w:basedOn w:val="Normal"/>
    <w:uiPriority w:val="34"/>
    <w:qFormat/>
    <w:rsid w:val="00ED4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3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WenJie Poh</dc:creator>
  <cp:keywords/>
  <dc:description/>
  <cp:lastModifiedBy>WenJie Poh</cp:lastModifiedBy>
  <cp:revision>3</cp:revision>
  <dcterms:created xsi:type="dcterms:W3CDTF">2018-02-13T09:05:00Z</dcterms:created>
  <dcterms:modified xsi:type="dcterms:W3CDTF">2018-02-13T09:58:00Z</dcterms:modified>
</cp:coreProperties>
</file>