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CF973" w14:textId="238AA7D5" w:rsidR="00092BE8" w:rsidRDefault="00AD0392" w:rsidP="00092BE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D0392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82B358" wp14:editId="5A04B312">
                <wp:simplePos x="0" y="0"/>
                <wp:positionH relativeFrom="column">
                  <wp:posOffset>1952625</wp:posOffset>
                </wp:positionH>
                <wp:positionV relativeFrom="paragraph">
                  <wp:posOffset>-400050</wp:posOffset>
                </wp:positionV>
                <wp:extent cx="4391025" cy="37147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92084" w14:textId="77777777" w:rsidR="00AD0392" w:rsidRDefault="00AD0392" w:rsidP="00AD039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92BE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MEETING MINUTES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#4</w:t>
                            </w:r>
                            <w:r w:rsidRPr="00092BE8">
                              <w:rPr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SUPERVISOR</w:t>
                            </w:r>
                          </w:p>
                          <w:p w14:paraId="5577B3A0" w14:textId="4E20CDEF" w:rsidR="00AD0392" w:rsidRDefault="00AD03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2B3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.75pt;margin-top:-31.5pt;width:345.7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" stroked="f">
                <v:textbox>
                  <w:txbxContent>
                    <w:p w14:paraId="5B892084" w14:textId="77777777" w:rsidR="00AD0392" w:rsidRDefault="00AD0392" w:rsidP="00AD039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92BE8">
                        <w:rPr>
                          <w:b/>
                          <w:sz w:val="32"/>
                          <w:szCs w:val="32"/>
                        </w:rPr>
                        <w:t xml:space="preserve">MEETING MINUTES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#4</w:t>
                      </w:r>
                      <w:r w:rsidRPr="00092BE8">
                        <w:rPr>
                          <w:b/>
                          <w:sz w:val="32"/>
                          <w:szCs w:val="32"/>
                        </w:rPr>
                        <w:t>–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SUPERVISOR</w:t>
                      </w:r>
                    </w:p>
                    <w:p w14:paraId="5577B3A0" w14:textId="4E20CDEF" w:rsidR="00AD0392" w:rsidRDefault="00AD0392"/>
                  </w:txbxContent>
                </v:textbox>
                <w10:wrap type="square"/>
              </v:shape>
            </w:pict>
          </mc:Fallback>
        </mc:AlternateContent>
      </w:r>
      <w:r w:rsidR="00092BE8">
        <w:rPr>
          <w:noProof/>
        </w:rPr>
        <w:drawing>
          <wp:anchor distT="0" distB="0" distL="114300" distR="114300" simplePos="0" relativeHeight="251656192" behindDoc="0" locked="0" layoutInCell="1" allowOverlap="1" wp14:anchorId="67CA3B24" wp14:editId="288578F7">
            <wp:simplePos x="0" y="0"/>
            <wp:positionH relativeFrom="column">
              <wp:posOffset>-514985</wp:posOffset>
            </wp:positionH>
            <wp:positionV relativeFrom="paragraph">
              <wp:posOffset>-742950</wp:posOffset>
            </wp:positionV>
            <wp:extent cx="2009775" cy="793115"/>
            <wp:effectExtent l="0" t="0" r="9525" b="6985"/>
            <wp:wrapThrough wrapText="bothSides">
              <wp:wrapPolygon edited="0">
                <wp:start x="4914" y="0"/>
                <wp:lineTo x="0" y="519"/>
                <wp:lineTo x="0" y="14527"/>
                <wp:lineTo x="409" y="16602"/>
                <wp:lineTo x="2457" y="21271"/>
                <wp:lineTo x="2662" y="21271"/>
                <wp:lineTo x="3685" y="21271"/>
                <wp:lineTo x="6552" y="21271"/>
                <wp:lineTo x="20064" y="17640"/>
                <wp:lineTo x="21498" y="16602"/>
                <wp:lineTo x="21498" y="13489"/>
                <wp:lineTo x="15970" y="8301"/>
                <wp:lineTo x="16584" y="4151"/>
                <wp:lineTo x="15560" y="3113"/>
                <wp:lineTo x="5937" y="0"/>
                <wp:lineTo x="4914" y="0"/>
              </wp:wrapPolygon>
            </wp:wrapThrough>
            <wp:docPr id="1" name="Picture 1" descr="Image result for SM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FF201" w14:textId="3289E851" w:rsidR="00092BE8" w:rsidRPr="00CE32A2" w:rsidRDefault="00CE32A2" w:rsidP="00092BE8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F40FAD" wp14:editId="690A55DC">
                <wp:simplePos x="0" y="0"/>
                <wp:positionH relativeFrom="column">
                  <wp:posOffset>1085215</wp:posOffset>
                </wp:positionH>
                <wp:positionV relativeFrom="paragraph">
                  <wp:posOffset>137795</wp:posOffset>
                </wp:positionV>
                <wp:extent cx="5153025" cy="800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3B922" w14:textId="17F3F62D" w:rsidR="00675D00" w:rsidRDefault="003167D2" w:rsidP="00675D00">
                            <w:r>
                              <w:t>7</w:t>
                            </w:r>
                            <w:r w:rsidR="00675D00" w:rsidRPr="00CB690B">
                              <w:rPr>
                                <w:vertAlign w:val="superscript"/>
                              </w:rPr>
                              <w:t>th</w:t>
                            </w:r>
                            <w:r w:rsidR="00064722">
                              <w:t xml:space="preserve"> </w:t>
                            </w:r>
                            <w:r>
                              <w:t>February</w:t>
                            </w:r>
                            <w:r w:rsidR="00064722">
                              <w:t xml:space="preserve"> 2017</w:t>
                            </w:r>
                            <w:r w:rsidR="00675D00">
                              <w:t>, 3:30pm</w:t>
                            </w:r>
                            <w:r w:rsidR="00675D00">
                              <w:br/>
                            </w:r>
                            <w:r>
                              <w:t>SIS MR 4.1</w:t>
                            </w:r>
                            <w:r w:rsidR="009A7582">
                              <w:br/>
                              <w:t xml:space="preserve">Prakash </w:t>
                            </w:r>
                            <w:proofErr w:type="spellStart"/>
                            <w:r w:rsidR="009A7582">
                              <w:t>Sukhwal</w:t>
                            </w:r>
                            <w:proofErr w:type="spellEnd"/>
                            <w:r w:rsidR="00675D00">
                              <w:t xml:space="preserve"> (Supervisor</w:t>
                            </w:r>
                            <w:proofErr w:type="gramStart"/>
                            <w:r w:rsidR="00675D00">
                              <w:t>)</w:t>
                            </w:r>
                            <w:proofErr w:type="gramEnd"/>
                            <w:r w:rsidR="00675D00">
                              <w:br/>
                            </w:r>
                            <w:proofErr w:type="spellStart"/>
                            <w:r w:rsidR="00675D00">
                              <w:t>Aayush</w:t>
                            </w:r>
                            <w:proofErr w:type="spellEnd"/>
                            <w:r w:rsidR="00675D00">
                              <w:t xml:space="preserve"> Garg, Prekshaa </w:t>
                            </w:r>
                            <w:proofErr w:type="spellStart"/>
                            <w:r w:rsidR="00675D00">
                              <w:t>Uppin</w:t>
                            </w:r>
                            <w:proofErr w:type="spellEnd"/>
                          </w:p>
                          <w:p w14:paraId="0402276B" w14:textId="77777777" w:rsidR="00CE32A2" w:rsidRDefault="00CE32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40FAD" id="_x0000_s1027" type="#_x0000_t202" style="position:absolute;margin-left:85.45pt;margin-top:10.85pt;width:405.75pt;height:6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" strokecolor="#d8d8d8 [2732]">
                <v:textbox>
                  <w:txbxContent>
                    <w:p w14:paraId="60A3B922" w14:textId="17F3F62D" w:rsidR="00675D00" w:rsidRDefault="003167D2" w:rsidP="00675D00">
                      <w:r>
                        <w:t>7</w:t>
                      </w:r>
                      <w:r w:rsidR="00675D00" w:rsidRPr="00CB690B">
                        <w:rPr>
                          <w:vertAlign w:val="superscript"/>
                        </w:rPr>
                        <w:t>th</w:t>
                      </w:r>
                      <w:r w:rsidR="00064722">
                        <w:t xml:space="preserve"> </w:t>
                      </w:r>
                      <w:r>
                        <w:t>February</w:t>
                      </w:r>
                      <w:r w:rsidR="00064722">
                        <w:t xml:space="preserve"> 2017</w:t>
                      </w:r>
                      <w:r w:rsidR="00675D00">
                        <w:t>, 3:30pm</w:t>
                      </w:r>
                      <w:r w:rsidR="00675D00">
                        <w:br/>
                      </w:r>
                      <w:r>
                        <w:t>SIS MR 4.1</w:t>
                      </w:r>
                      <w:r w:rsidR="009A7582">
                        <w:br/>
                        <w:t xml:space="preserve">Prakash </w:t>
                      </w:r>
                      <w:proofErr w:type="spellStart"/>
                      <w:r w:rsidR="009A7582">
                        <w:t>Sukhwal</w:t>
                      </w:r>
                      <w:proofErr w:type="spellEnd"/>
                      <w:r w:rsidR="00675D00">
                        <w:t xml:space="preserve"> (Supervisor</w:t>
                      </w:r>
                      <w:proofErr w:type="gramStart"/>
                      <w:r w:rsidR="00675D00">
                        <w:t>)</w:t>
                      </w:r>
                      <w:proofErr w:type="gramEnd"/>
                      <w:r w:rsidR="00675D00">
                        <w:br/>
                      </w:r>
                      <w:proofErr w:type="spellStart"/>
                      <w:r w:rsidR="00675D00">
                        <w:t>Aayush</w:t>
                      </w:r>
                      <w:proofErr w:type="spellEnd"/>
                      <w:r w:rsidR="00675D00">
                        <w:t xml:space="preserve"> Garg, Prekshaa </w:t>
                      </w:r>
                      <w:proofErr w:type="spellStart"/>
                      <w:r w:rsidR="00675D00">
                        <w:t>Uppin</w:t>
                      </w:r>
                      <w:proofErr w:type="spellEnd"/>
                    </w:p>
                    <w:p w14:paraId="0402276B" w14:textId="77777777" w:rsidR="00CE32A2" w:rsidRDefault="00CE32A2"/>
                  </w:txbxContent>
                </v:textbox>
                <w10:wrap type="square"/>
              </v:shape>
            </w:pict>
          </mc:Fallback>
        </mc:AlternateContent>
      </w:r>
      <w:r w:rsidR="00092BE8">
        <w:br/>
      </w:r>
      <w:r w:rsidR="00092BE8" w:rsidRPr="00CE32A2">
        <w:rPr>
          <w:b/>
        </w:rPr>
        <w:t>Date/Time</w:t>
      </w:r>
      <w:r w:rsidRPr="00CE32A2">
        <w:rPr>
          <w:b/>
        </w:rPr>
        <w:br/>
        <w:t>Venue</w:t>
      </w:r>
      <w:r w:rsidR="00092BE8" w:rsidRPr="00CE32A2">
        <w:rPr>
          <w:b/>
        </w:rPr>
        <w:br/>
        <w:t>Meeting with</w:t>
      </w:r>
      <w:r w:rsidRPr="00CE32A2">
        <w:rPr>
          <w:b/>
        </w:rPr>
        <w:br/>
        <w:t>Attendees</w:t>
      </w:r>
    </w:p>
    <w:p w14:paraId="38E3E183" w14:textId="77777777" w:rsidR="00CC2A1D" w:rsidRDefault="00092BE8" w:rsidP="00092BE8">
      <w:pPr>
        <w:rPr>
          <w:b/>
        </w:rPr>
      </w:pPr>
      <w:r w:rsidRPr="00CE32A2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C8CB60F" wp14:editId="4D312ED2">
                <wp:simplePos x="0" y="0"/>
                <wp:positionH relativeFrom="page">
                  <wp:posOffset>1666874</wp:posOffset>
                </wp:positionH>
                <wp:positionV relativeFrom="paragraph">
                  <wp:posOffset>30480</wp:posOffset>
                </wp:positionV>
                <wp:extent cx="5153025" cy="666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30217" w14:textId="69151461" w:rsidR="00092BE8" w:rsidRDefault="00F6652F" w:rsidP="00F665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</w:rPr>
                              <w:t>Discuss change in project expectations from client</w:t>
                            </w:r>
                          </w:p>
                          <w:p w14:paraId="68BBAF9E" w14:textId="19D6D61C" w:rsidR="00F6652F" w:rsidRDefault="00F6652F" w:rsidP="00F665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</w:rPr>
                              <w:t>Discuss text mining findings</w:t>
                            </w:r>
                          </w:p>
                          <w:p w14:paraId="61E0C118" w14:textId="065C9628" w:rsidR="00F6652F" w:rsidRPr="00F6652F" w:rsidRDefault="00F6652F" w:rsidP="00F665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</w:rPr>
                              <w:t>Discuss preliminary analysis finding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CB60F" id="Rectangle 2" o:spid="_x0000_s1028" style="position:absolute;margin-left:131.25pt;margin-top:2.4pt;width:405.75pt;height:52.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" fillcolor="white [3201]" strokecolor="#4472c4 [3208]" strokeweight="1pt">
                <v:textbox>
                  <w:txbxContent>
                    <w:p w14:paraId="15A30217" w14:textId="69151461" w:rsidR="00092BE8" w:rsidRDefault="00F6652F" w:rsidP="00F665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color w:val="2E74B5" w:themeColor="accent1" w:themeShade="BF"/>
                        </w:rPr>
                        <w:t>Discuss change in project expectations from client</w:t>
                      </w:r>
                    </w:p>
                    <w:p w14:paraId="68BBAF9E" w14:textId="19D6D61C" w:rsidR="00F6652F" w:rsidRDefault="00F6652F" w:rsidP="00F665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color w:val="2E74B5" w:themeColor="accent1" w:themeShade="BF"/>
                        </w:rPr>
                        <w:t>Discuss text mining findings</w:t>
                      </w:r>
                    </w:p>
                    <w:p w14:paraId="61E0C118" w14:textId="065C9628" w:rsidR="00F6652F" w:rsidRPr="00F6652F" w:rsidRDefault="00F6652F" w:rsidP="00F665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color w:val="2E74B5" w:themeColor="accent1" w:themeShade="BF"/>
                        </w:rPr>
                        <w:t>Discuss preliminary analysis finding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E32A2" w:rsidRPr="00CE32A2">
        <w:rPr>
          <w:b/>
        </w:rPr>
        <w:t>Agenda</w:t>
      </w:r>
      <w:r w:rsidRPr="00CE32A2">
        <w:rPr>
          <w:b/>
        </w:rPr>
        <w:br/>
      </w:r>
    </w:p>
    <w:p w14:paraId="194F2D91" w14:textId="77777777" w:rsidR="00CE32A2" w:rsidRDefault="00CE32A2" w:rsidP="00092BE8">
      <w:pPr>
        <w:rPr>
          <w:b/>
        </w:rPr>
      </w:pPr>
    </w:p>
    <w:p w14:paraId="0D93D863" w14:textId="77777777" w:rsidR="00CE32A2" w:rsidRDefault="00CE32A2" w:rsidP="00F75C10">
      <w:pPr>
        <w:tabs>
          <w:tab w:val="left" w:pos="450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E122A" wp14:editId="4C6BDA54">
                <wp:simplePos x="0" y="0"/>
                <wp:positionH relativeFrom="margin">
                  <wp:posOffset>-228600</wp:posOffset>
                </wp:positionH>
                <wp:positionV relativeFrom="paragraph">
                  <wp:posOffset>189865</wp:posOffset>
                </wp:positionV>
                <wp:extent cx="7162800" cy="85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85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38EDF" id="Rectangle 3" o:spid="_x0000_s1026" style="position:absolute;margin-left:-18pt;margin-top:14.95pt;width:564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" fillcolor="#2e74b5 [2404]" strokecolor="#2e74b5 [2404]" strokeweight="1pt">
                <w10:wrap anchorx="margin"/>
              </v:rect>
            </w:pict>
          </mc:Fallback>
        </mc:AlternateContent>
      </w:r>
    </w:p>
    <w:p w14:paraId="7BE11717" w14:textId="77777777" w:rsidR="00CE32A2" w:rsidRDefault="00CE32A2" w:rsidP="00CE32A2"/>
    <w:tbl>
      <w:tblPr>
        <w:tblStyle w:val="GridTable2-Accent11"/>
        <w:tblW w:w="11250" w:type="dxa"/>
        <w:tblInd w:w="-360" w:type="dxa"/>
        <w:tblLook w:val="04A0" w:firstRow="1" w:lastRow="0" w:firstColumn="1" w:lastColumn="0" w:noHBand="0" w:noVBand="1"/>
      </w:tblPr>
      <w:tblGrid>
        <w:gridCol w:w="1170"/>
        <w:gridCol w:w="4950"/>
        <w:gridCol w:w="2430"/>
        <w:gridCol w:w="1350"/>
        <w:gridCol w:w="1350"/>
      </w:tblGrid>
      <w:tr w:rsidR="00162A26" w14:paraId="33147EA2" w14:textId="77777777" w:rsidTr="00D61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053FD85A" w14:textId="3787DD56" w:rsidR="00162A26" w:rsidRPr="00EE6942" w:rsidRDefault="00162A26" w:rsidP="00466754">
            <w:pPr>
              <w:jc w:val="center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P</w:t>
            </w:r>
            <w:r w:rsidR="00466754">
              <w:rPr>
                <w:color w:val="2E74B5" w:themeColor="accent1" w:themeShade="BF"/>
              </w:rPr>
              <w:t>oint made by</w:t>
            </w:r>
          </w:p>
        </w:tc>
        <w:tc>
          <w:tcPr>
            <w:tcW w:w="4950" w:type="dxa"/>
          </w:tcPr>
          <w:p w14:paraId="7D5BA612" w14:textId="77777777" w:rsidR="00162A26" w:rsidRPr="00EE6942" w:rsidRDefault="00162A26" w:rsidP="00EE6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Notes</w:t>
            </w:r>
          </w:p>
        </w:tc>
        <w:tc>
          <w:tcPr>
            <w:tcW w:w="5130" w:type="dxa"/>
            <w:gridSpan w:val="3"/>
          </w:tcPr>
          <w:p w14:paraId="3FFEF547" w14:textId="77777777" w:rsidR="00162A26" w:rsidRDefault="00162A26" w:rsidP="00EE6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Follow – up Action</w:t>
            </w:r>
          </w:p>
        </w:tc>
      </w:tr>
      <w:tr w:rsidR="00162A26" w14:paraId="31E10611" w14:textId="77777777" w:rsidTr="00162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14:paraId="344ADE86" w14:textId="77777777" w:rsidR="00162A26" w:rsidRPr="00162A26" w:rsidRDefault="00162A26" w:rsidP="00162A26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4950" w:type="dxa"/>
            <w:shd w:val="clear" w:color="auto" w:fill="FFFFFF" w:themeFill="background1"/>
          </w:tcPr>
          <w:p w14:paraId="37479412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500844C3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Task</w:t>
            </w:r>
          </w:p>
        </w:tc>
        <w:tc>
          <w:tcPr>
            <w:tcW w:w="1350" w:type="dxa"/>
            <w:shd w:val="clear" w:color="auto" w:fill="FFFFFF" w:themeFill="background1"/>
          </w:tcPr>
          <w:p w14:paraId="6842DEF4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Person(s) Responsible</w:t>
            </w:r>
          </w:p>
        </w:tc>
        <w:tc>
          <w:tcPr>
            <w:tcW w:w="1350" w:type="dxa"/>
            <w:shd w:val="clear" w:color="auto" w:fill="FFFFFF" w:themeFill="background1"/>
          </w:tcPr>
          <w:p w14:paraId="687028FB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Due Date</w:t>
            </w:r>
          </w:p>
        </w:tc>
      </w:tr>
      <w:tr w:rsidR="00675D00" w14:paraId="2E4A3222" w14:textId="77777777" w:rsidTr="00C25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20B28EB2" w14:textId="4750182A" w:rsidR="00675D00" w:rsidRPr="001F4F57" w:rsidRDefault="00517FD1" w:rsidP="00162A2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Aayush</w:t>
            </w:r>
            <w:proofErr w:type="spellEnd"/>
            <w:r>
              <w:rPr>
                <w:b w:val="0"/>
              </w:rPr>
              <w:t>, Prekshaa</w:t>
            </w:r>
          </w:p>
        </w:tc>
        <w:tc>
          <w:tcPr>
            <w:tcW w:w="4950" w:type="dxa"/>
          </w:tcPr>
          <w:p w14:paraId="529BFD0B" w14:textId="77777777" w:rsidR="00517FD1" w:rsidRDefault="00517FD1" w:rsidP="009A7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u w:val="single"/>
              </w:rPr>
              <w:t>Change in project expectations from client</w:t>
            </w:r>
          </w:p>
          <w:p w14:paraId="20C2497A" w14:textId="2B93B323" w:rsidR="000151C9" w:rsidRDefault="000151C9" w:rsidP="000151C9">
            <w:pPr>
              <w:pStyle w:val="ListParagraph"/>
              <w:numPr>
                <w:ilvl w:val="0"/>
                <w:numId w:val="19"/>
              </w:num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Our client would want us find new metrics to assess organizational networks and employees, but rather, try a new way deriving these metrics – using email analysis only.</w:t>
            </w:r>
          </w:p>
          <w:p w14:paraId="5C4C143D" w14:textId="0306C633" w:rsidR="000151C9" w:rsidRDefault="000151C9" w:rsidP="000151C9">
            <w:pPr>
              <w:pStyle w:val="ListParagraph"/>
              <w:numPr>
                <w:ilvl w:val="0"/>
                <w:numId w:val="19"/>
              </w:num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Currently, metrics such as collaborative nature, leadership possibilities, communication </w:t>
            </w:r>
            <w:proofErr w:type="spellStart"/>
            <w:r>
              <w:t>etc</w:t>
            </w:r>
            <w:proofErr w:type="spellEnd"/>
            <w:r>
              <w:t xml:space="preserve">, are assessed using Pulse surveys. However this is not efficient as employees need to answer survey once in one to two weeks. </w:t>
            </w:r>
          </w:p>
          <w:p w14:paraId="44EC677C" w14:textId="35EE4568" w:rsidR="000151C9" w:rsidRDefault="000151C9" w:rsidP="000151C9">
            <w:pPr>
              <w:pStyle w:val="ListParagraph"/>
              <w:numPr>
                <w:ilvl w:val="0"/>
                <w:numId w:val="19"/>
              </w:num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Our project will try to validate whether email analysis is a reliable way to measure certain metrics. If yes, which are these metrics? If no, which metrics cannot be represented through email analysis?</w:t>
            </w:r>
          </w:p>
          <w:p w14:paraId="7D19184E" w14:textId="4D5B96ED" w:rsidR="00517FD1" w:rsidRPr="00517FD1" w:rsidRDefault="000151C9" w:rsidP="000151C9">
            <w:pPr>
              <w:pStyle w:val="ListParagraph"/>
              <w:numPr>
                <w:ilvl w:val="0"/>
                <w:numId w:val="19"/>
              </w:num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deliverable includes writing a paper with our approaches and results. </w:t>
            </w:r>
          </w:p>
        </w:tc>
        <w:tc>
          <w:tcPr>
            <w:tcW w:w="2430" w:type="dxa"/>
          </w:tcPr>
          <w:p w14:paraId="46C659C7" w14:textId="71BB0F61" w:rsidR="009A7582" w:rsidRPr="001F4F57" w:rsidRDefault="009A7582" w:rsidP="00015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26F016F" w14:textId="5F8E736C" w:rsidR="00675D00" w:rsidRPr="001F4F57" w:rsidRDefault="00675D00" w:rsidP="00162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796C682" w14:textId="4645EFB9" w:rsidR="00675D00" w:rsidRDefault="00675D00" w:rsidP="00F61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FD1" w14:paraId="4666D204" w14:textId="77777777" w:rsidTr="00517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6F721213" w14:textId="6DB14FC9" w:rsidR="00517FD1" w:rsidRPr="001F4F57" w:rsidRDefault="00517FD1" w:rsidP="00517FD1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Aayush</w:t>
            </w:r>
            <w:proofErr w:type="spellEnd"/>
            <w:r>
              <w:rPr>
                <w:b w:val="0"/>
              </w:rPr>
              <w:t>, Prekshaa</w:t>
            </w:r>
          </w:p>
        </w:tc>
        <w:tc>
          <w:tcPr>
            <w:tcW w:w="4950" w:type="dxa"/>
          </w:tcPr>
          <w:p w14:paraId="66DE1787" w14:textId="77777777" w:rsidR="00517FD1" w:rsidRDefault="00517FD1" w:rsidP="00517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517FD1">
              <w:rPr>
                <w:b/>
                <w:u w:val="single"/>
              </w:rPr>
              <w:t>Text mining findings</w:t>
            </w:r>
          </w:p>
          <w:p w14:paraId="20F4E928" w14:textId="77777777" w:rsidR="00606728" w:rsidRDefault="000151C9" w:rsidP="00606728">
            <w:pPr>
              <w:pStyle w:val="ListParagraph"/>
              <w:numPr>
                <w:ilvl w:val="0"/>
                <w:numId w:val="8"/>
              </w:num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Terms found by SAS EM Text mining do not show any particular pattern. </w:t>
            </w:r>
          </w:p>
          <w:p w14:paraId="6A3F28BE" w14:textId="77777777" w:rsidR="00606728" w:rsidRDefault="000151C9" w:rsidP="00606728">
            <w:pPr>
              <w:pStyle w:val="ListParagraph"/>
              <w:numPr>
                <w:ilvl w:val="0"/>
                <w:numId w:val="8"/>
              </w:num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There are certain words that can be grouped together to indicate collaborative work. We could use this to build a dictionary. </w:t>
            </w:r>
          </w:p>
          <w:p w14:paraId="062C46EF" w14:textId="140AEBE0" w:rsidR="000151C9" w:rsidRPr="00517FD1" w:rsidRDefault="000151C9" w:rsidP="00606728">
            <w:pPr>
              <w:pStyle w:val="ListParagraph"/>
              <w:numPr>
                <w:ilvl w:val="0"/>
                <w:numId w:val="8"/>
              </w:num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Aim: to find high frequency and meaningful words to create a dictionary </w:t>
            </w:r>
            <w:r>
              <w:sym w:font="Wingdings" w:char="F0E0"/>
            </w:r>
            <w:r>
              <w:t xml:space="preserve"> weight them using certain criteria (we haven’t determined this yet) </w:t>
            </w:r>
            <w:r>
              <w:sym w:font="Wingdings" w:char="F0E0"/>
            </w:r>
            <w:r>
              <w:t xml:space="preserve"> and use these weightages to give the subject line a final weightage to indicate its importance.</w:t>
            </w:r>
          </w:p>
        </w:tc>
        <w:tc>
          <w:tcPr>
            <w:tcW w:w="2430" w:type="dxa"/>
            <w:tcBorders>
              <w:bottom w:val="single" w:sz="4" w:space="0" w:color="BDD6EE"/>
            </w:tcBorders>
          </w:tcPr>
          <w:p w14:paraId="6BAA052E" w14:textId="0282F713" w:rsidR="00517FD1" w:rsidRPr="001F4F57" w:rsidRDefault="00517FD1" w:rsidP="00015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bottom w:val="single" w:sz="4" w:space="0" w:color="BDD6EE"/>
            </w:tcBorders>
          </w:tcPr>
          <w:p w14:paraId="7495A50D" w14:textId="1E4B2D20" w:rsidR="00517FD1" w:rsidRPr="001F4F57" w:rsidRDefault="00517FD1" w:rsidP="00517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bottom w:val="single" w:sz="4" w:space="0" w:color="BDD6EE"/>
            </w:tcBorders>
          </w:tcPr>
          <w:p w14:paraId="2BE9E0EE" w14:textId="450EE656" w:rsidR="00517FD1" w:rsidRPr="001F4F57" w:rsidRDefault="00517FD1" w:rsidP="00517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7FD1" w14:paraId="7B485843" w14:textId="77777777" w:rsidTr="00517FD1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6310AD4B" w14:textId="673257E0" w:rsidR="00517FD1" w:rsidRDefault="00517FD1" w:rsidP="00517FD1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lastRenderedPageBreak/>
              <w:t>Aayush</w:t>
            </w:r>
            <w:proofErr w:type="spellEnd"/>
            <w:r>
              <w:rPr>
                <w:b w:val="0"/>
              </w:rPr>
              <w:t>, Prekshaa</w:t>
            </w:r>
          </w:p>
        </w:tc>
        <w:tc>
          <w:tcPr>
            <w:tcW w:w="4950" w:type="dxa"/>
            <w:shd w:val="clear" w:color="auto" w:fill="FFFFFF" w:themeFill="background1"/>
          </w:tcPr>
          <w:p w14:paraId="45476E3B" w14:textId="77777777" w:rsidR="00517FD1" w:rsidRDefault="00517FD1" w:rsidP="00517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517FD1">
              <w:rPr>
                <w:b/>
                <w:u w:val="single"/>
              </w:rPr>
              <w:t>Preliminary analysis findings</w:t>
            </w:r>
          </w:p>
          <w:p w14:paraId="491ACC27" w14:textId="77777777" w:rsidR="00517FD1" w:rsidRDefault="00606728" w:rsidP="00606728">
            <w:pPr>
              <w:pStyle w:val="ListParagraph"/>
              <w:numPr>
                <w:ilvl w:val="0"/>
                <w:numId w:val="21"/>
              </w:num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Exploration of network </w:t>
            </w:r>
            <w:r>
              <w:sym w:font="Wingdings" w:char="F0E0"/>
            </w:r>
            <w:r>
              <w:t xml:space="preserve"> filtered for internal employees only</w:t>
            </w:r>
          </w:p>
          <w:p w14:paraId="3667182F" w14:textId="59F3D6BE" w:rsidR="00606728" w:rsidRDefault="00606728" w:rsidP="00606728">
            <w:pPr>
              <w:pStyle w:val="ListParagraph"/>
              <w:numPr>
                <w:ilvl w:val="0"/>
                <w:numId w:val="21"/>
              </w:num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Looked for trends based on size of message</w:t>
            </w:r>
            <w:r w:rsidR="00840036">
              <w:t xml:space="preserve"> – no correlation</w:t>
            </w:r>
          </w:p>
          <w:p w14:paraId="0BDA65E3" w14:textId="77777777" w:rsidR="00606728" w:rsidRDefault="00606728" w:rsidP="00606728">
            <w:pPr>
              <w:pStyle w:val="ListParagraph"/>
              <w:numPr>
                <w:ilvl w:val="0"/>
                <w:numId w:val="21"/>
              </w:num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Eigenvector centrality analysis </w:t>
            </w:r>
          </w:p>
          <w:p w14:paraId="377D1B50" w14:textId="77777777" w:rsidR="00606728" w:rsidRDefault="00606728" w:rsidP="00946179">
            <w:pPr>
              <w:pStyle w:val="ListParagraph"/>
              <w:numPr>
                <w:ilvl w:val="0"/>
                <w:numId w:val="21"/>
              </w:num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Found biased data </w:t>
            </w:r>
            <w:r>
              <w:sym w:font="Wingdings" w:char="F0E0"/>
            </w:r>
            <w:r>
              <w:t xml:space="preserve"> although </w:t>
            </w:r>
            <w:r w:rsidR="00946179">
              <w:t xml:space="preserve">the </w:t>
            </w:r>
            <w:r>
              <w:t xml:space="preserve">network </w:t>
            </w:r>
            <w:r w:rsidR="00946179">
              <w:t xml:space="preserve">generated </w:t>
            </w:r>
            <w:r>
              <w:t xml:space="preserve">showed certain </w:t>
            </w:r>
            <w:r w:rsidR="00946179">
              <w:t xml:space="preserve">employees to have high influence, when we showed our results to the client, they mentioned that those individuals aren’t actually that influential. </w:t>
            </w:r>
            <w:r w:rsidR="00840036">
              <w:t xml:space="preserve">We understood that this was because the ties were given equal weightage. </w:t>
            </w:r>
          </w:p>
          <w:p w14:paraId="11D50179" w14:textId="08528744" w:rsidR="00840036" w:rsidRPr="00517FD1" w:rsidRDefault="00840036" w:rsidP="00946179">
            <w:pPr>
              <w:pStyle w:val="ListParagraph"/>
              <w:numPr>
                <w:ilvl w:val="0"/>
                <w:numId w:val="21"/>
              </w:num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Thus, we must weigh the ties differently using subject line weighting, reply rate, whether the email is a reply, forward or cc, hierarchy of email senders or recipients etc. </w:t>
            </w:r>
          </w:p>
        </w:tc>
        <w:tc>
          <w:tcPr>
            <w:tcW w:w="2430" w:type="dxa"/>
            <w:tcBorders>
              <w:top w:val="single" w:sz="4" w:space="0" w:color="BDD6EE"/>
              <w:bottom w:val="single" w:sz="4" w:space="0" w:color="BDD6EE"/>
            </w:tcBorders>
            <w:shd w:val="clear" w:color="auto" w:fill="FFFFFF" w:themeFill="background1"/>
          </w:tcPr>
          <w:p w14:paraId="33A62FA9" w14:textId="5204223C" w:rsidR="00517FD1" w:rsidRDefault="00517FD1" w:rsidP="00517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BDD6EE"/>
              <w:bottom w:val="single" w:sz="4" w:space="0" w:color="BDD6EE"/>
            </w:tcBorders>
            <w:shd w:val="clear" w:color="auto" w:fill="FFFFFF" w:themeFill="background1"/>
          </w:tcPr>
          <w:p w14:paraId="097F42C9" w14:textId="03A2450C" w:rsidR="00517FD1" w:rsidRDefault="00517FD1" w:rsidP="00517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BDD6EE"/>
              <w:bottom w:val="single" w:sz="4" w:space="0" w:color="BDD6EE"/>
            </w:tcBorders>
            <w:shd w:val="clear" w:color="auto" w:fill="FFFFFF" w:themeFill="background1"/>
          </w:tcPr>
          <w:p w14:paraId="7231CB12" w14:textId="033F98C8" w:rsidR="00517FD1" w:rsidRDefault="00517FD1" w:rsidP="00517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06C0" w14:paraId="05067059" w14:textId="77777777" w:rsidTr="00D40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 w:val="restart"/>
          </w:tcPr>
          <w:p w14:paraId="3685FFDE" w14:textId="2C179A98" w:rsidR="00C006C0" w:rsidRDefault="00C006C0" w:rsidP="00162A26">
            <w:pPr>
              <w:rPr>
                <w:b w:val="0"/>
              </w:rPr>
            </w:pPr>
            <w:r>
              <w:rPr>
                <w:b w:val="0"/>
              </w:rPr>
              <w:t xml:space="preserve">Prakash </w:t>
            </w:r>
            <w:proofErr w:type="spellStart"/>
            <w:r>
              <w:rPr>
                <w:b w:val="0"/>
              </w:rPr>
              <w:t>Sukhwal</w:t>
            </w:r>
            <w:proofErr w:type="spellEnd"/>
          </w:p>
        </w:tc>
        <w:tc>
          <w:tcPr>
            <w:tcW w:w="4950" w:type="dxa"/>
          </w:tcPr>
          <w:p w14:paraId="468E2191" w14:textId="77777777" w:rsidR="00C006C0" w:rsidRDefault="00C006C0" w:rsidP="00162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840036">
              <w:rPr>
                <w:b/>
                <w:u w:val="single"/>
              </w:rPr>
              <w:t>Proposal</w:t>
            </w:r>
          </w:p>
          <w:p w14:paraId="311C9CA9" w14:textId="4040570A" w:rsidR="00C006C0" w:rsidRPr="00840036" w:rsidRDefault="00C006C0" w:rsidP="00D4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Make sure you make it clear in the proposal that your project will be more about proving and understanding a theory rather than delivering a full-fledged product. State that you are developing a research concept, and that a product is tentative i.e. </w:t>
            </w:r>
            <w:r w:rsidRPr="00D40B41">
              <w:rPr>
                <w:b/>
                <w:i/>
              </w:rPr>
              <w:t>can email analysis be used as a reliable resource to analyze certain aspects or organizational networks?</w:t>
            </w:r>
          </w:p>
          <w:p w14:paraId="4DB5C36F" w14:textId="02DB51FC" w:rsidR="00C006C0" w:rsidRPr="00840036" w:rsidRDefault="00C006C0" w:rsidP="00D4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Suggestion: Do not go into product undertaking at all, propose it completely as a study. </w:t>
            </w:r>
          </w:p>
        </w:tc>
        <w:tc>
          <w:tcPr>
            <w:tcW w:w="2430" w:type="dxa"/>
            <w:tcBorders>
              <w:top w:val="single" w:sz="4" w:space="0" w:color="BDD6EE"/>
              <w:bottom w:val="single" w:sz="4" w:space="0" w:color="BDD6EE"/>
            </w:tcBorders>
          </w:tcPr>
          <w:p w14:paraId="511766B8" w14:textId="7A821A4D" w:rsidR="00C006C0" w:rsidRDefault="00C006C0" w:rsidP="00847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BDD6EE"/>
              <w:bottom w:val="single" w:sz="4" w:space="0" w:color="BDD6EE"/>
            </w:tcBorders>
          </w:tcPr>
          <w:p w14:paraId="09CC822E" w14:textId="38F2119E" w:rsidR="00C006C0" w:rsidRDefault="00C006C0" w:rsidP="00162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BDD6EE"/>
              <w:bottom w:val="single" w:sz="4" w:space="0" w:color="BDD6EE"/>
            </w:tcBorders>
          </w:tcPr>
          <w:p w14:paraId="05AAD051" w14:textId="59D20509" w:rsidR="00C006C0" w:rsidRDefault="00C006C0" w:rsidP="00162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23/01/2017</w:t>
            </w:r>
          </w:p>
        </w:tc>
      </w:tr>
      <w:tr w:rsidR="00C006C0" w14:paraId="5B6019A0" w14:textId="77777777" w:rsidTr="00D40B41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</w:tcPr>
          <w:p w14:paraId="3F5C2BF7" w14:textId="77777777" w:rsidR="00C006C0" w:rsidRDefault="00C006C0" w:rsidP="00162A26"/>
        </w:tc>
        <w:tc>
          <w:tcPr>
            <w:tcW w:w="4950" w:type="dxa"/>
            <w:vMerge w:val="restart"/>
          </w:tcPr>
          <w:p w14:paraId="663ED402" w14:textId="13584CD0" w:rsidR="00C006C0" w:rsidRPr="00D40B41" w:rsidRDefault="00C006C0" w:rsidP="00162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D40B41">
              <w:rPr>
                <w:b/>
                <w:u w:val="single"/>
              </w:rPr>
              <w:t>Midterm</w:t>
            </w:r>
          </w:p>
          <w:p w14:paraId="3E6E650C" w14:textId="77777777" w:rsidR="00C006C0" w:rsidRPr="00D40B41" w:rsidRDefault="00C006C0" w:rsidP="00D40B41">
            <w:pPr>
              <w:pStyle w:val="ListParagraph"/>
              <w:numPr>
                <w:ilvl w:val="0"/>
                <w:numId w:val="23"/>
              </w:num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>Update the wiki page and show your preliminary analysis.</w:t>
            </w:r>
          </w:p>
          <w:p w14:paraId="37C87FFD" w14:textId="77777777" w:rsidR="00C006C0" w:rsidRPr="00FD39C5" w:rsidRDefault="00C006C0" w:rsidP="00D40B41">
            <w:pPr>
              <w:pStyle w:val="ListParagraph"/>
              <w:numPr>
                <w:ilvl w:val="0"/>
                <w:numId w:val="23"/>
              </w:num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 xml:space="preserve">Have at least two metrics which are fully ready. Show how these metrics have an impact and how the clients can use it. </w:t>
            </w:r>
          </w:p>
          <w:p w14:paraId="6DC9BB37" w14:textId="77777777" w:rsidR="00C006C0" w:rsidRPr="00FD39C5" w:rsidRDefault="00C006C0" w:rsidP="00D40B41">
            <w:pPr>
              <w:pStyle w:val="ListParagraph"/>
              <w:numPr>
                <w:ilvl w:val="0"/>
                <w:numId w:val="23"/>
              </w:num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 xml:space="preserve">State in your midterm presentation what you’ve learnt so far, in terms of project management, social network analysis, or any hard or soft skills. What worked and what did not? </w:t>
            </w:r>
          </w:p>
          <w:p w14:paraId="3E0551C1" w14:textId="77777777" w:rsidR="00C006C0" w:rsidRPr="00FD39C5" w:rsidRDefault="00C006C0" w:rsidP="00D40B41">
            <w:pPr>
              <w:pStyle w:val="ListParagraph"/>
              <w:numPr>
                <w:ilvl w:val="0"/>
                <w:numId w:val="23"/>
              </w:num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>Show the plan for the next two months</w:t>
            </w:r>
          </w:p>
          <w:p w14:paraId="2866804A" w14:textId="77777777" w:rsidR="00C006C0" w:rsidRPr="00C006C0" w:rsidRDefault="00C006C0" w:rsidP="00D40B41">
            <w:pPr>
              <w:pStyle w:val="ListParagraph"/>
              <w:numPr>
                <w:ilvl w:val="0"/>
                <w:numId w:val="23"/>
              </w:num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 xml:space="preserve">State all the assumptions made in your project so that it is clear for the assessors based on what assumptions the analysis has been done. When required, </w:t>
            </w:r>
            <w:r w:rsidRPr="00FD39C5">
              <w:rPr>
                <w:b/>
                <w:i/>
              </w:rPr>
              <w:t>justify your assumptions</w:t>
            </w:r>
            <w:r>
              <w:t xml:space="preserve">, and </w:t>
            </w:r>
            <w:r>
              <w:rPr>
                <w:b/>
                <w:i/>
              </w:rPr>
              <w:t xml:space="preserve">note down limitations that might affect your results or analysis methodology. </w:t>
            </w:r>
          </w:p>
          <w:p w14:paraId="5A721C43" w14:textId="77777777" w:rsidR="00C006C0" w:rsidRPr="00C006C0" w:rsidRDefault="00C006C0" w:rsidP="00D40B41">
            <w:pPr>
              <w:pStyle w:val="ListParagraph"/>
              <w:numPr>
                <w:ilvl w:val="0"/>
                <w:numId w:val="23"/>
              </w:num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 xml:space="preserve">Try to consult Prof Kyong </w:t>
            </w:r>
            <w:proofErr w:type="spellStart"/>
            <w:r>
              <w:t>Jin</w:t>
            </w:r>
            <w:proofErr w:type="spellEnd"/>
            <w:r>
              <w:t xml:space="preserve"> Shim for SNA</w:t>
            </w:r>
          </w:p>
          <w:p w14:paraId="4E0F8303" w14:textId="0F742B49" w:rsidR="00C006C0" w:rsidRPr="00D40B41" w:rsidRDefault="00C006C0" w:rsidP="00D40B41">
            <w:pPr>
              <w:pStyle w:val="ListParagraph"/>
              <w:numPr>
                <w:ilvl w:val="0"/>
                <w:numId w:val="23"/>
              </w:num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>Check if you can categorize emails based on subject lines</w:t>
            </w:r>
          </w:p>
        </w:tc>
        <w:tc>
          <w:tcPr>
            <w:tcW w:w="2430" w:type="dxa"/>
            <w:tcBorders>
              <w:top w:val="single" w:sz="4" w:space="0" w:color="BDD6EE"/>
              <w:bottom w:val="single" w:sz="4" w:space="0" w:color="BDD6EE"/>
            </w:tcBorders>
          </w:tcPr>
          <w:p w14:paraId="4421F397" w14:textId="363F79E7" w:rsidR="00C006C0" w:rsidRDefault="00C006C0" w:rsidP="00847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 wiki with preliminary analysis</w:t>
            </w:r>
          </w:p>
        </w:tc>
        <w:tc>
          <w:tcPr>
            <w:tcW w:w="1350" w:type="dxa"/>
            <w:tcBorders>
              <w:top w:val="single" w:sz="4" w:space="0" w:color="BDD6EE"/>
              <w:bottom w:val="single" w:sz="4" w:space="0" w:color="BDD6EE"/>
            </w:tcBorders>
          </w:tcPr>
          <w:p w14:paraId="658AB81A" w14:textId="03794641" w:rsidR="00C006C0" w:rsidRDefault="00C006C0" w:rsidP="00162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Akshita</w:t>
            </w:r>
            <w:proofErr w:type="spellEnd"/>
          </w:p>
        </w:tc>
        <w:tc>
          <w:tcPr>
            <w:tcW w:w="1350" w:type="dxa"/>
            <w:tcBorders>
              <w:top w:val="single" w:sz="4" w:space="0" w:color="BDD6EE"/>
              <w:bottom w:val="single" w:sz="4" w:space="0" w:color="BDD6EE"/>
            </w:tcBorders>
          </w:tcPr>
          <w:p w14:paraId="15C5ABE4" w14:textId="46E0C3E8" w:rsidR="00C006C0" w:rsidRDefault="00C006C0" w:rsidP="00162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16/02/2017</w:t>
            </w:r>
          </w:p>
        </w:tc>
      </w:tr>
      <w:tr w:rsidR="00C006C0" w14:paraId="42795A35" w14:textId="77777777" w:rsidTr="00C00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</w:tcPr>
          <w:p w14:paraId="13650712" w14:textId="77777777" w:rsidR="00C006C0" w:rsidRDefault="00C006C0" w:rsidP="00162A26"/>
        </w:tc>
        <w:tc>
          <w:tcPr>
            <w:tcW w:w="4950" w:type="dxa"/>
            <w:vMerge/>
          </w:tcPr>
          <w:p w14:paraId="25CCFC08" w14:textId="77777777" w:rsidR="00C006C0" w:rsidRPr="00D40B41" w:rsidRDefault="00C006C0" w:rsidP="00162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2430" w:type="dxa"/>
            <w:tcBorders>
              <w:top w:val="single" w:sz="4" w:space="0" w:color="BDD6EE"/>
              <w:bottom w:val="single" w:sz="4" w:space="0" w:color="BDD6EE"/>
            </w:tcBorders>
          </w:tcPr>
          <w:p w14:paraId="43ED851D" w14:textId="499A01DF" w:rsidR="00C006C0" w:rsidRDefault="00C006C0" w:rsidP="00D4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Feature Engineering and Text mining</w:t>
            </w:r>
          </w:p>
        </w:tc>
        <w:tc>
          <w:tcPr>
            <w:tcW w:w="1350" w:type="dxa"/>
            <w:tcBorders>
              <w:top w:val="single" w:sz="4" w:space="0" w:color="BDD6EE"/>
              <w:bottom w:val="single" w:sz="4" w:space="0" w:color="BDD6EE"/>
            </w:tcBorders>
          </w:tcPr>
          <w:p w14:paraId="0A188AF2" w14:textId="3446AB38" w:rsidR="00C006C0" w:rsidRDefault="00C006C0" w:rsidP="00162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Akshita</w:t>
            </w:r>
            <w:proofErr w:type="spellEnd"/>
            <w:r>
              <w:t>, Prekshaa</w:t>
            </w:r>
          </w:p>
        </w:tc>
        <w:tc>
          <w:tcPr>
            <w:tcW w:w="1350" w:type="dxa"/>
            <w:tcBorders>
              <w:top w:val="single" w:sz="4" w:space="0" w:color="BDD6EE"/>
              <w:bottom w:val="single" w:sz="4" w:space="0" w:color="BDD6EE"/>
            </w:tcBorders>
          </w:tcPr>
          <w:p w14:paraId="6A971E7C" w14:textId="6D5529AD" w:rsidR="00C006C0" w:rsidRDefault="00C006C0" w:rsidP="00162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19/02/2017</w:t>
            </w:r>
          </w:p>
        </w:tc>
      </w:tr>
      <w:tr w:rsidR="00C006C0" w14:paraId="73224B25" w14:textId="77777777" w:rsidTr="00517FD1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</w:tcPr>
          <w:p w14:paraId="46B1C30C" w14:textId="77777777" w:rsidR="00C006C0" w:rsidRDefault="00C006C0" w:rsidP="00162A26"/>
        </w:tc>
        <w:tc>
          <w:tcPr>
            <w:tcW w:w="4950" w:type="dxa"/>
            <w:vMerge/>
          </w:tcPr>
          <w:p w14:paraId="2C94794E" w14:textId="77777777" w:rsidR="00C006C0" w:rsidRPr="00D40B41" w:rsidRDefault="00C006C0" w:rsidP="00162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2430" w:type="dxa"/>
            <w:tcBorders>
              <w:top w:val="single" w:sz="4" w:space="0" w:color="BDD6EE"/>
            </w:tcBorders>
          </w:tcPr>
          <w:p w14:paraId="56FE65EC" w14:textId="41A9861D" w:rsidR="00C006C0" w:rsidRDefault="00C006C0" w:rsidP="00D40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Research on how to categorize text</w:t>
            </w:r>
          </w:p>
        </w:tc>
        <w:tc>
          <w:tcPr>
            <w:tcW w:w="1350" w:type="dxa"/>
            <w:tcBorders>
              <w:top w:val="single" w:sz="4" w:space="0" w:color="BDD6EE"/>
            </w:tcBorders>
          </w:tcPr>
          <w:p w14:paraId="7898FE99" w14:textId="2B61B07C" w:rsidR="00C006C0" w:rsidRDefault="00C006C0" w:rsidP="00162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Akshita</w:t>
            </w:r>
            <w:proofErr w:type="spellEnd"/>
            <w:r>
              <w:t>, Prekshaa</w:t>
            </w:r>
          </w:p>
        </w:tc>
        <w:tc>
          <w:tcPr>
            <w:tcW w:w="1350" w:type="dxa"/>
            <w:tcBorders>
              <w:top w:val="single" w:sz="4" w:space="0" w:color="BDD6EE"/>
            </w:tcBorders>
          </w:tcPr>
          <w:p w14:paraId="206C3B0E" w14:textId="5DBC3FDD" w:rsidR="00C006C0" w:rsidRDefault="00C006C0" w:rsidP="00162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18/02/2017</w:t>
            </w:r>
          </w:p>
        </w:tc>
      </w:tr>
    </w:tbl>
    <w:p w14:paraId="7A34BC6A" w14:textId="77777777" w:rsidR="00CE32A2" w:rsidRDefault="00CE32A2" w:rsidP="00CE32A2"/>
    <w:p w14:paraId="6409D200" w14:textId="0353E674" w:rsidR="00F75C10" w:rsidRPr="00F75C10" w:rsidRDefault="00F75C10" w:rsidP="00EE6942">
      <w:pPr>
        <w:rPr>
          <w:i/>
        </w:rPr>
      </w:pPr>
      <w:r w:rsidRPr="00F75C10">
        <w:rPr>
          <w:i/>
        </w:rPr>
        <w:t>Me</w:t>
      </w:r>
      <w:r w:rsidR="00675D00">
        <w:rPr>
          <w:i/>
        </w:rPr>
        <w:t xml:space="preserve">eting minutes prepared by </w:t>
      </w:r>
      <w:r w:rsidR="00517FD1">
        <w:rPr>
          <w:i/>
        </w:rPr>
        <w:t xml:space="preserve">Prekshaa </w:t>
      </w:r>
      <w:proofErr w:type="spellStart"/>
      <w:r w:rsidR="00517FD1">
        <w:rPr>
          <w:i/>
        </w:rPr>
        <w:t>Uppin</w:t>
      </w:r>
      <w:proofErr w:type="spellEnd"/>
      <w:r w:rsidR="00C006C0">
        <w:rPr>
          <w:i/>
        </w:rPr>
        <w:br/>
      </w:r>
      <w:r w:rsidR="00466754">
        <w:rPr>
          <w:i/>
        </w:rPr>
        <w:t xml:space="preserve">Minutes has been </w:t>
      </w:r>
      <w:r w:rsidR="009A7582">
        <w:rPr>
          <w:i/>
        </w:rPr>
        <w:t xml:space="preserve">vetted by </w:t>
      </w:r>
      <w:proofErr w:type="spellStart"/>
      <w:r w:rsidR="00517FD1">
        <w:rPr>
          <w:i/>
        </w:rPr>
        <w:t>Aayush</w:t>
      </w:r>
      <w:proofErr w:type="spellEnd"/>
      <w:r w:rsidR="00517FD1">
        <w:rPr>
          <w:i/>
        </w:rPr>
        <w:t xml:space="preserve"> Garg</w:t>
      </w:r>
    </w:p>
    <w:sectPr w:rsidR="00F75C10" w:rsidRPr="00F75C10" w:rsidSect="00C006C0">
      <w:pgSz w:w="12240" w:h="15840"/>
      <w:pgMar w:top="990" w:right="90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608A"/>
    <w:multiLevelType w:val="hybridMultilevel"/>
    <w:tmpl w:val="68D05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6C7"/>
    <w:multiLevelType w:val="hybridMultilevel"/>
    <w:tmpl w:val="411E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34834"/>
    <w:multiLevelType w:val="hybridMultilevel"/>
    <w:tmpl w:val="8C68F71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06730855"/>
    <w:multiLevelType w:val="hybridMultilevel"/>
    <w:tmpl w:val="D7EAC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80B29"/>
    <w:multiLevelType w:val="hybridMultilevel"/>
    <w:tmpl w:val="87C8827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46B60"/>
    <w:multiLevelType w:val="hybridMultilevel"/>
    <w:tmpl w:val="0596A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23514"/>
    <w:multiLevelType w:val="hybridMultilevel"/>
    <w:tmpl w:val="AD504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F6ECA"/>
    <w:multiLevelType w:val="hybridMultilevel"/>
    <w:tmpl w:val="F6A0E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7056F"/>
    <w:multiLevelType w:val="hybridMultilevel"/>
    <w:tmpl w:val="A600F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30FBF"/>
    <w:multiLevelType w:val="hybridMultilevel"/>
    <w:tmpl w:val="98E062BA"/>
    <w:lvl w:ilvl="0" w:tplc="41E8F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D3820"/>
    <w:multiLevelType w:val="hybridMultilevel"/>
    <w:tmpl w:val="E970EADE"/>
    <w:lvl w:ilvl="0" w:tplc="090EB7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53CC7"/>
    <w:multiLevelType w:val="hybridMultilevel"/>
    <w:tmpl w:val="E326D726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2" w15:restartNumberingAfterBreak="0">
    <w:nsid w:val="29EF758B"/>
    <w:multiLevelType w:val="hybridMultilevel"/>
    <w:tmpl w:val="4C585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87C5F"/>
    <w:multiLevelType w:val="hybridMultilevel"/>
    <w:tmpl w:val="63CAD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91DBF"/>
    <w:multiLevelType w:val="hybridMultilevel"/>
    <w:tmpl w:val="98A6A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C25EC"/>
    <w:multiLevelType w:val="hybridMultilevel"/>
    <w:tmpl w:val="411E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F6548"/>
    <w:multiLevelType w:val="hybridMultilevel"/>
    <w:tmpl w:val="A2FAF53C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7" w15:restartNumberingAfterBreak="0">
    <w:nsid w:val="51020D9A"/>
    <w:multiLevelType w:val="hybridMultilevel"/>
    <w:tmpl w:val="06CA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90C4F"/>
    <w:multiLevelType w:val="hybridMultilevel"/>
    <w:tmpl w:val="C1706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C33D0"/>
    <w:multiLevelType w:val="hybridMultilevel"/>
    <w:tmpl w:val="DD7A3D7E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6D337E13"/>
    <w:multiLevelType w:val="hybridMultilevel"/>
    <w:tmpl w:val="DEB41920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73321F36"/>
    <w:multiLevelType w:val="hybridMultilevel"/>
    <w:tmpl w:val="45ECBDA8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7B8A2B91"/>
    <w:multiLevelType w:val="hybridMultilevel"/>
    <w:tmpl w:val="A8E28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E68F2"/>
    <w:multiLevelType w:val="hybridMultilevel"/>
    <w:tmpl w:val="7066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5"/>
  </w:num>
  <w:num w:numId="5">
    <w:abstractNumId w:val="1"/>
  </w:num>
  <w:num w:numId="6">
    <w:abstractNumId w:val="8"/>
  </w:num>
  <w:num w:numId="7">
    <w:abstractNumId w:val="15"/>
  </w:num>
  <w:num w:numId="8">
    <w:abstractNumId w:val="13"/>
  </w:num>
  <w:num w:numId="9">
    <w:abstractNumId w:val="2"/>
  </w:num>
  <w:num w:numId="10">
    <w:abstractNumId w:val="19"/>
  </w:num>
  <w:num w:numId="11">
    <w:abstractNumId w:val="20"/>
  </w:num>
  <w:num w:numId="12">
    <w:abstractNumId w:val="11"/>
  </w:num>
  <w:num w:numId="13">
    <w:abstractNumId w:val="21"/>
  </w:num>
  <w:num w:numId="14">
    <w:abstractNumId w:val="9"/>
  </w:num>
  <w:num w:numId="15">
    <w:abstractNumId w:val="16"/>
  </w:num>
  <w:num w:numId="16">
    <w:abstractNumId w:val="4"/>
  </w:num>
  <w:num w:numId="17">
    <w:abstractNumId w:val="10"/>
  </w:num>
  <w:num w:numId="18">
    <w:abstractNumId w:val="22"/>
  </w:num>
  <w:num w:numId="19">
    <w:abstractNumId w:val="3"/>
  </w:num>
  <w:num w:numId="20">
    <w:abstractNumId w:val="14"/>
  </w:num>
  <w:num w:numId="21">
    <w:abstractNumId w:val="23"/>
  </w:num>
  <w:num w:numId="22">
    <w:abstractNumId w:val="18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E8"/>
    <w:rsid w:val="000151C9"/>
    <w:rsid w:val="00046A5D"/>
    <w:rsid w:val="00064722"/>
    <w:rsid w:val="00092BE8"/>
    <w:rsid w:val="00162A26"/>
    <w:rsid w:val="001F4F57"/>
    <w:rsid w:val="0027517B"/>
    <w:rsid w:val="003167D2"/>
    <w:rsid w:val="0037672A"/>
    <w:rsid w:val="00466754"/>
    <w:rsid w:val="00517FD1"/>
    <w:rsid w:val="005B64E3"/>
    <w:rsid w:val="00606728"/>
    <w:rsid w:val="00675D00"/>
    <w:rsid w:val="006801F0"/>
    <w:rsid w:val="006C4466"/>
    <w:rsid w:val="00840036"/>
    <w:rsid w:val="008479CA"/>
    <w:rsid w:val="0088200D"/>
    <w:rsid w:val="008947A4"/>
    <w:rsid w:val="0094433B"/>
    <w:rsid w:val="00946179"/>
    <w:rsid w:val="009A7582"/>
    <w:rsid w:val="00AD0392"/>
    <w:rsid w:val="00C006C0"/>
    <w:rsid w:val="00C2589F"/>
    <w:rsid w:val="00CC0DC6"/>
    <w:rsid w:val="00CE32A2"/>
    <w:rsid w:val="00CF1A88"/>
    <w:rsid w:val="00D40B41"/>
    <w:rsid w:val="00E27D86"/>
    <w:rsid w:val="00E82FC4"/>
    <w:rsid w:val="00EE6942"/>
    <w:rsid w:val="00F4076D"/>
    <w:rsid w:val="00F54BD5"/>
    <w:rsid w:val="00F6652F"/>
    <w:rsid w:val="00F75C10"/>
    <w:rsid w:val="00F9600C"/>
    <w:rsid w:val="00FD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2B45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2A2"/>
    <w:pPr>
      <w:ind w:left="720"/>
      <w:contextualSpacing/>
    </w:pPr>
  </w:style>
  <w:style w:type="table" w:styleId="TableGrid">
    <w:name w:val="Table Grid"/>
    <w:basedOn w:val="TableNormal"/>
    <w:uiPriority w:val="39"/>
    <w:rsid w:val="00CE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11">
    <w:name w:val="Grid Table 2 - Accent 11"/>
    <w:basedOn w:val="TableNormal"/>
    <w:uiPriority w:val="47"/>
    <w:rsid w:val="00EE694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E6942"/>
    <w:pPr>
      <w:spacing w:after="0" w:line="240" w:lineRule="auto"/>
    </w:pPr>
    <w:tblPr>
      <w:tblStyleRowBandSize w:val="1"/>
      <w:tblStyleColBandSize w:val="1"/>
      <w:tblBorders>
        <w:top w:val="single" w:sz="4" w:space="0" w:color="66FFCC"/>
        <w:bottom w:val="single" w:sz="4" w:space="0" w:color="66FFCC"/>
        <w:insideH w:val="single" w:sz="4" w:space="0" w:color="66FFCC"/>
        <w:insideV w:val="single" w:sz="4" w:space="0" w:color="66FFCC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Prekshaa</dc:creator>
  <cp:keywords/>
  <dc:description/>
  <cp:lastModifiedBy>Prekshaa</cp:lastModifiedBy>
  <cp:revision>17</cp:revision>
  <dcterms:created xsi:type="dcterms:W3CDTF">2017-01-15T14:53:00Z</dcterms:created>
  <dcterms:modified xsi:type="dcterms:W3CDTF">2017-02-16T16:29:00Z</dcterms:modified>
</cp:coreProperties>
</file>