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03DC1D5F"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B03325">
        <w:rPr>
          <w:color w:val="7030A0"/>
          <w:sz w:val="32"/>
          <w:szCs w:val="32"/>
          <w:lang w:val="en-US"/>
        </w:rPr>
        <w:t>26</w:t>
      </w:r>
      <w:r w:rsidR="00363D35" w:rsidRPr="00915902">
        <w:rPr>
          <w:color w:val="7030A0"/>
          <w:sz w:val="32"/>
          <w:szCs w:val="32"/>
          <w:vertAlign w:val="superscript"/>
          <w:lang w:val="en-US"/>
        </w:rPr>
        <w:t>th</w:t>
      </w:r>
      <w:r w:rsidR="00363D35" w:rsidRPr="00915902">
        <w:rPr>
          <w:color w:val="7030A0"/>
          <w:sz w:val="32"/>
          <w:szCs w:val="32"/>
          <w:lang w:val="en-US"/>
        </w:rPr>
        <w:t xml:space="preserve"> </w:t>
      </w:r>
      <w:r w:rsidR="00B03325">
        <w:rPr>
          <w:color w:val="7030A0"/>
          <w:sz w:val="32"/>
          <w:szCs w:val="32"/>
          <w:lang w:val="en-US"/>
        </w:rPr>
        <w:t>February</w:t>
      </w:r>
      <w:r w:rsidR="00363D35" w:rsidRPr="00915902">
        <w:rPr>
          <w:color w:val="7030A0"/>
          <w:sz w:val="32"/>
          <w:szCs w:val="32"/>
          <w:lang w:val="en-US"/>
        </w:rPr>
        <w:t xml:space="preserve"> 201</w:t>
      </w:r>
      <w:r w:rsidR="00605766">
        <w:rPr>
          <w:color w:val="7030A0"/>
          <w:sz w:val="32"/>
          <w:szCs w:val="32"/>
          <w:lang w:val="en-US"/>
        </w:rPr>
        <w:t>8</w:t>
      </w:r>
    </w:p>
    <w:p w14:paraId="7495FAC6" w14:textId="073B119D" w:rsidR="00066226" w:rsidRPr="00915902" w:rsidRDefault="002A0D20">
      <w:pPr>
        <w:rPr>
          <w:b/>
          <w:color w:val="7030A0"/>
          <w:sz w:val="32"/>
          <w:szCs w:val="32"/>
          <w:lang w:val="en-US"/>
        </w:rPr>
      </w:pPr>
      <w:r w:rsidRPr="00915902">
        <w:rPr>
          <w:b/>
          <w:color w:val="7030A0"/>
          <w:sz w:val="32"/>
          <w:szCs w:val="32"/>
          <w:lang w:val="en-US"/>
        </w:rPr>
        <w:t xml:space="preserve">Time: </w:t>
      </w:r>
      <w:r w:rsidR="00B03325">
        <w:rPr>
          <w:color w:val="7030A0"/>
          <w:sz w:val="32"/>
          <w:szCs w:val="32"/>
          <w:lang w:val="en-US"/>
        </w:rPr>
        <w:t>12</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0C7C361D" w14:textId="77777777" w:rsidR="00810EEA" w:rsidRPr="00CE463A" w:rsidRDefault="006D2024" w:rsidP="00810EEA">
      <w:pPr>
        <w:pStyle w:val="ListParagraph"/>
        <w:numPr>
          <w:ilvl w:val="0"/>
          <w:numId w:val="4"/>
        </w:numPr>
        <w:rPr>
          <w:lang w:val="en-US"/>
        </w:rPr>
      </w:pPr>
      <w:proofErr w:type="spellStart"/>
      <w:r w:rsidRPr="00CE463A">
        <w:rPr>
          <w:lang w:val="en-US"/>
        </w:rPr>
        <w:t>Mr</w:t>
      </w:r>
      <w:proofErr w:type="spellEnd"/>
      <w:r w:rsidRPr="00CE463A">
        <w:rPr>
          <w:lang w:val="en-US"/>
        </w:rPr>
        <w:t xml:space="preserve"> Han (Sponsor)</w:t>
      </w:r>
    </w:p>
    <w:p w14:paraId="4F788097" w14:textId="6A990C5D" w:rsidR="002E4506" w:rsidRPr="00CE463A"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36F54DF9" w14:textId="3D7CAFA6" w:rsidR="00C46F88" w:rsidRPr="002C05EB" w:rsidRDefault="00C46F88">
      <w:pPr>
        <w:rPr>
          <w:b/>
          <w:sz w:val="32"/>
          <w:lang w:val="en-US"/>
        </w:rPr>
      </w:pPr>
      <w:r w:rsidRPr="002C05EB">
        <w:rPr>
          <w:b/>
          <w:color w:val="7030A0"/>
          <w:sz w:val="32"/>
          <w:lang w:val="en-US"/>
        </w:rPr>
        <w:t>Absentees</w:t>
      </w:r>
    </w:p>
    <w:p w14:paraId="5DAA3FDD" w14:textId="42EC94AF" w:rsidR="00BD036C" w:rsidRPr="00BD036C" w:rsidRDefault="003C10A6" w:rsidP="00BD036C">
      <w:pPr>
        <w:pStyle w:val="ListParagraph"/>
        <w:numPr>
          <w:ilvl w:val="0"/>
          <w:numId w:val="5"/>
        </w:numPr>
        <w:rPr>
          <w:b/>
          <w:lang w:val="en-US"/>
        </w:rPr>
      </w:pPr>
      <w:r w:rsidRPr="00B9302C">
        <w:rPr>
          <w:lang w:val="en-US"/>
        </w:rPr>
        <w:t>Edwin Peter</w:t>
      </w:r>
      <w:r w:rsidR="00CC63E7" w:rsidRPr="00B9302C">
        <w:rPr>
          <w:lang w:val="en-US"/>
        </w:rPr>
        <w:t xml:space="preserve"> (</w:t>
      </w:r>
      <w:r w:rsidR="0077486A">
        <w:rPr>
          <w:lang w:val="en-US"/>
        </w:rPr>
        <w:t>Had a lesson</w:t>
      </w:r>
      <w:r w:rsidR="00CC63E7" w:rsidRPr="00B9302C">
        <w:rPr>
          <w:lang w:val="en-US"/>
        </w:rPr>
        <w:t>)</w:t>
      </w:r>
    </w:p>
    <w:p w14:paraId="54EF263B" w14:textId="77777777" w:rsidR="00524F1E" w:rsidRDefault="00524F1E" w:rsidP="00BD036C">
      <w:pPr>
        <w:rPr>
          <w:b/>
          <w:color w:val="7030A0"/>
          <w:sz w:val="32"/>
          <w:szCs w:val="32"/>
          <w:lang w:val="en-US"/>
        </w:rPr>
      </w:pP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5BE4C761" w:rsidR="00BB7A5F" w:rsidRPr="000E694B" w:rsidRDefault="0081166C">
      <w:pPr>
        <w:rPr>
          <w:b/>
          <w:sz w:val="32"/>
          <w:szCs w:val="32"/>
          <w:u w:val="single"/>
          <w:lang w:val="en-US"/>
        </w:rPr>
      </w:pPr>
      <w:r>
        <w:rPr>
          <w:lang w:val="en-US"/>
        </w:rPr>
        <w:t>This sponsor meeting is to inform our client what we have been able to accomplish with their data</w:t>
      </w:r>
      <w:r w:rsidR="002B56AD">
        <w:rPr>
          <w:lang w:val="en-US"/>
        </w:rPr>
        <w:t>.</w:t>
      </w:r>
      <w:r>
        <w:rPr>
          <w:lang w:val="en-US"/>
        </w:rPr>
        <w:t xml:space="preserve"> It also serves to inform our client the difficulty we had with regards to cleaning and aggregating his data for analysis.</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4E047AB8" w:rsidR="004D1EDC" w:rsidRDefault="002A5C44">
            <w:pPr>
              <w:rPr>
                <w:lang w:val="en-US"/>
              </w:rPr>
            </w:pPr>
            <w:r>
              <w:rPr>
                <w:lang w:val="en-US"/>
              </w:rPr>
              <w:t>Update MBA results</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6C29DB0B" w:rsidR="00BE164D" w:rsidRDefault="007E6EB4">
            <w:pPr>
              <w:rPr>
                <w:lang w:val="en-US"/>
              </w:rPr>
            </w:pPr>
            <w:r>
              <w:rPr>
                <w:lang w:val="en-US"/>
              </w:rPr>
              <w:t>Share the team’s experience of cleaning data</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637D7D52" w:rsidR="004D1EDC" w:rsidRDefault="00DD11E5">
            <w:pPr>
              <w:rPr>
                <w:lang w:val="en-US"/>
              </w:rPr>
            </w:pPr>
            <w:r>
              <w:rPr>
                <w:lang w:val="en-US"/>
              </w:rPr>
              <w:t>Update the client on what we intend to include for midterms presentation</w:t>
            </w: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6D39F563" w:rsidR="004D1EDC" w:rsidRDefault="004D1EDC">
            <w:pPr>
              <w:rPr>
                <w:lang w:val="en-US"/>
              </w:rPr>
            </w:pP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6387BE97" w:rsidR="004D1EDC" w:rsidRDefault="004D1EDC">
            <w:pPr>
              <w:rPr>
                <w:lang w:val="en-US"/>
              </w:rPr>
            </w:pPr>
          </w:p>
        </w:tc>
      </w:tr>
    </w:tbl>
    <w:p w14:paraId="16801479" w14:textId="7D8F96B8" w:rsidR="00835CF1" w:rsidRDefault="00835CF1">
      <w:pPr>
        <w:rPr>
          <w:lang w:val="en-US"/>
        </w:rPr>
      </w:pPr>
    </w:p>
    <w:p w14:paraId="45834936" w14:textId="77777777" w:rsidR="00524F1E" w:rsidRDefault="00524F1E" w:rsidP="00434724">
      <w:pPr>
        <w:rPr>
          <w:b/>
          <w:color w:val="7030A0"/>
          <w:sz w:val="32"/>
          <w:szCs w:val="32"/>
          <w:lang w:val="en-US"/>
        </w:rPr>
      </w:pPr>
    </w:p>
    <w:p w14:paraId="1B3FBF3A" w14:textId="67DA873E" w:rsidR="00273EEC" w:rsidRPr="00F84AEB" w:rsidRDefault="00273EEC" w:rsidP="00434724">
      <w:pPr>
        <w:rPr>
          <w:b/>
          <w:color w:val="7030A0"/>
          <w:sz w:val="32"/>
          <w:szCs w:val="32"/>
          <w:u w:val="single"/>
          <w:lang w:val="en-US"/>
        </w:rPr>
      </w:pPr>
      <w:r w:rsidRPr="00F84AEB">
        <w:rPr>
          <w:b/>
          <w:color w:val="7030A0"/>
          <w:sz w:val="32"/>
          <w:szCs w:val="32"/>
          <w:u w:val="single"/>
          <w:lang w:val="en-US"/>
        </w:rPr>
        <w:t>Questions to Raise</w:t>
      </w:r>
    </w:p>
    <w:p w14:paraId="0A136FB1" w14:textId="4C724AF6" w:rsidR="00607ED5" w:rsidRPr="00973157" w:rsidRDefault="00240989" w:rsidP="00973157">
      <w:pPr>
        <w:rPr>
          <w:lang w:val="en-US"/>
        </w:rPr>
      </w:pPr>
      <w:r w:rsidRPr="00973157">
        <w:rPr>
          <w:lang w:val="en-US"/>
        </w:rPr>
        <w:t>NIL</w:t>
      </w:r>
    </w:p>
    <w:p w14:paraId="2B1D99B4" w14:textId="77777777" w:rsidR="00524F1E" w:rsidRDefault="00524F1E">
      <w:pPr>
        <w:rPr>
          <w:b/>
          <w:color w:val="7030A0"/>
          <w:sz w:val="32"/>
          <w:szCs w:val="32"/>
          <w:lang w:val="en-US"/>
        </w:rPr>
      </w:pPr>
    </w:p>
    <w:p w14:paraId="2D300333" w14:textId="299E495C" w:rsidR="002B319E" w:rsidRPr="00DE64B5" w:rsidRDefault="00491DDB">
      <w:pPr>
        <w:rPr>
          <w:b/>
          <w:color w:val="7030A0"/>
          <w:sz w:val="32"/>
          <w:szCs w:val="32"/>
          <w:u w:val="single"/>
          <w:lang w:val="en-US"/>
        </w:rPr>
      </w:pPr>
      <w:r w:rsidRPr="00DE64B5">
        <w:rPr>
          <w:b/>
          <w:color w:val="7030A0"/>
          <w:sz w:val="32"/>
          <w:szCs w:val="32"/>
          <w:u w:val="single"/>
          <w:lang w:val="en-US"/>
        </w:rPr>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43936129" w:rsidR="00E072BD" w:rsidRDefault="00E072BD" w:rsidP="0089736B">
            <w:pPr>
              <w:rPr>
                <w:lang w:val="en-US"/>
              </w:rPr>
            </w:pPr>
          </w:p>
        </w:tc>
        <w:tc>
          <w:tcPr>
            <w:tcW w:w="4590" w:type="dxa"/>
          </w:tcPr>
          <w:p w14:paraId="2BB144EF" w14:textId="5F75C1A9" w:rsidR="00E072BD" w:rsidRDefault="00E072BD" w:rsidP="0089736B">
            <w:pPr>
              <w:rPr>
                <w:lang w:val="en-US"/>
              </w:rPr>
            </w:pPr>
          </w:p>
        </w:tc>
        <w:tc>
          <w:tcPr>
            <w:tcW w:w="3960" w:type="dxa"/>
          </w:tcPr>
          <w:p w14:paraId="4AAE61BC" w14:textId="7FA8B11C"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6D0D54AD" w14:textId="6E9D44D2" w:rsidR="00CE0D0D" w:rsidRDefault="00CE0D0D">
      <w:pPr>
        <w:rPr>
          <w:lang w:val="en-US"/>
        </w:rPr>
      </w:pPr>
    </w:p>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7EDC62F1" w:rsidR="002413FD" w:rsidRDefault="00D44D8F" w:rsidP="0089736B">
            <w:pPr>
              <w:rPr>
                <w:lang w:val="en-US"/>
              </w:rPr>
            </w:pPr>
            <w:r>
              <w:rPr>
                <w:lang w:val="en-US"/>
              </w:rPr>
              <w:t xml:space="preserve">We showed our client the analysis that we have performed based on the dataset that they have kindly provided to us. We explained that we wanted to use MBA because we felt it would be useful for him to know what are the popular baskets that he </w:t>
            </w:r>
            <w:proofErr w:type="gramStart"/>
            <w:r>
              <w:rPr>
                <w:lang w:val="en-US"/>
              </w:rPr>
              <w:t>has</w:t>
            </w:r>
            <w:proofErr w:type="gramEnd"/>
            <w:r>
              <w:rPr>
                <w:lang w:val="en-US"/>
              </w:rPr>
              <w:t xml:space="preserve"> and he then can make recommendations to new clients based on these baskets. </w:t>
            </w:r>
            <w:proofErr w:type="spellStart"/>
            <w:r>
              <w:rPr>
                <w:lang w:val="en-US"/>
              </w:rPr>
              <w:t>Mr</w:t>
            </w:r>
            <w:proofErr w:type="spellEnd"/>
            <w:r>
              <w:rPr>
                <w:lang w:val="en-US"/>
              </w:rPr>
              <w:t xml:space="preserve"> Han also mentioned that this analysis would be useful to him through telling his old clients to try new programs if he observes that they have been using the same basket of activities </w:t>
            </w:r>
            <w:proofErr w:type="gramStart"/>
            <w:r>
              <w:rPr>
                <w:lang w:val="en-US"/>
              </w:rPr>
              <w:t>over and over again</w:t>
            </w:r>
            <w:proofErr w:type="gramEnd"/>
            <w:r>
              <w:rPr>
                <w:lang w:val="en-US"/>
              </w:rPr>
              <w:t>.</w:t>
            </w:r>
          </w:p>
        </w:tc>
        <w:tc>
          <w:tcPr>
            <w:tcW w:w="3960" w:type="dxa"/>
          </w:tcPr>
          <w:p w14:paraId="6D395B37" w14:textId="6C18BED2" w:rsidR="002413FD" w:rsidRDefault="002413FD" w:rsidP="0089736B">
            <w:pPr>
              <w:rPr>
                <w:lang w:val="en-US"/>
              </w:rPr>
            </w:pPr>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5EE29FDB" w14:textId="1F244563" w:rsidR="00EE1C2B" w:rsidRPr="00B80033" w:rsidRDefault="0070613C" w:rsidP="00B80033">
            <w:pPr>
              <w:rPr>
                <w:lang w:val="en-US"/>
              </w:rPr>
            </w:pPr>
            <w:r>
              <w:rPr>
                <w:lang w:val="en-US"/>
              </w:rPr>
              <w:t xml:space="preserve">The team also took the time to explain the struggles they had with aggregating and digitizing the </w:t>
            </w:r>
            <w:proofErr w:type="gramStart"/>
            <w:r>
              <w:rPr>
                <w:lang w:val="en-US"/>
              </w:rPr>
              <w:t>clients</w:t>
            </w:r>
            <w:proofErr w:type="gramEnd"/>
            <w:r>
              <w:rPr>
                <w:lang w:val="en-US"/>
              </w:rPr>
              <w:t xml:space="preserve"> data. The team then moved on to suggest whether we could build a database for the </w:t>
            </w:r>
            <w:proofErr w:type="gramStart"/>
            <w:r>
              <w:rPr>
                <w:lang w:val="en-US"/>
              </w:rPr>
              <w:t>client</w:t>
            </w:r>
            <w:proofErr w:type="gramEnd"/>
            <w:r>
              <w:rPr>
                <w:lang w:val="en-US"/>
              </w:rPr>
              <w:t xml:space="preserve"> but we needed his support through constant communication of the design on our database.</w:t>
            </w:r>
            <w:r w:rsidR="00A04BA0">
              <w:rPr>
                <w:lang w:val="en-US"/>
              </w:rPr>
              <w:t xml:space="preserve"> Our client is happy with our suggestion and was willing to help us because he really feels that having a database would help him with his record keeping issues.</w:t>
            </w:r>
          </w:p>
        </w:tc>
        <w:tc>
          <w:tcPr>
            <w:tcW w:w="3960" w:type="dxa"/>
          </w:tcPr>
          <w:p w14:paraId="371B8540" w14:textId="77777777" w:rsidR="002413FD" w:rsidRDefault="002413FD" w:rsidP="0089736B">
            <w:pPr>
              <w:rPr>
                <w:lang w:val="en-US"/>
              </w:rPr>
            </w:pPr>
          </w:p>
        </w:tc>
      </w:tr>
      <w:tr w:rsidR="002413FD" w14:paraId="59D0697B" w14:textId="77777777" w:rsidTr="002413FD">
        <w:tc>
          <w:tcPr>
            <w:tcW w:w="720" w:type="dxa"/>
          </w:tcPr>
          <w:p w14:paraId="1C851184" w14:textId="612500E6" w:rsidR="002413FD" w:rsidRDefault="002413FD" w:rsidP="0089736B">
            <w:pPr>
              <w:rPr>
                <w:lang w:val="en-US"/>
              </w:rPr>
            </w:pPr>
          </w:p>
        </w:tc>
        <w:tc>
          <w:tcPr>
            <w:tcW w:w="4590" w:type="dxa"/>
          </w:tcPr>
          <w:p w14:paraId="37FDC7E6" w14:textId="5AFE50C3" w:rsidR="00687DAD" w:rsidRDefault="00687DAD" w:rsidP="0089736B">
            <w:pPr>
              <w:rPr>
                <w:lang w:val="en-US"/>
              </w:rPr>
            </w:pPr>
          </w:p>
        </w:tc>
        <w:tc>
          <w:tcPr>
            <w:tcW w:w="3960" w:type="dxa"/>
          </w:tcPr>
          <w:p w14:paraId="1DEA9F51" w14:textId="77777777" w:rsidR="002413FD" w:rsidRDefault="002413FD" w:rsidP="0089736B">
            <w:pPr>
              <w:rPr>
                <w:lang w:val="en-US"/>
              </w:rPr>
            </w:pPr>
          </w:p>
        </w:tc>
      </w:tr>
      <w:tr w:rsidR="002413FD" w14:paraId="56821370" w14:textId="77777777" w:rsidTr="002413FD">
        <w:tc>
          <w:tcPr>
            <w:tcW w:w="720" w:type="dxa"/>
          </w:tcPr>
          <w:p w14:paraId="2B6B6F9F" w14:textId="54FC725A" w:rsidR="002413FD" w:rsidRDefault="002413FD" w:rsidP="0089736B">
            <w:pPr>
              <w:rPr>
                <w:lang w:val="en-US"/>
              </w:rPr>
            </w:pPr>
          </w:p>
        </w:tc>
        <w:tc>
          <w:tcPr>
            <w:tcW w:w="4590" w:type="dxa"/>
          </w:tcPr>
          <w:p w14:paraId="53A5FBBB" w14:textId="1A33EC49" w:rsidR="002413FD" w:rsidRDefault="002413FD" w:rsidP="0089736B">
            <w:pPr>
              <w:rPr>
                <w:lang w:val="en-US"/>
              </w:rPr>
            </w:pPr>
          </w:p>
        </w:tc>
        <w:tc>
          <w:tcPr>
            <w:tcW w:w="3960" w:type="dxa"/>
          </w:tcPr>
          <w:p w14:paraId="21B70E07" w14:textId="63A05D9B" w:rsidR="002413FD" w:rsidRDefault="002413FD" w:rsidP="0089736B">
            <w:pPr>
              <w:rPr>
                <w:lang w:val="en-US"/>
              </w:rPr>
            </w:pPr>
          </w:p>
        </w:tc>
      </w:tr>
      <w:tr w:rsidR="002413FD" w14:paraId="29F8887E" w14:textId="77777777" w:rsidTr="002413FD">
        <w:tc>
          <w:tcPr>
            <w:tcW w:w="720" w:type="dxa"/>
          </w:tcPr>
          <w:p w14:paraId="57309EA8" w14:textId="65501568" w:rsidR="002413FD" w:rsidRDefault="002413FD" w:rsidP="0089736B">
            <w:pPr>
              <w:rPr>
                <w:lang w:val="en-US"/>
              </w:rPr>
            </w:pPr>
          </w:p>
        </w:tc>
        <w:tc>
          <w:tcPr>
            <w:tcW w:w="4590" w:type="dxa"/>
          </w:tcPr>
          <w:p w14:paraId="7F436D3E" w14:textId="067F864E" w:rsidR="002413FD" w:rsidRDefault="002413FD" w:rsidP="0089736B">
            <w:pPr>
              <w:rPr>
                <w:lang w:val="en-US"/>
              </w:rPr>
            </w:pPr>
          </w:p>
        </w:tc>
        <w:tc>
          <w:tcPr>
            <w:tcW w:w="3960" w:type="dxa"/>
          </w:tcPr>
          <w:p w14:paraId="58C2D809" w14:textId="73BBCB9F" w:rsidR="002413FD" w:rsidRDefault="002413FD" w:rsidP="0089736B">
            <w:pPr>
              <w:rPr>
                <w:lang w:val="en-US"/>
              </w:rPr>
            </w:pPr>
          </w:p>
        </w:tc>
      </w:tr>
    </w:tbl>
    <w:p w14:paraId="7DE8C0A2" w14:textId="458347FD" w:rsidR="000B10DB" w:rsidRDefault="000B10DB">
      <w:pPr>
        <w:rPr>
          <w:lang w:val="en-US"/>
        </w:rPr>
      </w:pPr>
    </w:p>
    <w:p w14:paraId="586D88AE" w14:textId="6EBE0CB2" w:rsidR="00CD5A69" w:rsidRDefault="00CD5A69">
      <w:pPr>
        <w:rPr>
          <w:lang w:val="en-US"/>
        </w:rPr>
      </w:pPr>
    </w:p>
    <w:p w14:paraId="0BFA00DA" w14:textId="10FF6C29" w:rsidR="00215F2C" w:rsidRDefault="00215F2C">
      <w:pPr>
        <w:rPr>
          <w:lang w:val="en-US"/>
        </w:rPr>
      </w:pPr>
    </w:p>
    <w:p w14:paraId="31E526E1" w14:textId="3F11523E" w:rsidR="00215F2C" w:rsidRDefault="00215F2C">
      <w:pPr>
        <w:rPr>
          <w:lang w:val="en-US"/>
        </w:rPr>
      </w:pPr>
    </w:p>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lastRenderedPageBreak/>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6BF92B30" w:rsidR="00A659AE" w:rsidRDefault="00B66F02" w:rsidP="00F35A43">
            <w:pPr>
              <w:rPr>
                <w:lang w:val="en-US"/>
              </w:rPr>
            </w:pPr>
            <w:r>
              <w:rPr>
                <w:lang w:val="en-US"/>
              </w:rPr>
              <w:t>Develop ER diagram</w:t>
            </w:r>
            <w:r w:rsidR="000D7E2C">
              <w:rPr>
                <w:lang w:val="en-US"/>
              </w:rPr>
              <w:t xml:space="preserve"> (for the database)</w:t>
            </w:r>
          </w:p>
        </w:tc>
        <w:tc>
          <w:tcPr>
            <w:tcW w:w="2520" w:type="dxa"/>
          </w:tcPr>
          <w:p w14:paraId="56F8270B" w14:textId="52F22185" w:rsidR="00A659AE" w:rsidRDefault="0056062D" w:rsidP="00A57366">
            <w:pPr>
              <w:tabs>
                <w:tab w:val="right" w:pos="2304"/>
              </w:tabs>
              <w:rPr>
                <w:lang w:val="en-US"/>
              </w:rPr>
            </w:pPr>
            <w:r>
              <w:rPr>
                <w:lang w:val="en-US"/>
              </w:rPr>
              <w:t>Shafiq and Edwin</w:t>
            </w:r>
          </w:p>
        </w:tc>
        <w:tc>
          <w:tcPr>
            <w:tcW w:w="1440" w:type="dxa"/>
          </w:tcPr>
          <w:p w14:paraId="08FEA897" w14:textId="5C49E33E" w:rsidR="00A659AE" w:rsidRDefault="008B4834" w:rsidP="00F35A43">
            <w:pPr>
              <w:rPr>
                <w:lang w:val="en-US"/>
              </w:rPr>
            </w:pPr>
            <w:r>
              <w:rPr>
                <w:lang w:val="en-US"/>
              </w:rPr>
              <w:t>14</w:t>
            </w:r>
            <w:r w:rsidRPr="008B4834">
              <w:rPr>
                <w:vertAlign w:val="superscript"/>
                <w:lang w:val="en-US"/>
              </w:rPr>
              <w:t>th</w:t>
            </w:r>
            <w:r>
              <w:rPr>
                <w:lang w:val="en-US"/>
              </w:rPr>
              <w:t xml:space="preserve"> March 2018</w:t>
            </w:r>
          </w:p>
        </w:tc>
      </w:tr>
      <w:tr w:rsidR="00D93466" w14:paraId="00FF4108" w14:textId="77777777" w:rsidTr="00A659AE">
        <w:tc>
          <w:tcPr>
            <w:tcW w:w="720" w:type="dxa"/>
          </w:tcPr>
          <w:p w14:paraId="2152442E" w14:textId="77777777" w:rsidR="00D93466" w:rsidRDefault="00D93466" w:rsidP="00D93466">
            <w:pPr>
              <w:rPr>
                <w:lang w:val="en-US"/>
              </w:rPr>
            </w:pPr>
            <w:bookmarkStart w:id="0" w:name="_GoBack" w:colFirst="2" w:colLast="2"/>
            <w:r>
              <w:rPr>
                <w:lang w:val="en-US"/>
              </w:rPr>
              <w:t>2</w:t>
            </w:r>
          </w:p>
        </w:tc>
        <w:tc>
          <w:tcPr>
            <w:tcW w:w="4590" w:type="dxa"/>
          </w:tcPr>
          <w:p w14:paraId="6C0E5BB2" w14:textId="1CAF7C5D" w:rsidR="00D93466" w:rsidRDefault="00D93466" w:rsidP="00D93466">
            <w:pPr>
              <w:rPr>
                <w:lang w:val="en-US"/>
              </w:rPr>
            </w:pPr>
            <w:r>
              <w:rPr>
                <w:lang w:val="en-US"/>
              </w:rPr>
              <w:t>Create a suggested workflow based on ER diagram</w:t>
            </w:r>
          </w:p>
        </w:tc>
        <w:tc>
          <w:tcPr>
            <w:tcW w:w="2520" w:type="dxa"/>
          </w:tcPr>
          <w:p w14:paraId="2E0D6E01" w14:textId="7638B780" w:rsidR="00D93466" w:rsidRDefault="00D93466" w:rsidP="00D93466">
            <w:pPr>
              <w:rPr>
                <w:lang w:val="en-US"/>
              </w:rPr>
            </w:pPr>
            <w:r>
              <w:rPr>
                <w:lang w:val="en-US"/>
              </w:rPr>
              <w:t>Shafiq and Edwin</w:t>
            </w:r>
          </w:p>
        </w:tc>
        <w:tc>
          <w:tcPr>
            <w:tcW w:w="1440" w:type="dxa"/>
          </w:tcPr>
          <w:p w14:paraId="5441F274" w14:textId="78E49757" w:rsidR="00D93466" w:rsidRDefault="00D93466" w:rsidP="00D93466">
            <w:pPr>
              <w:rPr>
                <w:lang w:val="en-US"/>
              </w:rPr>
            </w:pPr>
            <w:r>
              <w:rPr>
                <w:lang w:val="en-US"/>
              </w:rPr>
              <w:t>14</w:t>
            </w:r>
            <w:r w:rsidRPr="008B4834">
              <w:rPr>
                <w:vertAlign w:val="superscript"/>
                <w:lang w:val="en-US"/>
              </w:rPr>
              <w:t>th</w:t>
            </w:r>
            <w:r>
              <w:rPr>
                <w:lang w:val="en-US"/>
              </w:rPr>
              <w:t xml:space="preserve"> March 2018</w:t>
            </w:r>
          </w:p>
        </w:tc>
      </w:tr>
      <w:bookmarkEnd w:id="0"/>
      <w:tr w:rsidR="00D93466" w14:paraId="5BDF948A" w14:textId="77777777" w:rsidTr="00A659AE">
        <w:tc>
          <w:tcPr>
            <w:tcW w:w="720" w:type="dxa"/>
          </w:tcPr>
          <w:p w14:paraId="5B6E912B" w14:textId="77777777" w:rsidR="00D93466" w:rsidRDefault="00D93466" w:rsidP="00D93466">
            <w:pPr>
              <w:rPr>
                <w:lang w:val="en-US"/>
              </w:rPr>
            </w:pPr>
            <w:r>
              <w:rPr>
                <w:lang w:val="en-US"/>
              </w:rPr>
              <w:t>3</w:t>
            </w:r>
          </w:p>
        </w:tc>
        <w:tc>
          <w:tcPr>
            <w:tcW w:w="4590" w:type="dxa"/>
          </w:tcPr>
          <w:p w14:paraId="3BC4007B" w14:textId="4583E896" w:rsidR="00D93466" w:rsidRDefault="00D93466" w:rsidP="00D93466">
            <w:pPr>
              <w:rPr>
                <w:lang w:val="en-US"/>
              </w:rPr>
            </w:pPr>
          </w:p>
        </w:tc>
        <w:tc>
          <w:tcPr>
            <w:tcW w:w="2520" w:type="dxa"/>
          </w:tcPr>
          <w:p w14:paraId="3851CE0A" w14:textId="5D028A63" w:rsidR="00D93466" w:rsidRDefault="00D93466" w:rsidP="00D93466">
            <w:pPr>
              <w:rPr>
                <w:lang w:val="en-US"/>
              </w:rPr>
            </w:pPr>
          </w:p>
        </w:tc>
        <w:tc>
          <w:tcPr>
            <w:tcW w:w="1440" w:type="dxa"/>
          </w:tcPr>
          <w:p w14:paraId="355A14E0" w14:textId="03408387" w:rsidR="00D93466" w:rsidRDefault="00D93466" w:rsidP="00D93466">
            <w:pPr>
              <w:rPr>
                <w:lang w:val="en-US"/>
              </w:rPr>
            </w:pPr>
          </w:p>
        </w:tc>
      </w:tr>
      <w:tr w:rsidR="00D93466" w14:paraId="15BF9DA2" w14:textId="77777777" w:rsidTr="00A659AE">
        <w:tc>
          <w:tcPr>
            <w:tcW w:w="720" w:type="dxa"/>
          </w:tcPr>
          <w:p w14:paraId="2B5250B2" w14:textId="145E708D" w:rsidR="00D93466" w:rsidRDefault="00D93466" w:rsidP="00D93466">
            <w:pPr>
              <w:rPr>
                <w:lang w:val="en-US"/>
              </w:rPr>
            </w:pPr>
            <w:r>
              <w:rPr>
                <w:lang w:val="en-US"/>
              </w:rPr>
              <w:t>4</w:t>
            </w:r>
          </w:p>
        </w:tc>
        <w:tc>
          <w:tcPr>
            <w:tcW w:w="4590" w:type="dxa"/>
          </w:tcPr>
          <w:p w14:paraId="0FEE78FC" w14:textId="6B837EB2" w:rsidR="00D93466" w:rsidRDefault="00D93466" w:rsidP="00D93466">
            <w:pPr>
              <w:rPr>
                <w:lang w:val="en-US"/>
              </w:rPr>
            </w:pPr>
          </w:p>
        </w:tc>
        <w:tc>
          <w:tcPr>
            <w:tcW w:w="2520" w:type="dxa"/>
          </w:tcPr>
          <w:p w14:paraId="1425FC3E" w14:textId="41FB94AD" w:rsidR="00D93466" w:rsidRDefault="00D93466" w:rsidP="00D93466">
            <w:pPr>
              <w:rPr>
                <w:lang w:val="en-US"/>
              </w:rPr>
            </w:pPr>
          </w:p>
        </w:tc>
        <w:tc>
          <w:tcPr>
            <w:tcW w:w="1440" w:type="dxa"/>
          </w:tcPr>
          <w:p w14:paraId="104A843C" w14:textId="707E8D31" w:rsidR="00D93466" w:rsidRDefault="00D93466" w:rsidP="00D93466">
            <w:pPr>
              <w:rPr>
                <w:lang w:val="en-US"/>
              </w:rPr>
            </w:pPr>
          </w:p>
        </w:tc>
      </w:tr>
      <w:tr w:rsidR="00D93466" w14:paraId="2038CC88" w14:textId="77777777" w:rsidTr="00A659AE">
        <w:tc>
          <w:tcPr>
            <w:tcW w:w="720" w:type="dxa"/>
          </w:tcPr>
          <w:p w14:paraId="730F0D4A" w14:textId="1DEFE708" w:rsidR="00D93466" w:rsidRDefault="00D93466" w:rsidP="00D93466">
            <w:pPr>
              <w:rPr>
                <w:lang w:val="en-US"/>
              </w:rPr>
            </w:pPr>
            <w:r>
              <w:rPr>
                <w:lang w:val="en-US"/>
              </w:rPr>
              <w:t>5</w:t>
            </w:r>
          </w:p>
        </w:tc>
        <w:tc>
          <w:tcPr>
            <w:tcW w:w="4590" w:type="dxa"/>
          </w:tcPr>
          <w:p w14:paraId="237DCDFD" w14:textId="337C1056" w:rsidR="00D93466" w:rsidRDefault="00D93466" w:rsidP="00D93466">
            <w:pPr>
              <w:rPr>
                <w:lang w:val="en-US"/>
              </w:rPr>
            </w:pPr>
          </w:p>
        </w:tc>
        <w:tc>
          <w:tcPr>
            <w:tcW w:w="2520" w:type="dxa"/>
          </w:tcPr>
          <w:p w14:paraId="34F67715" w14:textId="5ACE32B4" w:rsidR="00D93466" w:rsidRDefault="00D93466" w:rsidP="00D93466">
            <w:pPr>
              <w:rPr>
                <w:lang w:val="en-US"/>
              </w:rPr>
            </w:pPr>
          </w:p>
        </w:tc>
        <w:tc>
          <w:tcPr>
            <w:tcW w:w="1440" w:type="dxa"/>
          </w:tcPr>
          <w:p w14:paraId="6E43203E" w14:textId="2EA0684E" w:rsidR="00D93466" w:rsidRDefault="00D93466" w:rsidP="00D93466">
            <w:pPr>
              <w:rPr>
                <w:lang w:val="en-US"/>
              </w:rPr>
            </w:pPr>
          </w:p>
        </w:tc>
      </w:tr>
    </w:tbl>
    <w:p w14:paraId="624C77D3" w14:textId="2A9DBAE9" w:rsidR="002A5CD6" w:rsidRDefault="002A5CD6">
      <w:pPr>
        <w:rPr>
          <w:lang w:val="en-US"/>
        </w:rPr>
      </w:pPr>
    </w:p>
    <w:p w14:paraId="00184DA5" w14:textId="77777777" w:rsidR="002A5CD6" w:rsidRDefault="002A5CD6">
      <w:pPr>
        <w:rPr>
          <w:lang w:val="en-US"/>
        </w:rPr>
      </w:pPr>
    </w:p>
    <w:p w14:paraId="196630B8" w14:textId="77777777" w:rsidR="00474E62" w:rsidRPr="00BB2B85" w:rsidRDefault="00474E62">
      <w:pPr>
        <w:rPr>
          <w:lang w:val="en-US"/>
        </w:rPr>
      </w:pPr>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D062D"/>
    <w:multiLevelType w:val="hybridMultilevel"/>
    <w:tmpl w:val="067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14C38"/>
    <w:rsid w:val="000176F1"/>
    <w:rsid w:val="00025BF8"/>
    <w:rsid w:val="000303AA"/>
    <w:rsid w:val="00032662"/>
    <w:rsid w:val="0004107A"/>
    <w:rsid w:val="00066226"/>
    <w:rsid w:val="000670D5"/>
    <w:rsid w:val="000764D2"/>
    <w:rsid w:val="000B10DB"/>
    <w:rsid w:val="000B44D9"/>
    <w:rsid w:val="000B6863"/>
    <w:rsid w:val="000D7E2C"/>
    <w:rsid w:val="000E2B10"/>
    <w:rsid w:val="000E694B"/>
    <w:rsid w:val="001153AA"/>
    <w:rsid w:val="00131C18"/>
    <w:rsid w:val="001468F2"/>
    <w:rsid w:val="0016222B"/>
    <w:rsid w:val="00191F49"/>
    <w:rsid w:val="001D3A5B"/>
    <w:rsid w:val="001E1385"/>
    <w:rsid w:val="001E7803"/>
    <w:rsid w:val="001F5B5D"/>
    <w:rsid w:val="001F75A3"/>
    <w:rsid w:val="002014B8"/>
    <w:rsid w:val="00213993"/>
    <w:rsid w:val="00215F2C"/>
    <w:rsid w:val="00221A55"/>
    <w:rsid w:val="0022772E"/>
    <w:rsid w:val="00240989"/>
    <w:rsid w:val="002413FD"/>
    <w:rsid w:val="00262454"/>
    <w:rsid w:val="00271F53"/>
    <w:rsid w:val="00272D96"/>
    <w:rsid w:val="00273EEC"/>
    <w:rsid w:val="00293ED2"/>
    <w:rsid w:val="0029404D"/>
    <w:rsid w:val="002950ED"/>
    <w:rsid w:val="002A0AF1"/>
    <w:rsid w:val="002A0D20"/>
    <w:rsid w:val="002A5C44"/>
    <w:rsid w:val="002A5CD6"/>
    <w:rsid w:val="002B319E"/>
    <w:rsid w:val="002B56AD"/>
    <w:rsid w:val="002C05EB"/>
    <w:rsid w:val="002D3D65"/>
    <w:rsid w:val="002E4506"/>
    <w:rsid w:val="002F1617"/>
    <w:rsid w:val="00310371"/>
    <w:rsid w:val="00326F34"/>
    <w:rsid w:val="00342297"/>
    <w:rsid w:val="003448B9"/>
    <w:rsid w:val="00361EEE"/>
    <w:rsid w:val="00363D35"/>
    <w:rsid w:val="00392A00"/>
    <w:rsid w:val="0039559E"/>
    <w:rsid w:val="0039734A"/>
    <w:rsid w:val="003B2993"/>
    <w:rsid w:val="003B3B65"/>
    <w:rsid w:val="003C031D"/>
    <w:rsid w:val="003C10A6"/>
    <w:rsid w:val="003C695D"/>
    <w:rsid w:val="003D646F"/>
    <w:rsid w:val="003E2066"/>
    <w:rsid w:val="00400E87"/>
    <w:rsid w:val="0040480A"/>
    <w:rsid w:val="00430A3F"/>
    <w:rsid w:val="00434724"/>
    <w:rsid w:val="004369E0"/>
    <w:rsid w:val="0047063F"/>
    <w:rsid w:val="00471328"/>
    <w:rsid w:val="00474E62"/>
    <w:rsid w:val="00480D08"/>
    <w:rsid w:val="00483554"/>
    <w:rsid w:val="00486B4B"/>
    <w:rsid w:val="00491DDB"/>
    <w:rsid w:val="00494ED8"/>
    <w:rsid w:val="004B3447"/>
    <w:rsid w:val="004C06CF"/>
    <w:rsid w:val="004D1EDC"/>
    <w:rsid w:val="004D4A4A"/>
    <w:rsid w:val="004E4EAE"/>
    <w:rsid w:val="004F0AD8"/>
    <w:rsid w:val="004F1D8C"/>
    <w:rsid w:val="004F3BF4"/>
    <w:rsid w:val="004F66AC"/>
    <w:rsid w:val="00502EC9"/>
    <w:rsid w:val="00507705"/>
    <w:rsid w:val="005222A3"/>
    <w:rsid w:val="005239FE"/>
    <w:rsid w:val="00524F1E"/>
    <w:rsid w:val="00544968"/>
    <w:rsid w:val="0056062D"/>
    <w:rsid w:val="005777C6"/>
    <w:rsid w:val="00581165"/>
    <w:rsid w:val="005A6D58"/>
    <w:rsid w:val="005B62E9"/>
    <w:rsid w:val="005C1654"/>
    <w:rsid w:val="005E3DFE"/>
    <w:rsid w:val="005F1F82"/>
    <w:rsid w:val="00605766"/>
    <w:rsid w:val="00607ED5"/>
    <w:rsid w:val="006128D8"/>
    <w:rsid w:val="00624CBD"/>
    <w:rsid w:val="00643B28"/>
    <w:rsid w:val="006574D4"/>
    <w:rsid w:val="00663F8C"/>
    <w:rsid w:val="0066469F"/>
    <w:rsid w:val="00666E05"/>
    <w:rsid w:val="00687DAD"/>
    <w:rsid w:val="0069068D"/>
    <w:rsid w:val="006A5EDC"/>
    <w:rsid w:val="006A75DE"/>
    <w:rsid w:val="006B18E8"/>
    <w:rsid w:val="006B448C"/>
    <w:rsid w:val="006B6F65"/>
    <w:rsid w:val="006C3CE4"/>
    <w:rsid w:val="006C5D37"/>
    <w:rsid w:val="006D2024"/>
    <w:rsid w:val="007016DC"/>
    <w:rsid w:val="00704048"/>
    <w:rsid w:val="0070613C"/>
    <w:rsid w:val="007210F9"/>
    <w:rsid w:val="007314DE"/>
    <w:rsid w:val="00737B0A"/>
    <w:rsid w:val="00746702"/>
    <w:rsid w:val="00761FF7"/>
    <w:rsid w:val="00762B90"/>
    <w:rsid w:val="007632A0"/>
    <w:rsid w:val="00765E38"/>
    <w:rsid w:val="00766F54"/>
    <w:rsid w:val="00772ED8"/>
    <w:rsid w:val="0077486A"/>
    <w:rsid w:val="0077732F"/>
    <w:rsid w:val="00797DF1"/>
    <w:rsid w:val="007A0C38"/>
    <w:rsid w:val="007A59CF"/>
    <w:rsid w:val="007B404F"/>
    <w:rsid w:val="007B590A"/>
    <w:rsid w:val="007D15F3"/>
    <w:rsid w:val="007D3254"/>
    <w:rsid w:val="007D5897"/>
    <w:rsid w:val="007E0295"/>
    <w:rsid w:val="007E6EB4"/>
    <w:rsid w:val="008107A6"/>
    <w:rsid w:val="00810EEA"/>
    <w:rsid w:val="0081166C"/>
    <w:rsid w:val="00820408"/>
    <w:rsid w:val="00835CF1"/>
    <w:rsid w:val="00845E45"/>
    <w:rsid w:val="008532C4"/>
    <w:rsid w:val="00855AF2"/>
    <w:rsid w:val="00865A35"/>
    <w:rsid w:val="008662C5"/>
    <w:rsid w:val="008730DE"/>
    <w:rsid w:val="00876C40"/>
    <w:rsid w:val="00881EA3"/>
    <w:rsid w:val="00884770"/>
    <w:rsid w:val="00890D74"/>
    <w:rsid w:val="008914FE"/>
    <w:rsid w:val="0089736B"/>
    <w:rsid w:val="008A3A57"/>
    <w:rsid w:val="008A5F14"/>
    <w:rsid w:val="008A7896"/>
    <w:rsid w:val="008B4834"/>
    <w:rsid w:val="008B4CFF"/>
    <w:rsid w:val="008D2153"/>
    <w:rsid w:val="008D3034"/>
    <w:rsid w:val="008D3A95"/>
    <w:rsid w:val="008D3C9E"/>
    <w:rsid w:val="008D4547"/>
    <w:rsid w:val="008F73AD"/>
    <w:rsid w:val="0091188E"/>
    <w:rsid w:val="00915902"/>
    <w:rsid w:val="009202A4"/>
    <w:rsid w:val="0092051A"/>
    <w:rsid w:val="00930C51"/>
    <w:rsid w:val="00946732"/>
    <w:rsid w:val="009530C1"/>
    <w:rsid w:val="00973157"/>
    <w:rsid w:val="0097472E"/>
    <w:rsid w:val="00974CAE"/>
    <w:rsid w:val="00982B45"/>
    <w:rsid w:val="00982CB8"/>
    <w:rsid w:val="00993F5D"/>
    <w:rsid w:val="00994A59"/>
    <w:rsid w:val="009B56DF"/>
    <w:rsid w:val="009F4B8E"/>
    <w:rsid w:val="009F7DCA"/>
    <w:rsid w:val="00A04BA0"/>
    <w:rsid w:val="00A05A6A"/>
    <w:rsid w:val="00A20FAF"/>
    <w:rsid w:val="00A35A3B"/>
    <w:rsid w:val="00A503FD"/>
    <w:rsid w:val="00A5263F"/>
    <w:rsid w:val="00A53730"/>
    <w:rsid w:val="00A57366"/>
    <w:rsid w:val="00A659AE"/>
    <w:rsid w:val="00A715E0"/>
    <w:rsid w:val="00A85E2C"/>
    <w:rsid w:val="00A90358"/>
    <w:rsid w:val="00A90AE3"/>
    <w:rsid w:val="00AB6997"/>
    <w:rsid w:val="00AC1DDA"/>
    <w:rsid w:val="00AC5702"/>
    <w:rsid w:val="00AC651F"/>
    <w:rsid w:val="00AE0EE9"/>
    <w:rsid w:val="00AF686C"/>
    <w:rsid w:val="00B03325"/>
    <w:rsid w:val="00B11D19"/>
    <w:rsid w:val="00B13E83"/>
    <w:rsid w:val="00B31FFA"/>
    <w:rsid w:val="00B414FF"/>
    <w:rsid w:val="00B41FB1"/>
    <w:rsid w:val="00B45F44"/>
    <w:rsid w:val="00B55516"/>
    <w:rsid w:val="00B66ED7"/>
    <w:rsid w:val="00B66F02"/>
    <w:rsid w:val="00B80033"/>
    <w:rsid w:val="00B821AF"/>
    <w:rsid w:val="00B841E0"/>
    <w:rsid w:val="00B9302C"/>
    <w:rsid w:val="00B974F5"/>
    <w:rsid w:val="00BB2B85"/>
    <w:rsid w:val="00BB7A5F"/>
    <w:rsid w:val="00BC4F22"/>
    <w:rsid w:val="00BD036C"/>
    <w:rsid w:val="00BD72EF"/>
    <w:rsid w:val="00BE164D"/>
    <w:rsid w:val="00BE6114"/>
    <w:rsid w:val="00BF57CF"/>
    <w:rsid w:val="00C06737"/>
    <w:rsid w:val="00C11B88"/>
    <w:rsid w:val="00C12442"/>
    <w:rsid w:val="00C13378"/>
    <w:rsid w:val="00C2011F"/>
    <w:rsid w:val="00C349D7"/>
    <w:rsid w:val="00C36EC8"/>
    <w:rsid w:val="00C46F88"/>
    <w:rsid w:val="00C47EF0"/>
    <w:rsid w:val="00C52056"/>
    <w:rsid w:val="00C53175"/>
    <w:rsid w:val="00C749D3"/>
    <w:rsid w:val="00C9534F"/>
    <w:rsid w:val="00C95967"/>
    <w:rsid w:val="00CB5ECC"/>
    <w:rsid w:val="00CB6A1C"/>
    <w:rsid w:val="00CC63E7"/>
    <w:rsid w:val="00CD37B7"/>
    <w:rsid w:val="00CD5A69"/>
    <w:rsid w:val="00CE0D0D"/>
    <w:rsid w:val="00CE3140"/>
    <w:rsid w:val="00CE463A"/>
    <w:rsid w:val="00D0312C"/>
    <w:rsid w:val="00D1677D"/>
    <w:rsid w:val="00D22E9D"/>
    <w:rsid w:val="00D4105B"/>
    <w:rsid w:val="00D44C77"/>
    <w:rsid w:val="00D44D8F"/>
    <w:rsid w:val="00D50927"/>
    <w:rsid w:val="00D56DF8"/>
    <w:rsid w:val="00D648BB"/>
    <w:rsid w:val="00D71927"/>
    <w:rsid w:val="00D7792A"/>
    <w:rsid w:val="00D8683A"/>
    <w:rsid w:val="00D93466"/>
    <w:rsid w:val="00DA69CE"/>
    <w:rsid w:val="00DD11E5"/>
    <w:rsid w:val="00DD147F"/>
    <w:rsid w:val="00DD38A6"/>
    <w:rsid w:val="00DE64B5"/>
    <w:rsid w:val="00DF5147"/>
    <w:rsid w:val="00E0690F"/>
    <w:rsid w:val="00E072BD"/>
    <w:rsid w:val="00E15E99"/>
    <w:rsid w:val="00E33C50"/>
    <w:rsid w:val="00E411CC"/>
    <w:rsid w:val="00E42E72"/>
    <w:rsid w:val="00E50F08"/>
    <w:rsid w:val="00E57CA9"/>
    <w:rsid w:val="00E7397B"/>
    <w:rsid w:val="00E9437D"/>
    <w:rsid w:val="00E96BC6"/>
    <w:rsid w:val="00E9740E"/>
    <w:rsid w:val="00EA23AC"/>
    <w:rsid w:val="00EC2DAB"/>
    <w:rsid w:val="00EE1C2B"/>
    <w:rsid w:val="00EE6DC8"/>
    <w:rsid w:val="00EF6254"/>
    <w:rsid w:val="00F10550"/>
    <w:rsid w:val="00F10F4F"/>
    <w:rsid w:val="00F13809"/>
    <w:rsid w:val="00F21C3A"/>
    <w:rsid w:val="00F23541"/>
    <w:rsid w:val="00F270E4"/>
    <w:rsid w:val="00F35D57"/>
    <w:rsid w:val="00F5634D"/>
    <w:rsid w:val="00F84AEB"/>
    <w:rsid w:val="00F85005"/>
    <w:rsid w:val="00FA5EF9"/>
    <w:rsid w:val="00FD0626"/>
    <w:rsid w:val="00FD5F4A"/>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309</cp:revision>
  <dcterms:created xsi:type="dcterms:W3CDTF">2018-02-07T09:59:00Z</dcterms:created>
  <dcterms:modified xsi:type="dcterms:W3CDTF">2018-04-15T06:58:00Z</dcterms:modified>
</cp:coreProperties>
</file>