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564" w:rsidRPr="00F4133D" w:rsidRDefault="00695522" w:rsidP="00714B45">
      <w:pPr>
        <w:pStyle w:val="Title"/>
        <w:rPr>
          <w:rFonts w:asciiTheme="majorHAnsi" w:hAnsiTheme="majorHAnsi" w:cstheme="majorHAnsi"/>
          <w:color w:val="000000" w:themeColor="text1"/>
        </w:rPr>
      </w:pPr>
      <w:r>
        <w:rPr>
          <w:rFonts w:asciiTheme="majorHAnsi" w:hAnsiTheme="majorHAnsi" w:cstheme="majorHAnsi"/>
          <w:color w:val="000000" w:themeColor="text1"/>
        </w:rPr>
        <w:t>Sponsor Meeting Minutes 6</w:t>
      </w:r>
    </w:p>
    <w:p w:rsidR="00871564" w:rsidRPr="00F4133D" w:rsidRDefault="00F2701C">
      <w:pPr>
        <w:pStyle w:val="Date"/>
        <w:rPr>
          <w:rFonts w:asciiTheme="majorHAnsi" w:hAnsiTheme="majorHAnsi" w:cstheme="majorHAnsi"/>
          <w:color w:val="000000" w:themeColor="text1"/>
        </w:rPr>
      </w:pPr>
      <w:sdt>
        <w:sdtPr>
          <w:rPr>
            <w:rFonts w:asciiTheme="majorHAnsi" w:hAnsiTheme="majorHAnsi" w:cstheme="majorHAnsi"/>
            <w:color w:val="000000" w:themeColor="text1"/>
          </w:rPr>
          <w:id w:val="-1967190323"/>
          <w:placeholder>
            <w:docPart w:val="59658346B8574F7E97D7A8043D54899E"/>
          </w:placeholder>
          <w:temporary/>
          <w:showingPlcHdr/>
        </w:sdtPr>
        <w:sdtContent>
          <w:r w:rsidR="00B70907" w:rsidRPr="00F4133D">
            <w:rPr>
              <w:rFonts w:asciiTheme="majorHAnsi" w:hAnsiTheme="majorHAnsi" w:cstheme="majorHAnsi"/>
              <w:color w:val="000000" w:themeColor="text1"/>
            </w:rPr>
            <w:t>Date</w:t>
          </w:r>
        </w:sdtContent>
      </w:sdt>
      <w:r w:rsidR="00C36EC0" w:rsidRPr="00F4133D">
        <w:rPr>
          <w:rFonts w:asciiTheme="majorHAnsi" w:hAnsiTheme="majorHAnsi" w:cstheme="majorHAnsi"/>
          <w:color w:val="000000" w:themeColor="text1"/>
        </w:rPr>
        <w:t>:</w:t>
      </w:r>
      <w:r w:rsidR="00C36EC0" w:rsidRPr="00F4133D">
        <w:rPr>
          <w:rFonts w:asciiTheme="majorHAnsi" w:hAnsiTheme="majorHAnsi" w:cstheme="majorHAnsi"/>
          <w:color w:val="000000" w:themeColor="text1"/>
        </w:rPr>
        <w:tab/>
      </w:r>
      <w:r w:rsidR="00C36EC0" w:rsidRPr="00F4133D">
        <w:rPr>
          <w:rFonts w:asciiTheme="majorHAnsi" w:hAnsiTheme="majorHAnsi" w:cstheme="majorHAnsi"/>
          <w:color w:val="000000" w:themeColor="text1"/>
        </w:rPr>
        <w:tab/>
      </w:r>
      <w:r w:rsidR="00C36EC0" w:rsidRPr="00F4133D">
        <w:rPr>
          <w:rFonts w:asciiTheme="majorHAnsi" w:hAnsiTheme="majorHAnsi" w:cstheme="majorHAnsi"/>
          <w:color w:val="000000" w:themeColor="text1"/>
        </w:rPr>
        <w:tab/>
      </w:r>
      <w:r w:rsidR="00695522">
        <w:rPr>
          <w:rFonts w:asciiTheme="majorHAnsi" w:hAnsiTheme="majorHAnsi" w:cstheme="majorHAnsi"/>
          <w:color w:val="000000" w:themeColor="text1"/>
        </w:rPr>
        <w:t>27</w:t>
      </w:r>
      <w:r w:rsidR="00714B45" w:rsidRPr="00F4133D">
        <w:rPr>
          <w:rFonts w:asciiTheme="majorHAnsi" w:hAnsiTheme="majorHAnsi" w:cstheme="majorHAnsi"/>
          <w:color w:val="000000" w:themeColor="text1"/>
          <w:vertAlign w:val="superscript"/>
        </w:rPr>
        <w:t>th</w:t>
      </w:r>
      <w:r w:rsidR="00714B45" w:rsidRPr="00F4133D">
        <w:rPr>
          <w:rFonts w:asciiTheme="majorHAnsi" w:hAnsiTheme="majorHAnsi" w:cstheme="majorHAnsi"/>
          <w:color w:val="000000" w:themeColor="text1"/>
        </w:rPr>
        <w:t xml:space="preserve"> </w:t>
      </w:r>
      <w:r w:rsidR="00C36EC0" w:rsidRPr="00F4133D">
        <w:rPr>
          <w:rFonts w:asciiTheme="majorHAnsi" w:hAnsiTheme="majorHAnsi" w:cstheme="majorHAnsi"/>
          <w:color w:val="000000" w:themeColor="text1"/>
        </w:rPr>
        <w:t>March</w:t>
      </w:r>
      <w:r w:rsidR="00714B45" w:rsidRPr="00F4133D">
        <w:rPr>
          <w:rFonts w:asciiTheme="majorHAnsi" w:hAnsiTheme="majorHAnsi" w:cstheme="majorHAnsi"/>
          <w:color w:val="000000" w:themeColor="text1"/>
        </w:rPr>
        <w:t xml:space="preserve"> 2018</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2136"/>
        <w:gridCol w:w="6504"/>
      </w:tblGrid>
      <w:tr w:rsidR="00F4133D" w:rsidRPr="00F4133D" w:rsidTr="00506735">
        <w:trPr>
          <w:trHeight w:val="475"/>
        </w:trPr>
        <w:sdt>
          <w:sdtPr>
            <w:rPr>
              <w:rFonts w:asciiTheme="majorHAnsi" w:hAnsiTheme="majorHAnsi" w:cstheme="majorHAnsi"/>
              <w:color w:val="000000" w:themeColor="text1"/>
            </w:rPr>
            <w:id w:val="-784884413"/>
            <w:placeholder>
              <w:docPart w:val="EB56A9F8AB9E4FE195ED4B5F11C5EB0A"/>
            </w:placeholder>
            <w:temporary/>
            <w:showingPlcHdr/>
          </w:sdtPr>
          <w:sdtContent>
            <w:tc>
              <w:tcPr>
                <w:tcW w:w="2136" w:type="dxa"/>
              </w:tcPr>
              <w:p w:rsidR="00871564" w:rsidRPr="00F4133D" w:rsidRDefault="00B70907">
                <w:pPr>
                  <w:pStyle w:val="Heading1"/>
                  <w:rPr>
                    <w:rFonts w:asciiTheme="majorHAnsi" w:hAnsiTheme="majorHAnsi" w:cstheme="majorHAnsi"/>
                    <w:color w:val="000000" w:themeColor="text1"/>
                  </w:rPr>
                </w:pPr>
                <w:r w:rsidRPr="00F4133D">
                  <w:rPr>
                    <w:rFonts w:asciiTheme="majorHAnsi" w:hAnsiTheme="majorHAnsi" w:cstheme="majorHAnsi"/>
                    <w:color w:val="000000" w:themeColor="text1"/>
                  </w:rPr>
                  <w:t>Present:</w:t>
                </w:r>
              </w:p>
            </w:tc>
          </w:sdtContent>
        </w:sdt>
        <w:tc>
          <w:tcPr>
            <w:tcW w:w="6504" w:type="dxa"/>
          </w:tcPr>
          <w:p w:rsidR="00871564" w:rsidRPr="00F4133D" w:rsidRDefault="002476D5" w:rsidP="002476D5">
            <w:pPr>
              <w:rPr>
                <w:rFonts w:asciiTheme="majorHAnsi" w:hAnsiTheme="majorHAnsi" w:cstheme="majorHAnsi"/>
                <w:color w:val="000000" w:themeColor="text1"/>
              </w:rPr>
            </w:pPr>
            <w:r w:rsidRPr="00F4133D">
              <w:rPr>
                <w:rFonts w:asciiTheme="majorHAnsi" w:hAnsiTheme="majorHAnsi" w:cstheme="majorHAnsi"/>
                <w:color w:val="000000" w:themeColor="text1"/>
              </w:rPr>
              <w:t>Russell</w:t>
            </w:r>
            <w:r w:rsidR="00714B45" w:rsidRPr="00F4133D">
              <w:rPr>
                <w:rFonts w:asciiTheme="majorHAnsi" w:hAnsiTheme="majorHAnsi" w:cstheme="majorHAnsi"/>
                <w:color w:val="000000" w:themeColor="text1"/>
              </w:rPr>
              <w:t xml:space="preserve">, </w:t>
            </w:r>
            <w:proofErr w:type="spellStart"/>
            <w:r w:rsidR="00027C08" w:rsidRPr="00F4133D">
              <w:rPr>
                <w:rFonts w:asciiTheme="majorHAnsi" w:hAnsiTheme="majorHAnsi" w:cstheme="majorHAnsi"/>
                <w:color w:val="000000" w:themeColor="text1"/>
              </w:rPr>
              <w:t>Wei</w:t>
            </w:r>
            <w:r w:rsidRPr="00F4133D">
              <w:rPr>
                <w:rFonts w:asciiTheme="majorHAnsi" w:hAnsiTheme="majorHAnsi" w:cstheme="majorHAnsi"/>
                <w:color w:val="000000" w:themeColor="text1"/>
              </w:rPr>
              <w:t>l</w:t>
            </w:r>
            <w:r w:rsidR="00027C08" w:rsidRPr="00F4133D">
              <w:rPr>
                <w:rFonts w:asciiTheme="majorHAnsi" w:hAnsiTheme="majorHAnsi" w:cstheme="majorHAnsi"/>
                <w:color w:val="000000" w:themeColor="text1"/>
              </w:rPr>
              <w:t>un</w:t>
            </w:r>
            <w:proofErr w:type="spellEnd"/>
            <w:r w:rsidR="00027C08" w:rsidRPr="00F4133D">
              <w:rPr>
                <w:rFonts w:asciiTheme="majorHAnsi" w:hAnsiTheme="majorHAnsi" w:cstheme="majorHAnsi"/>
                <w:color w:val="000000" w:themeColor="text1"/>
              </w:rPr>
              <w:t>, Jing Ying</w:t>
            </w:r>
            <w:r w:rsidR="00695522">
              <w:rPr>
                <w:rFonts w:asciiTheme="majorHAnsi" w:hAnsiTheme="majorHAnsi" w:cstheme="majorHAnsi"/>
                <w:color w:val="000000" w:themeColor="text1"/>
              </w:rPr>
              <w:t>(MC)</w:t>
            </w:r>
            <w:r w:rsidR="00506735" w:rsidRPr="00F4133D">
              <w:rPr>
                <w:rFonts w:asciiTheme="majorHAnsi" w:hAnsiTheme="majorHAnsi" w:cstheme="majorHAnsi"/>
                <w:color w:val="000000" w:themeColor="text1"/>
              </w:rPr>
              <w:t>, Yen Ting</w:t>
            </w:r>
          </w:p>
        </w:tc>
      </w:tr>
      <w:tr w:rsidR="00F4133D" w:rsidRPr="00F4133D" w:rsidTr="001A3B47">
        <w:tc>
          <w:tcPr>
            <w:tcW w:w="2136" w:type="dxa"/>
            <w:tcBorders>
              <w:bottom w:val="single" w:sz="4" w:space="0" w:color="000000" w:themeColor="text1"/>
            </w:tcBorders>
          </w:tcPr>
          <w:p w:rsidR="00714B45" w:rsidRPr="00F4133D" w:rsidRDefault="00714B45" w:rsidP="00714B45">
            <w:pPr>
              <w:pStyle w:val="Heading1"/>
              <w:rPr>
                <w:rFonts w:asciiTheme="majorHAnsi" w:hAnsiTheme="majorHAnsi" w:cstheme="majorHAnsi"/>
                <w:color w:val="000000" w:themeColor="text1"/>
              </w:rPr>
            </w:pPr>
            <w:r w:rsidRPr="00F4133D">
              <w:rPr>
                <w:rFonts w:asciiTheme="majorHAnsi" w:hAnsiTheme="majorHAnsi" w:cstheme="majorHAnsi"/>
                <w:color w:val="000000" w:themeColor="text1"/>
              </w:rPr>
              <w:t>Venue:</w:t>
            </w:r>
          </w:p>
          <w:p w:rsidR="00714B45" w:rsidRPr="00F4133D" w:rsidRDefault="00714B45" w:rsidP="00714B45">
            <w:pPr>
              <w:pStyle w:val="Heading1"/>
              <w:rPr>
                <w:rFonts w:asciiTheme="majorHAnsi" w:hAnsiTheme="majorHAnsi" w:cstheme="majorHAnsi"/>
                <w:color w:val="000000" w:themeColor="text1"/>
              </w:rPr>
            </w:pPr>
          </w:p>
        </w:tc>
        <w:tc>
          <w:tcPr>
            <w:tcW w:w="6504" w:type="dxa"/>
            <w:tcBorders>
              <w:bottom w:val="single" w:sz="4" w:space="0" w:color="000000" w:themeColor="text1"/>
            </w:tcBorders>
          </w:tcPr>
          <w:p w:rsidR="00714B45" w:rsidRPr="00F4133D" w:rsidRDefault="00C36EC0" w:rsidP="00714B45">
            <w:pPr>
              <w:rPr>
                <w:rFonts w:asciiTheme="majorHAnsi" w:hAnsiTheme="majorHAnsi" w:cstheme="majorHAnsi"/>
                <w:color w:val="000000" w:themeColor="text1"/>
              </w:rPr>
            </w:pPr>
            <w:r w:rsidRPr="00F4133D">
              <w:rPr>
                <w:rFonts w:asciiTheme="majorHAnsi" w:hAnsiTheme="majorHAnsi" w:cstheme="majorHAnsi"/>
                <w:color w:val="000000" w:themeColor="text1"/>
              </w:rPr>
              <w:t>Sponsor Office</w:t>
            </w:r>
          </w:p>
          <w:p w:rsidR="00714B45" w:rsidRPr="00F4133D" w:rsidRDefault="00714B45" w:rsidP="00714B45">
            <w:pPr>
              <w:rPr>
                <w:rFonts w:asciiTheme="majorHAnsi" w:hAnsiTheme="majorHAnsi" w:cstheme="majorHAnsi"/>
                <w:color w:val="000000" w:themeColor="text1"/>
              </w:rPr>
            </w:pPr>
          </w:p>
        </w:tc>
      </w:tr>
    </w:tbl>
    <w:p w:rsidR="00871564" w:rsidRPr="00F4133D" w:rsidRDefault="00714B45" w:rsidP="00714B45">
      <w:pPr>
        <w:pStyle w:val="Heading2"/>
        <w:rPr>
          <w:rFonts w:asciiTheme="majorHAnsi" w:hAnsiTheme="majorHAnsi" w:cstheme="majorHAnsi"/>
          <w:b w:val="0"/>
          <w:color w:val="000000" w:themeColor="text1"/>
        </w:rPr>
      </w:pPr>
      <w:r w:rsidRPr="00F4133D">
        <w:rPr>
          <w:rFonts w:asciiTheme="majorHAnsi" w:hAnsiTheme="majorHAnsi" w:cstheme="majorHAnsi"/>
          <w:b w:val="0"/>
          <w:color w:val="000000" w:themeColor="text1"/>
        </w:rPr>
        <w:t>Agenda</w:t>
      </w:r>
    </w:p>
    <w:p w:rsidR="00073BD5" w:rsidRPr="00F4133D" w:rsidRDefault="00AA5517" w:rsidP="00714B45">
      <w:pPr>
        <w:pStyle w:val="ListParagraph"/>
        <w:numPr>
          <w:ilvl w:val="0"/>
          <w:numId w:val="17"/>
        </w:numPr>
        <w:rPr>
          <w:rFonts w:asciiTheme="majorHAnsi" w:hAnsiTheme="majorHAnsi" w:cstheme="majorHAnsi"/>
          <w:color w:val="000000" w:themeColor="text1"/>
        </w:rPr>
      </w:pPr>
      <w:r w:rsidRPr="00F4133D">
        <w:rPr>
          <w:rFonts w:asciiTheme="majorHAnsi" w:hAnsiTheme="majorHAnsi" w:cstheme="majorHAnsi"/>
          <w:color w:val="000000" w:themeColor="text1"/>
        </w:rPr>
        <w:t xml:space="preserve">Update </w:t>
      </w:r>
      <w:r w:rsidR="00B30719" w:rsidRPr="00F4133D">
        <w:rPr>
          <w:rFonts w:asciiTheme="majorHAnsi" w:hAnsiTheme="majorHAnsi" w:cstheme="majorHAnsi"/>
          <w:color w:val="000000" w:themeColor="text1"/>
        </w:rPr>
        <w:t>Sponsor on progress</w:t>
      </w:r>
    </w:p>
    <w:p w:rsidR="00C36EC0" w:rsidRPr="00F4133D" w:rsidRDefault="00C36EC0" w:rsidP="00714B45">
      <w:pPr>
        <w:pStyle w:val="ListParagraph"/>
        <w:numPr>
          <w:ilvl w:val="0"/>
          <w:numId w:val="17"/>
        </w:numPr>
        <w:rPr>
          <w:rFonts w:asciiTheme="majorHAnsi" w:hAnsiTheme="majorHAnsi" w:cstheme="majorHAnsi"/>
          <w:color w:val="000000" w:themeColor="text1"/>
        </w:rPr>
      </w:pPr>
      <w:r w:rsidRPr="00F4133D">
        <w:rPr>
          <w:rFonts w:asciiTheme="majorHAnsi" w:hAnsiTheme="majorHAnsi" w:cstheme="majorHAnsi"/>
          <w:color w:val="000000" w:themeColor="text1"/>
        </w:rPr>
        <w:t>Update Sponsor on the outbound volume levels of products and clarify on this</w:t>
      </w:r>
    </w:p>
    <w:p w:rsidR="00C36EC0" w:rsidRPr="00F4133D" w:rsidRDefault="00695522" w:rsidP="00714B45">
      <w:pPr>
        <w:pStyle w:val="ListParagraph"/>
        <w:numPr>
          <w:ilvl w:val="0"/>
          <w:numId w:val="17"/>
        </w:numPr>
        <w:rPr>
          <w:rFonts w:asciiTheme="majorHAnsi" w:hAnsiTheme="majorHAnsi" w:cstheme="majorHAnsi"/>
          <w:color w:val="000000" w:themeColor="text1"/>
        </w:rPr>
      </w:pPr>
      <w:r>
        <w:rPr>
          <w:rFonts w:asciiTheme="majorHAnsi" w:hAnsiTheme="majorHAnsi" w:cstheme="majorHAnsi"/>
          <w:color w:val="000000" w:themeColor="text1"/>
        </w:rPr>
        <w:t>Confirm the calculations for the ABC location calculations</w:t>
      </w:r>
    </w:p>
    <w:p w:rsidR="00C36EC0" w:rsidRPr="00F4133D" w:rsidRDefault="00C36EC0" w:rsidP="00714B45">
      <w:pPr>
        <w:pStyle w:val="ListParagraph"/>
        <w:numPr>
          <w:ilvl w:val="0"/>
          <w:numId w:val="17"/>
        </w:numPr>
        <w:rPr>
          <w:rFonts w:asciiTheme="majorHAnsi" w:hAnsiTheme="majorHAnsi" w:cstheme="majorHAnsi"/>
          <w:color w:val="000000" w:themeColor="text1"/>
        </w:rPr>
      </w:pPr>
      <w:r w:rsidRPr="00F4133D">
        <w:rPr>
          <w:rFonts w:asciiTheme="majorHAnsi" w:hAnsiTheme="majorHAnsi" w:cstheme="majorHAnsi"/>
          <w:color w:val="000000" w:themeColor="text1"/>
        </w:rPr>
        <w:t xml:space="preserve">Clarify on calculation for </w:t>
      </w:r>
      <w:r w:rsidR="00AC3A2C" w:rsidRPr="00F4133D">
        <w:rPr>
          <w:rFonts w:asciiTheme="majorHAnsi" w:hAnsiTheme="majorHAnsi" w:cstheme="majorHAnsi"/>
          <w:color w:val="000000" w:themeColor="text1"/>
        </w:rPr>
        <w:t>warehouse inventory quantity</w:t>
      </w:r>
      <w:r w:rsidR="00695522">
        <w:rPr>
          <w:rFonts w:asciiTheme="majorHAnsi" w:hAnsiTheme="majorHAnsi" w:cstheme="majorHAnsi"/>
          <w:color w:val="000000" w:themeColor="text1"/>
        </w:rPr>
        <w:t xml:space="preserve"> with regards to the internal transfer information</w:t>
      </w:r>
    </w:p>
    <w:p w:rsidR="00F57A7E" w:rsidRDefault="00C36EC0" w:rsidP="00C36EC0">
      <w:pPr>
        <w:pStyle w:val="ListParagraph"/>
        <w:numPr>
          <w:ilvl w:val="0"/>
          <w:numId w:val="17"/>
        </w:numPr>
        <w:rPr>
          <w:rFonts w:asciiTheme="majorHAnsi" w:hAnsiTheme="majorHAnsi" w:cstheme="majorHAnsi"/>
          <w:color w:val="000000" w:themeColor="text1"/>
        </w:rPr>
      </w:pPr>
      <w:r w:rsidRPr="00F4133D">
        <w:rPr>
          <w:rFonts w:asciiTheme="majorHAnsi" w:hAnsiTheme="majorHAnsi" w:cstheme="majorHAnsi"/>
          <w:color w:val="000000" w:themeColor="text1"/>
        </w:rPr>
        <w:t>Show dashboard prototype</w:t>
      </w:r>
    </w:p>
    <w:p w:rsidR="00695522" w:rsidRPr="00F4133D" w:rsidRDefault="00695522" w:rsidP="00C36EC0">
      <w:pPr>
        <w:pStyle w:val="ListParagraph"/>
        <w:numPr>
          <w:ilvl w:val="0"/>
          <w:numId w:val="17"/>
        </w:numPr>
        <w:rPr>
          <w:rFonts w:asciiTheme="majorHAnsi" w:hAnsiTheme="majorHAnsi" w:cstheme="majorHAnsi"/>
          <w:color w:val="000000" w:themeColor="text1"/>
        </w:rPr>
      </w:pPr>
      <w:r>
        <w:rPr>
          <w:rFonts w:asciiTheme="majorHAnsi" w:hAnsiTheme="majorHAnsi" w:cstheme="majorHAnsi"/>
          <w:color w:val="000000" w:themeColor="text1"/>
        </w:rPr>
        <w:t>Show MBA insights and see how we can work it into the dashboard.</w:t>
      </w:r>
    </w:p>
    <w:tbl>
      <w:tblPr>
        <w:tblStyle w:val="TableGrid"/>
        <w:tblW w:w="0" w:type="auto"/>
        <w:tblInd w:w="-176" w:type="dxa"/>
        <w:tblLayout w:type="fixed"/>
        <w:tblLook w:val="04A0"/>
      </w:tblPr>
      <w:tblGrid>
        <w:gridCol w:w="851"/>
        <w:gridCol w:w="5070"/>
        <w:gridCol w:w="1676"/>
        <w:gridCol w:w="835"/>
      </w:tblGrid>
      <w:tr w:rsidR="00F4133D" w:rsidRPr="00F4133D" w:rsidTr="00CB1726">
        <w:tc>
          <w:tcPr>
            <w:tcW w:w="851" w:type="dxa"/>
          </w:tcPr>
          <w:p w:rsidR="00714B45" w:rsidRPr="00F4133D" w:rsidRDefault="00714B45" w:rsidP="00714B45">
            <w:pPr>
              <w:rPr>
                <w:rFonts w:asciiTheme="majorHAnsi" w:hAnsiTheme="majorHAnsi" w:cstheme="majorHAnsi"/>
                <w:color w:val="000000" w:themeColor="text1"/>
              </w:rPr>
            </w:pPr>
            <w:r w:rsidRPr="00F4133D">
              <w:rPr>
                <w:rFonts w:asciiTheme="majorHAnsi" w:hAnsiTheme="majorHAnsi" w:cstheme="majorHAnsi"/>
                <w:color w:val="000000" w:themeColor="text1"/>
              </w:rPr>
              <w:t>Time</w:t>
            </w:r>
          </w:p>
        </w:tc>
        <w:tc>
          <w:tcPr>
            <w:tcW w:w="5070" w:type="dxa"/>
          </w:tcPr>
          <w:p w:rsidR="00714B45" w:rsidRPr="00F4133D" w:rsidRDefault="00714B45" w:rsidP="00714B45">
            <w:pPr>
              <w:rPr>
                <w:rFonts w:asciiTheme="majorHAnsi" w:hAnsiTheme="majorHAnsi" w:cstheme="majorHAnsi"/>
                <w:color w:val="000000" w:themeColor="text1"/>
              </w:rPr>
            </w:pPr>
            <w:r w:rsidRPr="00F4133D">
              <w:rPr>
                <w:rFonts w:asciiTheme="majorHAnsi" w:hAnsiTheme="majorHAnsi" w:cstheme="majorHAnsi"/>
                <w:color w:val="000000" w:themeColor="text1"/>
              </w:rPr>
              <w:t>Details</w:t>
            </w:r>
          </w:p>
        </w:tc>
        <w:tc>
          <w:tcPr>
            <w:tcW w:w="1676" w:type="dxa"/>
          </w:tcPr>
          <w:p w:rsidR="00714B45" w:rsidRPr="00F4133D" w:rsidRDefault="00714B45" w:rsidP="00714B45">
            <w:pPr>
              <w:rPr>
                <w:rFonts w:asciiTheme="majorHAnsi" w:hAnsiTheme="majorHAnsi" w:cstheme="majorHAnsi"/>
                <w:color w:val="000000" w:themeColor="text1"/>
              </w:rPr>
            </w:pPr>
            <w:r w:rsidRPr="00F4133D">
              <w:rPr>
                <w:rFonts w:asciiTheme="majorHAnsi" w:hAnsiTheme="majorHAnsi" w:cstheme="majorHAnsi"/>
                <w:color w:val="000000" w:themeColor="text1"/>
              </w:rPr>
              <w:t>Person In Charge</w:t>
            </w:r>
          </w:p>
        </w:tc>
        <w:tc>
          <w:tcPr>
            <w:tcW w:w="835" w:type="dxa"/>
          </w:tcPr>
          <w:p w:rsidR="00714B45" w:rsidRPr="00F4133D" w:rsidRDefault="00714B45" w:rsidP="00714B45">
            <w:pPr>
              <w:rPr>
                <w:rFonts w:asciiTheme="majorHAnsi" w:hAnsiTheme="majorHAnsi" w:cstheme="majorHAnsi"/>
                <w:color w:val="000000" w:themeColor="text1"/>
              </w:rPr>
            </w:pPr>
            <w:r w:rsidRPr="00F4133D">
              <w:rPr>
                <w:rFonts w:asciiTheme="majorHAnsi" w:hAnsiTheme="majorHAnsi" w:cstheme="majorHAnsi"/>
                <w:color w:val="000000" w:themeColor="text1"/>
              </w:rPr>
              <w:t>Status</w:t>
            </w:r>
          </w:p>
        </w:tc>
      </w:tr>
      <w:tr w:rsidR="00F4133D" w:rsidRPr="00F4133D" w:rsidTr="00CB1726">
        <w:tc>
          <w:tcPr>
            <w:tcW w:w="851" w:type="dxa"/>
          </w:tcPr>
          <w:p w:rsidR="00F57A7E" w:rsidRPr="00F4133D" w:rsidRDefault="00695522" w:rsidP="00714B45">
            <w:pPr>
              <w:rPr>
                <w:rFonts w:asciiTheme="majorHAnsi" w:hAnsiTheme="majorHAnsi" w:cstheme="majorHAnsi"/>
                <w:color w:val="000000" w:themeColor="text1"/>
              </w:rPr>
            </w:pPr>
            <w:r>
              <w:rPr>
                <w:rFonts w:asciiTheme="majorHAnsi" w:hAnsiTheme="majorHAnsi" w:cstheme="majorHAnsi"/>
                <w:color w:val="000000" w:themeColor="text1"/>
              </w:rPr>
              <w:t>10:00</w:t>
            </w:r>
          </w:p>
        </w:tc>
        <w:tc>
          <w:tcPr>
            <w:tcW w:w="5070" w:type="dxa"/>
          </w:tcPr>
          <w:p w:rsidR="00BE014C" w:rsidRDefault="00695522" w:rsidP="00695522">
            <w:pPr>
              <w:pStyle w:val="p1"/>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Russell started off by showing the mock </w:t>
            </w:r>
            <w:proofErr w:type="spellStart"/>
            <w:r>
              <w:rPr>
                <w:rFonts w:asciiTheme="majorHAnsi" w:hAnsiTheme="majorHAnsi" w:cstheme="majorHAnsi"/>
                <w:color w:val="000000" w:themeColor="text1"/>
                <w:sz w:val="22"/>
                <w:szCs w:val="22"/>
              </w:rPr>
              <w:t>heatmap</w:t>
            </w:r>
            <w:proofErr w:type="spellEnd"/>
            <w:r>
              <w:rPr>
                <w:rFonts w:asciiTheme="majorHAnsi" w:hAnsiTheme="majorHAnsi" w:cstheme="majorHAnsi"/>
                <w:color w:val="000000" w:themeColor="text1"/>
                <w:sz w:val="22"/>
                <w:szCs w:val="22"/>
              </w:rPr>
              <w:t xml:space="preserve"> and clarifying the logic of the ABC allocation. The initial plan was to follow the </w:t>
            </w:r>
            <w:proofErr w:type="gramStart"/>
            <w:r>
              <w:rPr>
                <w:rFonts w:asciiTheme="majorHAnsi" w:hAnsiTheme="majorHAnsi" w:cstheme="majorHAnsi"/>
                <w:color w:val="000000" w:themeColor="text1"/>
                <w:sz w:val="22"/>
                <w:szCs w:val="22"/>
              </w:rPr>
              <w:t>sponsors</w:t>
            </w:r>
            <w:proofErr w:type="gramEnd"/>
            <w:r>
              <w:rPr>
                <w:rFonts w:asciiTheme="majorHAnsi" w:hAnsiTheme="majorHAnsi" w:cstheme="majorHAnsi"/>
                <w:color w:val="000000" w:themeColor="text1"/>
                <w:sz w:val="22"/>
                <w:szCs w:val="22"/>
              </w:rPr>
              <w:t xml:space="preserve"> initial idea which was to use a triangle shape and just give a higher </w:t>
            </w:r>
            <w:proofErr w:type="spellStart"/>
            <w:r>
              <w:rPr>
                <w:rFonts w:asciiTheme="majorHAnsi" w:hAnsiTheme="majorHAnsi" w:cstheme="majorHAnsi"/>
                <w:color w:val="000000" w:themeColor="text1"/>
                <w:sz w:val="22"/>
                <w:szCs w:val="22"/>
              </w:rPr>
              <w:t>weightage</w:t>
            </w:r>
            <w:proofErr w:type="spellEnd"/>
            <w:r>
              <w:rPr>
                <w:rFonts w:asciiTheme="majorHAnsi" w:hAnsiTheme="majorHAnsi" w:cstheme="majorHAnsi"/>
                <w:color w:val="000000" w:themeColor="text1"/>
                <w:sz w:val="22"/>
                <w:szCs w:val="22"/>
              </w:rPr>
              <w:t xml:space="preserve"> to the Category A products, and then move down accordingly. A mock sample is shown below.</w:t>
            </w:r>
            <w:r>
              <w:rPr>
                <w:rFonts w:asciiTheme="majorHAnsi" w:hAnsiTheme="majorHAnsi" w:cstheme="majorHAnsi"/>
                <w:noProof/>
                <w:color w:val="000000" w:themeColor="text1"/>
                <w:lang w:val="en-SG"/>
              </w:rPr>
              <w:drawing>
                <wp:inline distT="0" distB="0" distL="0" distR="0">
                  <wp:extent cx="3099289" cy="1330570"/>
                  <wp:effectExtent l="19050" t="0" r="586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098718" cy="1330325"/>
                          </a:xfrm>
                          <a:prstGeom prst="rect">
                            <a:avLst/>
                          </a:prstGeom>
                          <a:noFill/>
                          <a:ln w="9525">
                            <a:noFill/>
                            <a:miter lim="800000"/>
                            <a:headEnd/>
                            <a:tailEnd/>
                          </a:ln>
                        </pic:spPr>
                      </pic:pic>
                    </a:graphicData>
                  </a:graphic>
                </wp:inline>
              </w:drawing>
            </w:r>
          </w:p>
          <w:p w:rsidR="00695522" w:rsidRDefault="00695522" w:rsidP="00695522">
            <w:pPr>
              <w:pStyle w:val="p1"/>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With Prof </w:t>
            </w:r>
            <w:proofErr w:type="spellStart"/>
            <w:r>
              <w:rPr>
                <w:rFonts w:asciiTheme="majorHAnsi" w:hAnsiTheme="majorHAnsi" w:cstheme="majorHAnsi"/>
                <w:color w:val="000000" w:themeColor="text1"/>
                <w:sz w:val="22"/>
                <w:szCs w:val="22"/>
              </w:rPr>
              <w:t>Kam's</w:t>
            </w:r>
            <w:proofErr w:type="spellEnd"/>
            <w:r>
              <w:rPr>
                <w:rFonts w:asciiTheme="majorHAnsi" w:hAnsiTheme="majorHAnsi" w:cstheme="majorHAnsi"/>
                <w:color w:val="000000" w:themeColor="text1"/>
                <w:sz w:val="22"/>
                <w:szCs w:val="22"/>
              </w:rPr>
              <w:t xml:space="preserve"> suggestion, we decided to link the proportion to the current data so as to have a data driven process in determining the exact proportion to assign accordingly. However, our initial findings were a bit off with the following findings.</w:t>
            </w:r>
          </w:p>
          <w:p w:rsidR="00695522" w:rsidRDefault="00695522" w:rsidP="00695522">
            <w:pPr>
              <w:pStyle w:val="p1"/>
              <w:rPr>
                <w:rFonts w:asciiTheme="majorHAnsi" w:hAnsiTheme="majorHAnsi" w:cstheme="majorHAnsi"/>
                <w:color w:val="000000" w:themeColor="text1"/>
                <w:sz w:val="22"/>
                <w:szCs w:val="22"/>
              </w:rPr>
            </w:pPr>
            <w:r>
              <w:rPr>
                <w:rFonts w:asciiTheme="majorHAnsi" w:hAnsiTheme="majorHAnsi" w:cstheme="majorHAnsi"/>
                <w:noProof/>
                <w:color w:val="000000" w:themeColor="text1"/>
                <w:lang w:val="en-SG"/>
              </w:rPr>
              <w:lastRenderedPageBreak/>
              <w:drawing>
                <wp:inline distT="0" distB="0" distL="0" distR="0">
                  <wp:extent cx="2977515" cy="126619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977515" cy="1266190"/>
                          </a:xfrm>
                          <a:prstGeom prst="rect">
                            <a:avLst/>
                          </a:prstGeom>
                          <a:noFill/>
                          <a:ln w="9525">
                            <a:noFill/>
                            <a:miter lim="800000"/>
                            <a:headEnd/>
                            <a:tailEnd/>
                          </a:ln>
                        </pic:spPr>
                      </pic:pic>
                    </a:graphicData>
                  </a:graphic>
                </wp:inline>
              </w:drawing>
            </w:r>
          </w:p>
          <w:p w:rsidR="00695522" w:rsidRDefault="00695522" w:rsidP="00695522">
            <w:pPr>
              <w:pStyle w:val="p1"/>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The number of unique locations used to service the operations for A</w:t>
            </w:r>
            <w:proofErr w:type="gramStart"/>
            <w:r>
              <w:rPr>
                <w:rFonts w:asciiTheme="majorHAnsi" w:hAnsiTheme="majorHAnsi" w:cstheme="majorHAnsi"/>
                <w:color w:val="000000" w:themeColor="text1"/>
                <w:sz w:val="22"/>
                <w:szCs w:val="22"/>
              </w:rPr>
              <w:t>,B</w:t>
            </w:r>
            <w:proofErr w:type="gramEnd"/>
            <w:r>
              <w:rPr>
                <w:rFonts w:asciiTheme="majorHAnsi" w:hAnsiTheme="majorHAnsi" w:cstheme="majorHAnsi"/>
                <w:color w:val="000000" w:themeColor="text1"/>
                <w:sz w:val="22"/>
                <w:szCs w:val="22"/>
              </w:rPr>
              <w:t xml:space="preserve"> and C products seemed way too small. Thus, we decided to look back at our data and we realized that there was an error in the way we did our ABC classification. After doing the change, we obtained a much more sensible result</w:t>
            </w:r>
          </w:p>
          <w:p w:rsidR="00695522" w:rsidRDefault="00695522" w:rsidP="00695522">
            <w:pPr>
              <w:pStyle w:val="p1"/>
              <w:rPr>
                <w:rFonts w:asciiTheme="majorHAnsi" w:hAnsiTheme="majorHAnsi" w:cstheme="majorHAnsi"/>
                <w:color w:val="000000" w:themeColor="text1"/>
                <w:sz w:val="22"/>
                <w:szCs w:val="22"/>
              </w:rPr>
            </w:pPr>
            <w:r>
              <w:rPr>
                <w:rFonts w:asciiTheme="majorHAnsi" w:hAnsiTheme="majorHAnsi" w:cstheme="majorHAnsi"/>
                <w:noProof/>
                <w:color w:val="000000" w:themeColor="text1"/>
                <w:lang w:val="en-SG"/>
              </w:rPr>
              <w:drawing>
                <wp:inline distT="0" distB="0" distL="0" distR="0">
                  <wp:extent cx="3001010" cy="1377315"/>
                  <wp:effectExtent l="1905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3001010" cy="1377315"/>
                          </a:xfrm>
                          <a:prstGeom prst="rect">
                            <a:avLst/>
                          </a:prstGeom>
                          <a:noFill/>
                          <a:ln w="9525">
                            <a:noFill/>
                            <a:miter lim="800000"/>
                            <a:headEnd/>
                            <a:tailEnd/>
                          </a:ln>
                        </pic:spPr>
                      </pic:pic>
                    </a:graphicData>
                  </a:graphic>
                </wp:inline>
              </w:drawing>
            </w:r>
          </w:p>
          <w:p w:rsidR="00695522" w:rsidRDefault="00695522" w:rsidP="00695522">
            <w:pPr>
              <w:pStyle w:val="p1"/>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Using these figures, we will then use it to assign the ABC locations accordingly. </w:t>
            </w:r>
          </w:p>
          <w:p w:rsidR="00695522" w:rsidRDefault="00695522" w:rsidP="00695522">
            <w:pPr>
              <w:pStyle w:val="p1"/>
              <w:rPr>
                <w:rFonts w:asciiTheme="majorHAnsi" w:hAnsiTheme="majorHAnsi" w:cstheme="majorHAnsi"/>
                <w:color w:val="000000" w:themeColor="text1"/>
                <w:sz w:val="22"/>
                <w:szCs w:val="22"/>
              </w:rPr>
            </w:pPr>
          </w:p>
          <w:p w:rsidR="00695522" w:rsidRDefault="00695522" w:rsidP="00695522">
            <w:pPr>
              <w:pStyle w:val="p1"/>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We decided to use the figure above which was calculated after removing duplicates as removing the duplicates would tell us the number of unique locations which were required on average to service the operations of the warehouse which would give us an close gauge of how much is required to satisfy the demand for each product category accordingly for each shelf level.</w:t>
            </w:r>
          </w:p>
          <w:p w:rsidR="00695522" w:rsidRDefault="00695522" w:rsidP="00695522">
            <w:pPr>
              <w:pStyle w:val="p1"/>
              <w:rPr>
                <w:rFonts w:asciiTheme="majorHAnsi" w:hAnsiTheme="majorHAnsi" w:cstheme="majorHAnsi"/>
                <w:color w:val="000000" w:themeColor="text1"/>
                <w:sz w:val="22"/>
                <w:szCs w:val="22"/>
              </w:rPr>
            </w:pPr>
          </w:p>
          <w:p w:rsidR="00695522" w:rsidRPr="00F4133D" w:rsidRDefault="00695522" w:rsidP="00695522">
            <w:pPr>
              <w:pStyle w:val="p1"/>
              <w:rPr>
                <w:rFonts w:asciiTheme="majorHAnsi" w:hAnsiTheme="majorHAnsi" w:cstheme="majorHAnsi"/>
                <w:color w:val="000000" w:themeColor="text1"/>
                <w:sz w:val="22"/>
                <w:szCs w:val="22"/>
              </w:rPr>
            </w:pPr>
          </w:p>
        </w:tc>
        <w:tc>
          <w:tcPr>
            <w:tcW w:w="1676" w:type="dxa"/>
          </w:tcPr>
          <w:p w:rsidR="00F57A7E" w:rsidRPr="00F4133D" w:rsidRDefault="00F57A7E" w:rsidP="00714B45">
            <w:pPr>
              <w:rPr>
                <w:rFonts w:asciiTheme="majorHAnsi" w:hAnsiTheme="majorHAnsi" w:cstheme="majorHAnsi"/>
                <w:color w:val="000000" w:themeColor="text1"/>
              </w:rPr>
            </w:pPr>
          </w:p>
        </w:tc>
        <w:tc>
          <w:tcPr>
            <w:tcW w:w="835" w:type="dxa"/>
          </w:tcPr>
          <w:p w:rsidR="00F57A7E" w:rsidRPr="00F4133D" w:rsidRDefault="00F57A7E" w:rsidP="00714B45">
            <w:pPr>
              <w:rPr>
                <w:rFonts w:asciiTheme="majorHAnsi" w:hAnsiTheme="majorHAnsi" w:cstheme="majorHAnsi"/>
                <w:color w:val="000000" w:themeColor="text1"/>
              </w:rPr>
            </w:pPr>
          </w:p>
        </w:tc>
      </w:tr>
      <w:tr w:rsidR="00F4133D" w:rsidRPr="00F4133D" w:rsidTr="00CB1726">
        <w:trPr>
          <w:trHeight w:val="2199"/>
        </w:trPr>
        <w:tc>
          <w:tcPr>
            <w:tcW w:w="851" w:type="dxa"/>
          </w:tcPr>
          <w:p w:rsidR="002042EE" w:rsidRPr="00F4133D" w:rsidRDefault="00BE014C" w:rsidP="00714B45">
            <w:pPr>
              <w:rPr>
                <w:rFonts w:asciiTheme="majorHAnsi" w:hAnsiTheme="majorHAnsi" w:cstheme="majorHAnsi"/>
                <w:color w:val="000000" w:themeColor="text1"/>
              </w:rPr>
            </w:pPr>
            <w:r w:rsidRPr="00F4133D">
              <w:rPr>
                <w:rFonts w:asciiTheme="majorHAnsi" w:hAnsiTheme="majorHAnsi" w:cstheme="majorHAnsi"/>
                <w:color w:val="000000" w:themeColor="text1"/>
              </w:rPr>
              <w:lastRenderedPageBreak/>
              <w:t>10:</w:t>
            </w:r>
            <w:r w:rsidR="00695522">
              <w:rPr>
                <w:rFonts w:asciiTheme="majorHAnsi" w:hAnsiTheme="majorHAnsi" w:cstheme="majorHAnsi"/>
                <w:color w:val="000000" w:themeColor="text1"/>
              </w:rPr>
              <w:t>40</w:t>
            </w:r>
          </w:p>
        </w:tc>
        <w:tc>
          <w:tcPr>
            <w:tcW w:w="5070" w:type="dxa"/>
          </w:tcPr>
          <w:p w:rsidR="00BE014C" w:rsidRDefault="00695522" w:rsidP="00BE014C">
            <w:pPr>
              <w:pStyle w:val="p1"/>
              <w:rPr>
                <w:rFonts w:asciiTheme="majorHAnsi" w:hAnsiTheme="majorHAnsi" w:cstheme="majorHAnsi"/>
                <w:color w:val="000000" w:themeColor="text1"/>
                <w:sz w:val="22"/>
                <w:szCs w:val="22"/>
              </w:rPr>
            </w:pPr>
            <w:proofErr w:type="spellStart"/>
            <w:r>
              <w:rPr>
                <w:rFonts w:asciiTheme="majorHAnsi" w:hAnsiTheme="majorHAnsi" w:cstheme="majorHAnsi"/>
                <w:color w:val="000000" w:themeColor="text1"/>
                <w:sz w:val="22"/>
                <w:szCs w:val="22"/>
              </w:rPr>
              <w:t>Yenting</w:t>
            </w:r>
            <w:proofErr w:type="spellEnd"/>
            <w:r>
              <w:rPr>
                <w:rFonts w:asciiTheme="majorHAnsi" w:hAnsiTheme="majorHAnsi" w:cstheme="majorHAnsi"/>
                <w:color w:val="000000" w:themeColor="text1"/>
                <w:sz w:val="22"/>
                <w:szCs w:val="22"/>
              </w:rPr>
              <w:t xml:space="preserve"> noted that the M positions were absorbed into the original locations, meaning that</w:t>
            </w:r>
            <w:r w:rsidR="002051A4">
              <w:rPr>
                <w:rFonts w:asciiTheme="majorHAnsi" w:hAnsiTheme="majorHAnsi" w:cstheme="majorHAnsi"/>
                <w:color w:val="000000" w:themeColor="text1"/>
                <w:sz w:val="22"/>
                <w:szCs w:val="22"/>
              </w:rPr>
              <w:t xml:space="preserve"> the items in</w:t>
            </w:r>
            <w:r>
              <w:rPr>
                <w:rFonts w:asciiTheme="majorHAnsi" w:hAnsiTheme="majorHAnsi" w:cstheme="majorHAnsi"/>
                <w:color w:val="000000" w:themeColor="text1"/>
                <w:sz w:val="22"/>
                <w:szCs w:val="22"/>
              </w:rPr>
              <w:t xml:space="preserve"> a location of 18</w:t>
            </w:r>
            <w:r w:rsidR="002051A4">
              <w:rPr>
                <w:rFonts w:asciiTheme="majorHAnsi" w:hAnsiTheme="majorHAnsi" w:cstheme="majorHAnsi"/>
                <w:color w:val="000000" w:themeColor="text1"/>
                <w:sz w:val="22"/>
                <w:szCs w:val="22"/>
              </w:rPr>
              <w:t xml:space="preserve">X23M would be absorbed into 18X23M. However, she wants the M to be just another location. </w:t>
            </w:r>
          </w:p>
          <w:p w:rsidR="002051A4" w:rsidRDefault="002051A4" w:rsidP="00BE014C">
            <w:pPr>
              <w:pStyle w:val="p1"/>
              <w:rPr>
                <w:rFonts w:asciiTheme="majorHAnsi" w:hAnsiTheme="majorHAnsi" w:cstheme="majorHAnsi"/>
                <w:color w:val="000000" w:themeColor="text1"/>
                <w:sz w:val="22"/>
                <w:szCs w:val="22"/>
              </w:rPr>
            </w:pPr>
          </w:p>
          <w:p w:rsidR="002051A4" w:rsidRDefault="002051A4" w:rsidP="00BE014C">
            <w:pPr>
              <w:pStyle w:val="p1"/>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Russell and Jing Ying to </w:t>
            </w:r>
            <w:r w:rsidR="00CB1726">
              <w:rPr>
                <w:rFonts w:asciiTheme="majorHAnsi" w:hAnsiTheme="majorHAnsi" w:cstheme="majorHAnsi"/>
                <w:color w:val="000000" w:themeColor="text1"/>
                <w:sz w:val="22"/>
                <w:szCs w:val="22"/>
              </w:rPr>
              <w:t>adjust their outputs to reflect</w:t>
            </w:r>
            <w:r>
              <w:rPr>
                <w:rFonts w:asciiTheme="majorHAnsi" w:hAnsiTheme="majorHAnsi" w:cstheme="majorHAnsi"/>
                <w:color w:val="000000" w:themeColor="text1"/>
                <w:sz w:val="22"/>
                <w:szCs w:val="22"/>
              </w:rPr>
              <w:t xml:space="preserve"> the</w:t>
            </w:r>
            <w:r w:rsidR="00CB1726">
              <w:rPr>
                <w:rFonts w:asciiTheme="majorHAnsi" w:hAnsiTheme="majorHAnsi" w:cstheme="majorHAnsi"/>
                <w:color w:val="000000" w:themeColor="text1"/>
                <w:sz w:val="22"/>
                <w:szCs w:val="22"/>
              </w:rPr>
              <w:t xml:space="preserve"> new</w:t>
            </w:r>
            <w:r>
              <w:rPr>
                <w:rFonts w:asciiTheme="majorHAnsi" w:hAnsiTheme="majorHAnsi" w:cstheme="majorHAnsi"/>
                <w:color w:val="000000" w:themeColor="text1"/>
                <w:sz w:val="22"/>
                <w:szCs w:val="22"/>
              </w:rPr>
              <w:t xml:space="preserve"> </w:t>
            </w:r>
            <w:r w:rsidR="00CB1726">
              <w:rPr>
                <w:rFonts w:asciiTheme="majorHAnsi" w:hAnsiTheme="majorHAnsi" w:cstheme="majorHAnsi"/>
                <w:color w:val="000000" w:themeColor="text1"/>
                <w:sz w:val="22"/>
                <w:szCs w:val="22"/>
              </w:rPr>
              <w:t>rows accordingly.</w:t>
            </w:r>
          </w:p>
          <w:p w:rsidR="00CB1726" w:rsidRDefault="00CB1726" w:rsidP="00BE014C">
            <w:pPr>
              <w:pStyle w:val="p1"/>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Instead of just 7 to 56, there will be rows such as 26M and so on.</w:t>
            </w:r>
          </w:p>
          <w:p w:rsidR="00CB1726" w:rsidRPr="00F4133D" w:rsidRDefault="00CB1726" w:rsidP="00BE014C">
            <w:pPr>
              <w:pStyle w:val="p1"/>
              <w:rPr>
                <w:rFonts w:asciiTheme="majorHAnsi" w:hAnsiTheme="majorHAnsi" w:cstheme="majorHAnsi"/>
                <w:color w:val="000000" w:themeColor="text1"/>
                <w:sz w:val="22"/>
                <w:szCs w:val="22"/>
              </w:rPr>
            </w:pPr>
            <w:proofErr w:type="spellStart"/>
            <w:r>
              <w:rPr>
                <w:rFonts w:asciiTheme="majorHAnsi" w:hAnsiTheme="majorHAnsi" w:cstheme="majorHAnsi"/>
                <w:color w:val="000000" w:themeColor="text1"/>
                <w:sz w:val="22"/>
                <w:szCs w:val="22"/>
              </w:rPr>
              <w:t>Weilun</w:t>
            </w:r>
            <w:proofErr w:type="spellEnd"/>
            <w:r>
              <w:rPr>
                <w:rFonts w:asciiTheme="majorHAnsi" w:hAnsiTheme="majorHAnsi" w:cstheme="majorHAnsi"/>
                <w:color w:val="000000" w:themeColor="text1"/>
                <w:sz w:val="22"/>
                <w:szCs w:val="22"/>
              </w:rPr>
              <w:t xml:space="preserve"> to do up the script to generate the new rows.</w:t>
            </w:r>
          </w:p>
        </w:tc>
        <w:tc>
          <w:tcPr>
            <w:tcW w:w="1676" w:type="dxa"/>
          </w:tcPr>
          <w:p w:rsidR="002042EE" w:rsidRDefault="00CB1726" w:rsidP="00714B45">
            <w:pPr>
              <w:rPr>
                <w:rFonts w:asciiTheme="majorHAnsi" w:hAnsiTheme="majorHAnsi" w:cstheme="majorHAnsi"/>
                <w:color w:val="000000" w:themeColor="text1"/>
              </w:rPr>
            </w:pPr>
            <w:proofErr w:type="spellStart"/>
            <w:r>
              <w:rPr>
                <w:rFonts w:asciiTheme="majorHAnsi" w:hAnsiTheme="majorHAnsi" w:cstheme="majorHAnsi"/>
                <w:color w:val="000000" w:themeColor="text1"/>
              </w:rPr>
              <w:t>Weilun</w:t>
            </w:r>
            <w:proofErr w:type="spellEnd"/>
            <w:r>
              <w:rPr>
                <w:rFonts w:asciiTheme="majorHAnsi" w:hAnsiTheme="majorHAnsi" w:cstheme="majorHAnsi"/>
                <w:color w:val="000000" w:themeColor="text1"/>
              </w:rPr>
              <w:t xml:space="preserve"> to use the script to generate the new shelves.</w:t>
            </w:r>
          </w:p>
          <w:p w:rsidR="00CB1726" w:rsidRDefault="00CB1726" w:rsidP="00714B45">
            <w:pPr>
              <w:rPr>
                <w:rFonts w:asciiTheme="majorHAnsi" w:hAnsiTheme="majorHAnsi" w:cstheme="majorHAnsi"/>
                <w:color w:val="000000" w:themeColor="text1"/>
              </w:rPr>
            </w:pPr>
            <w:r>
              <w:rPr>
                <w:rFonts w:asciiTheme="majorHAnsi" w:hAnsiTheme="majorHAnsi" w:cstheme="majorHAnsi"/>
                <w:color w:val="000000" w:themeColor="text1"/>
              </w:rPr>
              <w:t>Russell to redo the allocation of the location to include the new M locations</w:t>
            </w:r>
          </w:p>
          <w:p w:rsidR="00CB1726" w:rsidRPr="00F4133D" w:rsidRDefault="00CB1726" w:rsidP="00714B45">
            <w:pPr>
              <w:rPr>
                <w:rFonts w:asciiTheme="majorHAnsi" w:hAnsiTheme="majorHAnsi" w:cstheme="majorHAnsi"/>
                <w:color w:val="000000" w:themeColor="text1"/>
              </w:rPr>
            </w:pPr>
            <w:proofErr w:type="spellStart"/>
            <w:r>
              <w:rPr>
                <w:rFonts w:asciiTheme="majorHAnsi" w:hAnsiTheme="majorHAnsi" w:cstheme="majorHAnsi"/>
                <w:color w:val="000000" w:themeColor="text1"/>
              </w:rPr>
              <w:lastRenderedPageBreak/>
              <w:t>Jingying</w:t>
            </w:r>
            <w:proofErr w:type="spellEnd"/>
            <w:r>
              <w:rPr>
                <w:rFonts w:asciiTheme="majorHAnsi" w:hAnsiTheme="majorHAnsi" w:cstheme="majorHAnsi"/>
                <w:color w:val="000000" w:themeColor="text1"/>
              </w:rPr>
              <w:t xml:space="preserve"> to adjust the dashboard to reflect the new shelves accordingly</w:t>
            </w:r>
          </w:p>
        </w:tc>
        <w:tc>
          <w:tcPr>
            <w:tcW w:w="835" w:type="dxa"/>
          </w:tcPr>
          <w:p w:rsidR="002042EE" w:rsidRPr="00F4133D" w:rsidRDefault="002042EE" w:rsidP="00714B45">
            <w:pPr>
              <w:rPr>
                <w:rFonts w:asciiTheme="majorHAnsi" w:hAnsiTheme="majorHAnsi" w:cstheme="majorHAnsi"/>
                <w:color w:val="000000" w:themeColor="text1"/>
              </w:rPr>
            </w:pPr>
          </w:p>
        </w:tc>
      </w:tr>
      <w:tr w:rsidR="00BE014C" w:rsidRPr="00F4133D" w:rsidTr="00CB1726">
        <w:trPr>
          <w:trHeight w:val="2199"/>
        </w:trPr>
        <w:tc>
          <w:tcPr>
            <w:tcW w:w="851" w:type="dxa"/>
          </w:tcPr>
          <w:p w:rsidR="00BE014C" w:rsidRPr="00F4133D" w:rsidRDefault="00CB1726" w:rsidP="00714B45">
            <w:pPr>
              <w:rPr>
                <w:rFonts w:asciiTheme="majorHAnsi" w:hAnsiTheme="majorHAnsi" w:cstheme="majorHAnsi"/>
                <w:color w:val="000000" w:themeColor="text1"/>
              </w:rPr>
            </w:pPr>
            <w:r>
              <w:rPr>
                <w:rFonts w:asciiTheme="majorHAnsi" w:hAnsiTheme="majorHAnsi" w:cstheme="majorHAnsi"/>
                <w:color w:val="000000" w:themeColor="text1"/>
              </w:rPr>
              <w:lastRenderedPageBreak/>
              <w:t>11:00</w:t>
            </w:r>
          </w:p>
        </w:tc>
        <w:tc>
          <w:tcPr>
            <w:tcW w:w="5070" w:type="dxa"/>
          </w:tcPr>
          <w:p w:rsidR="00BE014C" w:rsidRDefault="00CB1726" w:rsidP="00BE014C">
            <w:pPr>
              <w:pStyle w:val="p1"/>
              <w:rPr>
                <w:rFonts w:asciiTheme="majorHAnsi" w:hAnsiTheme="majorHAnsi" w:cstheme="majorHAnsi"/>
                <w:color w:val="000000" w:themeColor="text1"/>
                <w:sz w:val="22"/>
                <w:szCs w:val="22"/>
              </w:rPr>
            </w:pPr>
            <w:proofErr w:type="spellStart"/>
            <w:r>
              <w:rPr>
                <w:rFonts w:asciiTheme="majorHAnsi" w:hAnsiTheme="majorHAnsi" w:cstheme="majorHAnsi"/>
                <w:color w:val="000000" w:themeColor="text1"/>
                <w:sz w:val="22"/>
                <w:szCs w:val="22"/>
              </w:rPr>
              <w:t>Weilun</w:t>
            </w:r>
            <w:proofErr w:type="spellEnd"/>
            <w:r>
              <w:rPr>
                <w:rFonts w:asciiTheme="majorHAnsi" w:hAnsiTheme="majorHAnsi" w:cstheme="majorHAnsi"/>
                <w:color w:val="000000" w:themeColor="text1"/>
                <w:sz w:val="22"/>
                <w:szCs w:val="22"/>
              </w:rPr>
              <w:t xml:space="preserve"> clarified about the </w:t>
            </w:r>
            <w:r w:rsidR="00755FE0">
              <w:rPr>
                <w:rFonts w:asciiTheme="majorHAnsi" w:hAnsiTheme="majorHAnsi" w:cstheme="majorHAnsi"/>
                <w:color w:val="000000" w:themeColor="text1"/>
                <w:sz w:val="22"/>
                <w:szCs w:val="22"/>
              </w:rPr>
              <w:t>inventory report as he was still encountering negative balances which should not be the case.</w:t>
            </w:r>
          </w:p>
          <w:p w:rsidR="00755FE0" w:rsidRDefault="00755FE0" w:rsidP="00BE014C">
            <w:pPr>
              <w:pStyle w:val="p1"/>
              <w:rPr>
                <w:rFonts w:asciiTheme="majorHAnsi" w:hAnsiTheme="majorHAnsi" w:cstheme="majorHAnsi"/>
                <w:color w:val="000000" w:themeColor="text1"/>
                <w:sz w:val="22"/>
                <w:szCs w:val="22"/>
              </w:rPr>
            </w:pPr>
          </w:p>
          <w:p w:rsidR="00755FE0" w:rsidRDefault="00755FE0" w:rsidP="00755FE0">
            <w:proofErr w:type="spellStart"/>
            <w:r>
              <w:rPr>
                <w:rFonts w:asciiTheme="majorHAnsi" w:hAnsiTheme="majorHAnsi" w:cstheme="majorHAnsi"/>
                <w:color w:val="000000" w:themeColor="text1"/>
              </w:rPr>
              <w:t>Yenting</w:t>
            </w:r>
            <w:proofErr w:type="spellEnd"/>
            <w:r>
              <w:rPr>
                <w:rFonts w:asciiTheme="majorHAnsi" w:hAnsiTheme="majorHAnsi" w:cstheme="majorHAnsi"/>
                <w:color w:val="000000" w:themeColor="text1"/>
              </w:rPr>
              <w:t xml:space="preserve"> said that the </w:t>
            </w:r>
            <w:proofErr w:type="spellStart"/>
            <w:r>
              <w:t>weilun</w:t>
            </w:r>
            <w:proofErr w:type="spellEnd"/>
            <w:r>
              <w:t xml:space="preserve"> should match the inventory data in order to obtain the snapshot data. </w:t>
            </w:r>
            <w:proofErr w:type="spellStart"/>
            <w:r>
              <w:t>Weilun</w:t>
            </w:r>
            <w:proofErr w:type="spellEnd"/>
            <w:r>
              <w:t xml:space="preserve"> has to match all the information from internal shifting, QA and damaged because the balance given to us includes all type of inventory.</w:t>
            </w:r>
          </w:p>
          <w:p w:rsidR="00755FE0" w:rsidRPr="00755FE0" w:rsidRDefault="00755FE0" w:rsidP="00BE014C">
            <w:pPr>
              <w:pStyle w:val="p1"/>
              <w:rPr>
                <w:rFonts w:asciiTheme="majorHAnsi" w:hAnsiTheme="majorHAnsi" w:cstheme="majorHAnsi"/>
                <w:color w:val="000000" w:themeColor="text1"/>
                <w:sz w:val="22"/>
                <w:szCs w:val="22"/>
                <w:lang w:val="en-US"/>
              </w:rPr>
            </w:pPr>
          </w:p>
        </w:tc>
        <w:tc>
          <w:tcPr>
            <w:tcW w:w="1676" w:type="dxa"/>
          </w:tcPr>
          <w:p w:rsidR="00BE014C" w:rsidRPr="00F4133D" w:rsidRDefault="00755FE0" w:rsidP="00714B45">
            <w:pPr>
              <w:rPr>
                <w:rFonts w:asciiTheme="majorHAnsi" w:hAnsiTheme="majorHAnsi" w:cstheme="majorHAnsi"/>
                <w:color w:val="000000" w:themeColor="text1"/>
              </w:rPr>
            </w:pPr>
            <w:proofErr w:type="spellStart"/>
            <w:r>
              <w:rPr>
                <w:rFonts w:asciiTheme="majorHAnsi" w:hAnsiTheme="majorHAnsi" w:cstheme="majorHAnsi"/>
                <w:color w:val="000000" w:themeColor="text1"/>
              </w:rPr>
              <w:t>Weilun</w:t>
            </w:r>
            <w:proofErr w:type="spellEnd"/>
            <w:r>
              <w:rPr>
                <w:rFonts w:asciiTheme="majorHAnsi" w:hAnsiTheme="majorHAnsi" w:cstheme="majorHAnsi"/>
                <w:color w:val="000000" w:themeColor="text1"/>
              </w:rPr>
              <w:t xml:space="preserve"> to do up the changes accordingly and see if there are any changes.</w:t>
            </w:r>
          </w:p>
        </w:tc>
        <w:tc>
          <w:tcPr>
            <w:tcW w:w="835" w:type="dxa"/>
          </w:tcPr>
          <w:p w:rsidR="00BE014C" w:rsidRPr="00F4133D" w:rsidRDefault="00BE014C" w:rsidP="00714B45">
            <w:pPr>
              <w:rPr>
                <w:rFonts w:asciiTheme="majorHAnsi" w:hAnsiTheme="majorHAnsi" w:cstheme="majorHAnsi"/>
                <w:color w:val="000000" w:themeColor="text1"/>
              </w:rPr>
            </w:pPr>
          </w:p>
        </w:tc>
      </w:tr>
      <w:tr w:rsidR="00755FE0" w:rsidRPr="00F4133D" w:rsidTr="00CB1726">
        <w:trPr>
          <w:trHeight w:val="2199"/>
        </w:trPr>
        <w:tc>
          <w:tcPr>
            <w:tcW w:w="851" w:type="dxa"/>
          </w:tcPr>
          <w:p w:rsidR="00755FE0" w:rsidRDefault="00755FE0" w:rsidP="00714B45">
            <w:pPr>
              <w:rPr>
                <w:rFonts w:asciiTheme="majorHAnsi" w:hAnsiTheme="majorHAnsi" w:cstheme="majorHAnsi"/>
                <w:color w:val="000000" w:themeColor="text1"/>
              </w:rPr>
            </w:pPr>
            <w:r>
              <w:rPr>
                <w:rFonts w:asciiTheme="majorHAnsi" w:hAnsiTheme="majorHAnsi" w:cstheme="majorHAnsi"/>
                <w:color w:val="000000" w:themeColor="text1"/>
              </w:rPr>
              <w:t>11:20</w:t>
            </w:r>
          </w:p>
        </w:tc>
        <w:tc>
          <w:tcPr>
            <w:tcW w:w="5070" w:type="dxa"/>
          </w:tcPr>
          <w:p w:rsidR="00755FE0" w:rsidRDefault="00755FE0" w:rsidP="00BE014C">
            <w:pPr>
              <w:pStyle w:val="p1"/>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Russell went through the MBA analysis and discussed the findings accordingly. There were duplicates such as those shown below which resulted in very massive lift scores which were useless.</w:t>
            </w:r>
          </w:p>
          <w:p w:rsidR="00755FE0" w:rsidRDefault="00755FE0" w:rsidP="00BE014C">
            <w:pPr>
              <w:pStyle w:val="p1"/>
              <w:rPr>
                <w:rFonts w:asciiTheme="majorHAnsi" w:hAnsiTheme="majorHAnsi" w:cstheme="majorHAnsi"/>
                <w:color w:val="000000" w:themeColor="text1"/>
                <w:sz w:val="22"/>
                <w:szCs w:val="22"/>
              </w:rPr>
            </w:pPr>
            <w:r>
              <w:rPr>
                <w:rFonts w:asciiTheme="majorHAnsi" w:hAnsiTheme="majorHAnsi" w:cstheme="majorHAnsi"/>
                <w:noProof/>
                <w:color w:val="000000" w:themeColor="text1"/>
                <w:lang w:val="en-SG"/>
              </w:rPr>
              <w:drawing>
                <wp:inline distT="0" distB="0" distL="0" distR="0">
                  <wp:extent cx="3077210" cy="1230630"/>
                  <wp:effectExtent l="1905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3077210" cy="1230630"/>
                          </a:xfrm>
                          <a:prstGeom prst="rect">
                            <a:avLst/>
                          </a:prstGeom>
                          <a:noFill/>
                          <a:ln w="9525">
                            <a:noFill/>
                            <a:miter lim="800000"/>
                            <a:headEnd/>
                            <a:tailEnd/>
                          </a:ln>
                        </pic:spPr>
                      </pic:pic>
                    </a:graphicData>
                  </a:graphic>
                </wp:inline>
              </w:drawing>
            </w:r>
          </w:p>
          <w:p w:rsidR="00755FE0" w:rsidRDefault="00755FE0" w:rsidP="00BE014C">
            <w:pPr>
              <w:pStyle w:val="p1"/>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This was because for one order, the same product can be allocated to multiple </w:t>
            </w:r>
            <w:proofErr w:type="gramStart"/>
            <w:r>
              <w:rPr>
                <w:rFonts w:asciiTheme="majorHAnsi" w:hAnsiTheme="majorHAnsi" w:cstheme="majorHAnsi"/>
                <w:color w:val="000000" w:themeColor="text1"/>
                <w:sz w:val="22"/>
                <w:szCs w:val="22"/>
              </w:rPr>
              <w:t>places,</w:t>
            </w:r>
            <w:proofErr w:type="gramEnd"/>
            <w:r>
              <w:rPr>
                <w:rFonts w:asciiTheme="majorHAnsi" w:hAnsiTheme="majorHAnsi" w:cstheme="majorHAnsi"/>
                <w:color w:val="000000" w:themeColor="text1"/>
                <w:sz w:val="22"/>
                <w:szCs w:val="22"/>
              </w:rPr>
              <w:t xml:space="preserve"> therefore, it resulted in such a result. Russell is to remove the duplicates so that we can get a more accurate MBA analysis. </w:t>
            </w:r>
          </w:p>
          <w:p w:rsidR="00755FE0" w:rsidRDefault="00755FE0" w:rsidP="00BE014C">
            <w:pPr>
              <w:pStyle w:val="p1"/>
              <w:rPr>
                <w:rFonts w:asciiTheme="majorHAnsi" w:hAnsiTheme="majorHAnsi" w:cstheme="majorHAnsi"/>
                <w:color w:val="000000" w:themeColor="text1"/>
                <w:sz w:val="22"/>
                <w:szCs w:val="22"/>
              </w:rPr>
            </w:pPr>
          </w:p>
          <w:p w:rsidR="00755FE0" w:rsidRDefault="00755FE0" w:rsidP="00755FE0">
            <w:pPr>
              <w:pStyle w:val="p1"/>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We told </w:t>
            </w:r>
            <w:proofErr w:type="spellStart"/>
            <w:r>
              <w:rPr>
                <w:rFonts w:asciiTheme="majorHAnsi" w:hAnsiTheme="majorHAnsi" w:cstheme="majorHAnsi"/>
                <w:color w:val="000000" w:themeColor="text1"/>
                <w:sz w:val="22"/>
                <w:szCs w:val="22"/>
              </w:rPr>
              <w:t>Yenting</w:t>
            </w:r>
            <w:proofErr w:type="spellEnd"/>
            <w:r>
              <w:rPr>
                <w:rFonts w:asciiTheme="majorHAnsi" w:hAnsiTheme="majorHAnsi" w:cstheme="majorHAnsi"/>
                <w:color w:val="000000" w:themeColor="text1"/>
                <w:sz w:val="22"/>
                <w:szCs w:val="22"/>
              </w:rPr>
              <w:t xml:space="preserve"> that we would incorporate the MBA into our recommendation model so that products which have high lift scores will be placed together. </w:t>
            </w:r>
          </w:p>
          <w:p w:rsidR="00E70F75" w:rsidRDefault="00E70F75" w:rsidP="00755FE0">
            <w:pPr>
              <w:pStyle w:val="p1"/>
              <w:rPr>
                <w:rFonts w:asciiTheme="majorHAnsi" w:hAnsiTheme="majorHAnsi" w:cstheme="majorHAnsi"/>
                <w:color w:val="000000" w:themeColor="text1"/>
                <w:sz w:val="22"/>
                <w:szCs w:val="22"/>
              </w:rPr>
            </w:pPr>
          </w:p>
          <w:p w:rsidR="00E70F75" w:rsidRDefault="00E70F75" w:rsidP="00755FE0">
            <w:pPr>
              <w:pStyle w:val="p1"/>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We will also set an adjustable threshold level so that users</w:t>
            </w:r>
            <w:r w:rsidR="007B3EF9">
              <w:rPr>
                <w:rFonts w:asciiTheme="majorHAnsi" w:hAnsiTheme="majorHAnsi" w:cstheme="majorHAnsi"/>
                <w:color w:val="000000" w:themeColor="text1"/>
                <w:sz w:val="22"/>
                <w:szCs w:val="22"/>
              </w:rPr>
              <w:t xml:space="preserve"> will be able to tweak the MBA results accordingly to what they want.</w:t>
            </w:r>
          </w:p>
        </w:tc>
        <w:tc>
          <w:tcPr>
            <w:tcW w:w="1676" w:type="dxa"/>
          </w:tcPr>
          <w:p w:rsidR="00755FE0" w:rsidRDefault="007B3EF9" w:rsidP="00714B45">
            <w:pPr>
              <w:rPr>
                <w:rFonts w:asciiTheme="majorHAnsi" w:hAnsiTheme="majorHAnsi" w:cstheme="majorHAnsi"/>
                <w:color w:val="000000" w:themeColor="text1"/>
              </w:rPr>
            </w:pPr>
            <w:r>
              <w:rPr>
                <w:rFonts w:asciiTheme="majorHAnsi" w:hAnsiTheme="majorHAnsi" w:cstheme="majorHAnsi"/>
                <w:color w:val="000000" w:themeColor="text1"/>
              </w:rPr>
              <w:t>Russell To implement</w:t>
            </w:r>
          </w:p>
        </w:tc>
        <w:tc>
          <w:tcPr>
            <w:tcW w:w="835" w:type="dxa"/>
          </w:tcPr>
          <w:p w:rsidR="00755FE0" w:rsidRPr="00F4133D" w:rsidRDefault="00755FE0" w:rsidP="00714B45">
            <w:pPr>
              <w:rPr>
                <w:rFonts w:asciiTheme="majorHAnsi" w:hAnsiTheme="majorHAnsi" w:cstheme="majorHAnsi"/>
                <w:color w:val="000000" w:themeColor="text1"/>
              </w:rPr>
            </w:pPr>
          </w:p>
        </w:tc>
      </w:tr>
      <w:tr w:rsidR="007B3EF9" w:rsidRPr="00F4133D" w:rsidTr="00CB1726">
        <w:trPr>
          <w:trHeight w:val="2199"/>
        </w:trPr>
        <w:tc>
          <w:tcPr>
            <w:tcW w:w="851" w:type="dxa"/>
          </w:tcPr>
          <w:p w:rsidR="007B3EF9" w:rsidRDefault="007B3EF9" w:rsidP="00714B45">
            <w:pPr>
              <w:rPr>
                <w:rFonts w:asciiTheme="majorHAnsi" w:hAnsiTheme="majorHAnsi" w:cstheme="majorHAnsi"/>
                <w:color w:val="000000" w:themeColor="text1"/>
              </w:rPr>
            </w:pPr>
            <w:r>
              <w:rPr>
                <w:rFonts w:asciiTheme="majorHAnsi" w:hAnsiTheme="majorHAnsi" w:cstheme="majorHAnsi"/>
                <w:color w:val="000000" w:themeColor="text1"/>
              </w:rPr>
              <w:lastRenderedPageBreak/>
              <w:t>11:30</w:t>
            </w:r>
          </w:p>
        </w:tc>
        <w:tc>
          <w:tcPr>
            <w:tcW w:w="5070" w:type="dxa"/>
          </w:tcPr>
          <w:p w:rsidR="007B3EF9" w:rsidRDefault="007B3EF9" w:rsidP="00BE014C">
            <w:pPr>
              <w:pStyle w:val="p1"/>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Lastly, group is to take note that what happens if there </w:t>
            </w:r>
            <w:proofErr w:type="gramStart"/>
            <w:r>
              <w:rPr>
                <w:rFonts w:asciiTheme="majorHAnsi" w:hAnsiTheme="majorHAnsi" w:cstheme="majorHAnsi"/>
                <w:color w:val="000000" w:themeColor="text1"/>
                <w:sz w:val="22"/>
                <w:szCs w:val="22"/>
              </w:rPr>
              <w:t>are no possible location</w:t>
            </w:r>
            <w:proofErr w:type="gramEnd"/>
            <w:r>
              <w:rPr>
                <w:rFonts w:asciiTheme="majorHAnsi" w:hAnsiTheme="majorHAnsi" w:cstheme="majorHAnsi"/>
                <w:color w:val="000000" w:themeColor="text1"/>
                <w:sz w:val="22"/>
                <w:szCs w:val="22"/>
              </w:rPr>
              <w:t xml:space="preserve"> to place an item based on the ABC classification. We have decided to just overflow it to the next category. For example, if a Cat A product has no space in the A category location, it will then be placed in the B category locations and so on. If there is really no place, then it is up to human to make their own judgements.</w:t>
            </w:r>
          </w:p>
        </w:tc>
        <w:tc>
          <w:tcPr>
            <w:tcW w:w="1676" w:type="dxa"/>
          </w:tcPr>
          <w:p w:rsidR="007B3EF9" w:rsidRDefault="007B3EF9" w:rsidP="00714B45">
            <w:pPr>
              <w:rPr>
                <w:rFonts w:asciiTheme="majorHAnsi" w:hAnsiTheme="majorHAnsi" w:cstheme="majorHAnsi"/>
                <w:color w:val="000000" w:themeColor="text1"/>
              </w:rPr>
            </w:pPr>
            <w:r>
              <w:rPr>
                <w:rFonts w:asciiTheme="majorHAnsi" w:hAnsiTheme="majorHAnsi" w:cstheme="majorHAnsi"/>
                <w:color w:val="000000" w:themeColor="text1"/>
              </w:rPr>
              <w:t>Russell to implement.</w:t>
            </w:r>
          </w:p>
        </w:tc>
        <w:tc>
          <w:tcPr>
            <w:tcW w:w="835" w:type="dxa"/>
          </w:tcPr>
          <w:p w:rsidR="007B3EF9" w:rsidRPr="00F4133D" w:rsidRDefault="007B3EF9" w:rsidP="00714B45">
            <w:pPr>
              <w:rPr>
                <w:rFonts w:asciiTheme="majorHAnsi" w:hAnsiTheme="majorHAnsi" w:cstheme="majorHAnsi"/>
                <w:color w:val="000000" w:themeColor="text1"/>
              </w:rPr>
            </w:pPr>
          </w:p>
        </w:tc>
      </w:tr>
    </w:tbl>
    <w:p w:rsidR="00E73E21" w:rsidRPr="00F4133D" w:rsidRDefault="00E73E21" w:rsidP="00F57A7E">
      <w:pPr>
        <w:spacing w:after="0" w:line="240" w:lineRule="auto"/>
        <w:textAlignment w:val="baseline"/>
        <w:rPr>
          <w:rFonts w:asciiTheme="majorHAnsi" w:hAnsiTheme="majorHAnsi" w:cstheme="majorHAnsi"/>
          <w:color w:val="000000" w:themeColor="text1"/>
          <w:lang w:val="en-GB" w:eastAsia="zh-CN"/>
        </w:rPr>
      </w:pPr>
    </w:p>
    <w:sectPr w:rsidR="00E73E21" w:rsidRPr="00F4133D" w:rsidSect="00F2701C">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1A3" w:rsidRDefault="003161A3">
      <w:pPr>
        <w:spacing w:after="0" w:line="240" w:lineRule="auto"/>
      </w:pPr>
      <w:r>
        <w:separator/>
      </w:r>
    </w:p>
  </w:endnote>
  <w:endnote w:type="continuationSeparator" w:id="0">
    <w:p w:rsidR="003161A3" w:rsidRDefault="00316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073833"/>
      <w:docPartObj>
        <w:docPartGallery w:val="Page Numbers (Bottom of Page)"/>
        <w:docPartUnique/>
      </w:docPartObj>
    </w:sdtPr>
    <w:sdtEndPr>
      <w:rPr>
        <w:noProof/>
      </w:rPr>
    </w:sdtEndPr>
    <w:sdtContent>
      <w:p w:rsidR="00755FE0" w:rsidRDefault="00755FE0">
        <w:pPr>
          <w:pStyle w:val="Footer"/>
        </w:pPr>
        <w:fldSimple w:instr=" PAGE   \* MERGEFORMAT ">
          <w:r w:rsidR="007B3EF9">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1A3" w:rsidRDefault="003161A3">
      <w:pPr>
        <w:spacing w:after="0" w:line="240" w:lineRule="auto"/>
      </w:pPr>
      <w:r>
        <w:separator/>
      </w:r>
    </w:p>
  </w:footnote>
  <w:footnote w:type="continuationSeparator" w:id="0">
    <w:p w:rsidR="003161A3" w:rsidRDefault="003161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84607FC"/>
    <w:lvl w:ilvl="0">
      <w:start w:val="1"/>
      <w:numFmt w:val="decimal"/>
      <w:lvlText w:val="%1."/>
      <w:lvlJc w:val="left"/>
      <w:pPr>
        <w:tabs>
          <w:tab w:val="num" w:pos="1800"/>
        </w:tabs>
        <w:ind w:left="1800" w:hanging="360"/>
      </w:pPr>
    </w:lvl>
  </w:abstractNum>
  <w:abstractNum w:abstractNumId="1">
    <w:nsid w:val="FFFFFF7D"/>
    <w:multiLevelType w:val="singleLevel"/>
    <w:tmpl w:val="1D489AE4"/>
    <w:lvl w:ilvl="0">
      <w:start w:val="1"/>
      <w:numFmt w:val="decimal"/>
      <w:lvlText w:val="%1."/>
      <w:lvlJc w:val="left"/>
      <w:pPr>
        <w:tabs>
          <w:tab w:val="num" w:pos="1440"/>
        </w:tabs>
        <w:ind w:left="1440" w:hanging="360"/>
      </w:pPr>
    </w:lvl>
  </w:abstractNum>
  <w:abstractNum w:abstractNumId="2">
    <w:nsid w:val="FFFFFF7E"/>
    <w:multiLevelType w:val="singleLevel"/>
    <w:tmpl w:val="FE60671C"/>
    <w:lvl w:ilvl="0">
      <w:start w:val="1"/>
      <w:numFmt w:val="decimal"/>
      <w:lvlText w:val="%1."/>
      <w:lvlJc w:val="left"/>
      <w:pPr>
        <w:tabs>
          <w:tab w:val="num" w:pos="1080"/>
        </w:tabs>
        <w:ind w:left="1080" w:hanging="360"/>
      </w:pPr>
    </w:lvl>
  </w:abstractNum>
  <w:abstractNum w:abstractNumId="3">
    <w:nsid w:val="FFFFFF7F"/>
    <w:multiLevelType w:val="singleLevel"/>
    <w:tmpl w:val="621AE558"/>
    <w:lvl w:ilvl="0">
      <w:start w:val="1"/>
      <w:numFmt w:val="decimal"/>
      <w:lvlText w:val="%1."/>
      <w:lvlJc w:val="left"/>
      <w:pPr>
        <w:tabs>
          <w:tab w:val="num" w:pos="720"/>
        </w:tabs>
        <w:ind w:left="720" w:hanging="360"/>
      </w:pPr>
    </w:lvl>
  </w:abstractNum>
  <w:abstractNum w:abstractNumId="4">
    <w:nsid w:val="FFFFFF80"/>
    <w:multiLevelType w:val="singleLevel"/>
    <w:tmpl w:val="2E48FE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D0808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5EF0F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8407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2F6D1D4"/>
    <w:lvl w:ilvl="0">
      <w:start w:val="1"/>
      <w:numFmt w:val="decimal"/>
      <w:lvlText w:val="%1."/>
      <w:lvlJc w:val="left"/>
      <w:pPr>
        <w:tabs>
          <w:tab w:val="num" w:pos="360"/>
        </w:tabs>
        <w:ind w:left="360" w:hanging="360"/>
      </w:pPr>
    </w:lvl>
  </w:abstractNum>
  <w:abstractNum w:abstractNumId="9">
    <w:nsid w:val="FFFFFF89"/>
    <w:multiLevelType w:val="singleLevel"/>
    <w:tmpl w:val="F7FC19B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B352325"/>
    <w:multiLevelType w:val="hybridMultilevel"/>
    <w:tmpl w:val="669A968C"/>
    <w:lvl w:ilvl="0" w:tplc="116A677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4637A7"/>
    <w:multiLevelType w:val="multilevel"/>
    <w:tmpl w:val="7E4A6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1A67A3"/>
    <w:multiLevelType w:val="hybridMultilevel"/>
    <w:tmpl w:val="E710EC5A"/>
    <w:lvl w:ilvl="0" w:tplc="D632C05E">
      <w:start w:val="2"/>
      <w:numFmt w:val="bullet"/>
      <w:lvlText w:val="-"/>
      <w:lvlJc w:val="left"/>
      <w:pPr>
        <w:ind w:left="720" w:hanging="360"/>
      </w:pPr>
      <w:rPr>
        <w:rFonts w:ascii="AppleSystemUIFont" w:eastAsiaTheme="minorEastAsia" w:hAnsi="AppleSystemUIFont" w:cs="AppleSystemUIFon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E1F379B"/>
    <w:multiLevelType w:val="hybridMultilevel"/>
    <w:tmpl w:val="F37C65F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nsid w:val="50A45EAA"/>
    <w:multiLevelType w:val="multilevel"/>
    <w:tmpl w:val="9DECDC28"/>
    <w:lvl w:ilvl="0">
      <w:start w:val="1"/>
      <w:numFmt w:val="upperRoman"/>
      <w:pStyle w:val="Heading2"/>
      <w:lvlText w:val="%1."/>
      <w:lvlJc w:val="left"/>
      <w:pPr>
        <w:ind w:left="360" w:hanging="360"/>
      </w:pPr>
      <w:rPr>
        <w:rFonts w:hint="default"/>
      </w:rPr>
    </w:lvl>
    <w:lvl w:ilvl="1">
      <w:start w:val="1"/>
      <w:numFmt w:val="lowerLetter"/>
      <w:pStyle w:val="Heading3"/>
      <w:lvlText w:val="%2."/>
      <w:lvlJc w:val="left"/>
      <w:pPr>
        <w:ind w:left="720" w:hanging="360"/>
      </w:pPr>
      <w:rPr>
        <w:rFonts w:hint="default"/>
      </w:rPr>
    </w:lvl>
    <w:lvl w:ilvl="2">
      <w:start w:val="1"/>
      <w:numFmt w:val="lowerRoman"/>
      <w:pStyle w:val="Heading4"/>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6">
    <w:nsid w:val="53B05ED1"/>
    <w:multiLevelType w:val="hybridMultilevel"/>
    <w:tmpl w:val="74986AFA"/>
    <w:lvl w:ilvl="0" w:tplc="116A6778">
      <w:start w:val="1"/>
      <w:numFmt w:val="upperRoman"/>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B47386"/>
    <w:multiLevelType w:val="hybridMultilevel"/>
    <w:tmpl w:val="8F8A4746"/>
    <w:lvl w:ilvl="0" w:tplc="D632C05E">
      <w:start w:val="2"/>
      <w:numFmt w:val="bullet"/>
      <w:lvlText w:val="-"/>
      <w:lvlJc w:val="left"/>
      <w:pPr>
        <w:ind w:left="720" w:hanging="360"/>
      </w:pPr>
      <w:rPr>
        <w:rFonts w:ascii="AppleSystemUIFont" w:eastAsiaTheme="minorEastAsia" w:hAnsi="AppleSystemUIFont" w:cs="AppleSystemUIFon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B746AF2"/>
    <w:multiLevelType w:val="hybridMultilevel"/>
    <w:tmpl w:val="67E8A30A"/>
    <w:lvl w:ilvl="0" w:tplc="3EB06F9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lvlOverride w:ilvl="0">
      <w:lvl w:ilvl="0" w:tplc="116A6778">
        <w:start w:val="1"/>
        <w:numFmt w:val="upperRoman"/>
        <w:lvlText w:val="%1."/>
        <w:lvlJc w:val="left"/>
        <w:pPr>
          <w:ind w:left="360" w:hanging="360"/>
        </w:pPr>
        <w:rPr>
          <w:rFonts w:hint="default"/>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4">
    <w:abstractNumId w:val="16"/>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2"/>
  </w:num>
  <w:num w:numId="19">
    <w:abstractNumId w:val="10"/>
  </w:num>
  <w:num w:numId="20">
    <w:abstractNumId w:val="13"/>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attachedTemplate r:id="rId1"/>
  <w:stylePaneFormatFilter w:val="7824"/>
  <w:defaultTabStop w:val="720"/>
  <w:noPunctuationKerning/>
  <w:characterSpacingControl w:val="doNotCompress"/>
  <w:hdrShapeDefaults>
    <o:shapedefaults v:ext="edit" spidmax="5122"/>
  </w:hdrShapeDefaults>
  <w:footnotePr>
    <w:footnote w:id="-1"/>
    <w:footnote w:id="0"/>
  </w:footnotePr>
  <w:endnotePr>
    <w:endnote w:id="-1"/>
    <w:endnote w:id="0"/>
  </w:endnotePr>
  <w:compat>
    <w:useFELayout/>
  </w:compat>
  <w:rsids>
    <w:rsidRoot w:val="00714B45"/>
    <w:rsid w:val="00006456"/>
    <w:rsid w:val="00010967"/>
    <w:rsid w:val="00027C08"/>
    <w:rsid w:val="000444B1"/>
    <w:rsid w:val="00073BD5"/>
    <w:rsid w:val="00100A94"/>
    <w:rsid w:val="00120E48"/>
    <w:rsid w:val="001308D0"/>
    <w:rsid w:val="0019363D"/>
    <w:rsid w:val="001A3B47"/>
    <w:rsid w:val="001A5E47"/>
    <w:rsid w:val="001B0B7A"/>
    <w:rsid w:val="002042EE"/>
    <w:rsid w:val="002051A4"/>
    <w:rsid w:val="0021473F"/>
    <w:rsid w:val="00232757"/>
    <w:rsid w:val="002476D5"/>
    <w:rsid w:val="00254F52"/>
    <w:rsid w:val="00264E98"/>
    <w:rsid w:val="002C33B0"/>
    <w:rsid w:val="003110B4"/>
    <w:rsid w:val="003161A3"/>
    <w:rsid w:val="00392287"/>
    <w:rsid w:val="003B0FFE"/>
    <w:rsid w:val="003F3A15"/>
    <w:rsid w:val="0040520B"/>
    <w:rsid w:val="00474CF7"/>
    <w:rsid w:val="004A10F9"/>
    <w:rsid w:val="004C71F0"/>
    <w:rsid w:val="00506735"/>
    <w:rsid w:val="005169F9"/>
    <w:rsid w:val="00533B5E"/>
    <w:rsid w:val="00541C80"/>
    <w:rsid w:val="00560E34"/>
    <w:rsid w:val="00571D72"/>
    <w:rsid w:val="00575F02"/>
    <w:rsid w:val="00583C9F"/>
    <w:rsid w:val="0058652F"/>
    <w:rsid w:val="005B32C9"/>
    <w:rsid w:val="005B737D"/>
    <w:rsid w:val="005F0A0E"/>
    <w:rsid w:val="005F1709"/>
    <w:rsid w:val="005F7944"/>
    <w:rsid w:val="00616134"/>
    <w:rsid w:val="00664CF0"/>
    <w:rsid w:val="00671033"/>
    <w:rsid w:val="006813B0"/>
    <w:rsid w:val="00685B0A"/>
    <w:rsid w:val="00695522"/>
    <w:rsid w:val="00714B45"/>
    <w:rsid w:val="00755FE0"/>
    <w:rsid w:val="00792C64"/>
    <w:rsid w:val="007B3EF9"/>
    <w:rsid w:val="007C1AAC"/>
    <w:rsid w:val="007C2DB0"/>
    <w:rsid w:val="008171A8"/>
    <w:rsid w:val="008400D4"/>
    <w:rsid w:val="00871564"/>
    <w:rsid w:val="008B6C56"/>
    <w:rsid w:val="008B7285"/>
    <w:rsid w:val="008E4CA8"/>
    <w:rsid w:val="00971207"/>
    <w:rsid w:val="009E2B3A"/>
    <w:rsid w:val="00A00822"/>
    <w:rsid w:val="00A2543B"/>
    <w:rsid w:val="00A813E5"/>
    <w:rsid w:val="00A85492"/>
    <w:rsid w:val="00AA5517"/>
    <w:rsid w:val="00AC3A2C"/>
    <w:rsid w:val="00AC4E13"/>
    <w:rsid w:val="00B30719"/>
    <w:rsid w:val="00B70907"/>
    <w:rsid w:val="00BE014C"/>
    <w:rsid w:val="00C36EC0"/>
    <w:rsid w:val="00CB1726"/>
    <w:rsid w:val="00CC0304"/>
    <w:rsid w:val="00CD0D9E"/>
    <w:rsid w:val="00CE45FE"/>
    <w:rsid w:val="00CF32F2"/>
    <w:rsid w:val="00CF643B"/>
    <w:rsid w:val="00D22943"/>
    <w:rsid w:val="00D90EA3"/>
    <w:rsid w:val="00DC285B"/>
    <w:rsid w:val="00DE2C9B"/>
    <w:rsid w:val="00E70F75"/>
    <w:rsid w:val="00E73E21"/>
    <w:rsid w:val="00E96470"/>
    <w:rsid w:val="00EB12BA"/>
    <w:rsid w:val="00EE7941"/>
    <w:rsid w:val="00F01A5A"/>
    <w:rsid w:val="00F13E49"/>
    <w:rsid w:val="00F2701C"/>
    <w:rsid w:val="00F4133D"/>
    <w:rsid w:val="00F47368"/>
    <w:rsid w:val="00F57A7E"/>
    <w:rsid w:val="00F72377"/>
    <w:rsid w:val="00FE2C94"/>
    <w:rsid w:val="00FF225D"/>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12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3" w:qFormat="1"/>
    <w:lsdException w:name="heading 4" w:uiPriority="3"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footer" w:uiPriority="99"/>
    <w:lsdException w:name="caption" w:qFormat="1"/>
    <w:lsdException w:name="Title" w:qFormat="1"/>
    <w:lsdException w:name="List Continue" w:semiHidden="0" w:uiPriority="4" w:unhideWhenUsed="0" w:qFormat="1"/>
    <w:lsdException w:name="List Continue 2" w:semiHidden="0" w:uiPriority="4" w:unhideWhenUsed="0" w:qFormat="1"/>
    <w:lsdException w:name="Subtitle" w:qFormat="1"/>
    <w:lsdException w:name="Date" w:semiHidden="0" w:uiPriority="4" w:unhideWhenUsed="0" w:qFormat="1"/>
    <w:lsdException w:name="Strong" w:qFormat="1"/>
    <w:lsdException w:name="Emphasis" w:qFormat="1"/>
    <w:lsdException w:name="Normal (Web)" w:uiPriority="99"/>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85492"/>
  </w:style>
  <w:style w:type="paragraph" w:styleId="Heading1">
    <w:name w:val="heading 1"/>
    <w:basedOn w:val="Normal"/>
    <w:uiPriority w:val="3"/>
    <w:qFormat/>
    <w:rsid w:val="00F2701C"/>
    <w:pPr>
      <w:outlineLvl w:val="0"/>
    </w:pPr>
    <w:rPr>
      <w:i/>
    </w:rPr>
  </w:style>
  <w:style w:type="paragraph" w:styleId="Heading2">
    <w:name w:val="heading 2"/>
    <w:basedOn w:val="Normal"/>
    <w:next w:val="Normal"/>
    <w:link w:val="Heading2Char"/>
    <w:uiPriority w:val="3"/>
    <w:unhideWhenUsed/>
    <w:qFormat/>
    <w:rsid w:val="00F2701C"/>
    <w:pPr>
      <w:numPr>
        <w:numId w:val="15"/>
      </w:numPr>
      <w:spacing w:before="240"/>
      <w:outlineLvl w:val="1"/>
    </w:pPr>
    <w:rPr>
      <w:b/>
    </w:rPr>
  </w:style>
  <w:style w:type="paragraph" w:styleId="Heading3">
    <w:name w:val="heading 3"/>
    <w:basedOn w:val="Normal"/>
    <w:next w:val="ListContinue"/>
    <w:link w:val="Heading3Char"/>
    <w:uiPriority w:val="3"/>
    <w:unhideWhenUsed/>
    <w:qFormat/>
    <w:rsid w:val="00F2701C"/>
    <w:pPr>
      <w:keepNext/>
      <w:keepLines/>
      <w:numPr>
        <w:ilvl w:val="1"/>
        <w:numId w:val="15"/>
      </w:numPr>
      <w:spacing w:before="240"/>
      <w:outlineLvl w:val="2"/>
    </w:pPr>
    <w:rPr>
      <w:rFonts w:asciiTheme="majorHAnsi" w:eastAsiaTheme="majorEastAsia" w:hAnsiTheme="majorHAnsi" w:cstheme="majorBidi"/>
      <w:szCs w:val="24"/>
    </w:rPr>
  </w:style>
  <w:style w:type="paragraph" w:styleId="Heading4">
    <w:name w:val="heading 4"/>
    <w:basedOn w:val="Normal"/>
    <w:next w:val="ListContinue2"/>
    <w:link w:val="Heading4Char"/>
    <w:uiPriority w:val="3"/>
    <w:unhideWhenUsed/>
    <w:qFormat/>
    <w:rsid w:val="00F2701C"/>
    <w:pPr>
      <w:keepNext/>
      <w:keepLines/>
      <w:numPr>
        <w:ilvl w:val="2"/>
        <w:numId w:val="15"/>
      </w:numPr>
      <w:spacing w:before="24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
    <w:semiHidden/>
    <w:unhideWhenUsed/>
    <w:qFormat/>
    <w:rsid w:val="00F2701C"/>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
    <w:semiHidden/>
    <w:unhideWhenUsed/>
    <w:qFormat/>
    <w:rsid w:val="00F2701C"/>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
    <w:semiHidden/>
    <w:unhideWhenUsed/>
    <w:qFormat/>
    <w:rsid w:val="00F2701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
    <w:semiHidden/>
    <w:unhideWhenUsed/>
    <w:qFormat/>
    <w:rsid w:val="00F2701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
    <w:semiHidden/>
    <w:unhideWhenUsed/>
    <w:qFormat/>
    <w:rsid w:val="00F2701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F2701C"/>
    <w:pPr>
      <w:spacing w:line="240" w:lineRule="auto"/>
    </w:pPr>
    <w:rPr>
      <w:rFonts w:ascii="Tahoma" w:hAnsi="Tahoma" w:cs="Tahoma"/>
      <w:sz w:val="16"/>
      <w:szCs w:val="16"/>
    </w:rPr>
  </w:style>
  <w:style w:type="paragraph" w:styleId="Title">
    <w:name w:val="Title"/>
    <w:basedOn w:val="Normal"/>
    <w:link w:val="TitleChar"/>
    <w:uiPriority w:val="1"/>
    <w:unhideWhenUsed/>
    <w:qFormat/>
    <w:rsid w:val="001A3B47"/>
    <w:pPr>
      <w:spacing w:after="0"/>
    </w:pPr>
    <w:rPr>
      <w:b/>
    </w:rPr>
  </w:style>
  <w:style w:type="paragraph" w:styleId="Subtitle">
    <w:name w:val="Subtitle"/>
    <w:basedOn w:val="Normal"/>
    <w:link w:val="SubtitleChar"/>
    <w:uiPriority w:val="2"/>
    <w:unhideWhenUsed/>
    <w:qFormat/>
    <w:rsid w:val="001A3B47"/>
    <w:pPr>
      <w:numPr>
        <w:ilvl w:val="1"/>
      </w:numPr>
      <w:spacing w:after="320"/>
      <w:contextualSpacing/>
    </w:pPr>
    <w:rPr>
      <w:rFonts w:cstheme="minorBidi"/>
    </w:rPr>
  </w:style>
  <w:style w:type="character" w:styleId="PlaceholderText">
    <w:name w:val="Placeholder Text"/>
    <w:basedOn w:val="DefaultParagraphFont"/>
    <w:uiPriority w:val="99"/>
    <w:semiHidden/>
    <w:rsid w:val="00F2701C"/>
    <w:rPr>
      <w:color w:val="808080"/>
    </w:rPr>
  </w:style>
  <w:style w:type="character" w:customStyle="1" w:styleId="BalloonTextChar">
    <w:name w:val="Balloon Text Char"/>
    <w:basedOn w:val="DefaultParagraphFont"/>
    <w:link w:val="BalloonText"/>
    <w:semiHidden/>
    <w:rsid w:val="00F2701C"/>
    <w:rPr>
      <w:rFonts w:ascii="Tahoma" w:hAnsi="Tahoma" w:cs="Tahoma"/>
      <w:sz w:val="16"/>
      <w:szCs w:val="16"/>
    </w:rPr>
  </w:style>
  <w:style w:type="character" w:customStyle="1" w:styleId="Heading2Char">
    <w:name w:val="Heading 2 Char"/>
    <w:basedOn w:val="DefaultParagraphFont"/>
    <w:link w:val="Heading2"/>
    <w:uiPriority w:val="3"/>
    <w:rsid w:val="00F2701C"/>
    <w:rPr>
      <w:b/>
    </w:rPr>
  </w:style>
  <w:style w:type="table" w:styleId="TableGrid">
    <w:name w:val="Table Grid"/>
    <w:basedOn w:val="TableNormal"/>
    <w:rsid w:val="00F270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basedOn w:val="DefaultParagraphFont"/>
    <w:link w:val="Title"/>
    <w:uiPriority w:val="1"/>
    <w:rsid w:val="001A3B47"/>
    <w:rPr>
      <w:b/>
    </w:rPr>
  </w:style>
  <w:style w:type="paragraph" w:styleId="Header">
    <w:name w:val="header"/>
    <w:basedOn w:val="Normal"/>
    <w:link w:val="HeaderChar"/>
    <w:uiPriority w:val="99"/>
    <w:rsid w:val="00F2701C"/>
    <w:pPr>
      <w:spacing w:line="240" w:lineRule="auto"/>
    </w:pPr>
  </w:style>
  <w:style w:type="character" w:customStyle="1" w:styleId="HeaderChar">
    <w:name w:val="Header Char"/>
    <w:basedOn w:val="DefaultParagraphFont"/>
    <w:link w:val="Header"/>
    <w:uiPriority w:val="99"/>
    <w:rsid w:val="00F2701C"/>
    <w:rPr>
      <w:rFonts w:asciiTheme="minorHAnsi" w:hAnsiTheme="minorHAnsi"/>
      <w:szCs w:val="24"/>
    </w:rPr>
  </w:style>
  <w:style w:type="paragraph" w:styleId="Footer">
    <w:name w:val="footer"/>
    <w:basedOn w:val="Normal"/>
    <w:link w:val="FooterChar"/>
    <w:uiPriority w:val="99"/>
    <w:rsid w:val="00F2701C"/>
    <w:pPr>
      <w:spacing w:line="240" w:lineRule="auto"/>
    </w:pPr>
  </w:style>
  <w:style w:type="character" w:customStyle="1" w:styleId="FooterChar">
    <w:name w:val="Footer Char"/>
    <w:basedOn w:val="DefaultParagraphFont"/>
    <w:link w:val="Footer"/>
    <w:uiPriority w:val="99"/>
    <w:rsid w:val="00F2701C"/>
    <w:rPr>
      <w:rFonts w:asciiTheme="minorHAnsi" w:hAnsiTheme="minorHAnsi"/>
      <w:szCs w:val="24"/>
    </w:rPr>
  </w:style>
  <w:style w:type="character" w:customStyle="1" w:styleId="Heading3Char">
    <w:name w:val="Heading 3 Char"/>
    <w:basedOn w:val="DefaultParagraphFont"/>
    <w:link w:val="Heading3"/>
    <w:uiPriority w:val="3"/>
    <w:rsid w:val="00F2701C"/>
    <w:rPr>
      <w:rFonts w:asciiTheme="majorHAnsi" w:eastAsiaTheme="majorEastAsia" w:hAnsiTheme="majorHAnsi" w:cstheme="majorBidi"/>
      <w:szCs w:val="24"/>
    </w:rPr>
  </w:style>
  <w:style w:type="paragraph" w:styleId="Date">
    <w:name w:val="Date"/>
    <w:basedOn w:val="Normal"/>
    <w:next w:val="Normal"/>
    <w:link w:val="DateChar"/>
    <w:uiPriority w:val="3"/>
    <w:qFormat/>
    <w:rsid w:val="00D22943"/>
    <w:rPr>
      <w:i/>
    </w:rPr>
  </w:style>
  <w:style w:type="character" w:customStyle="1" w:styleId="DateChar">
    <w:name w:val="Date Char"/>
    <w:basedOn w:val="DefaultParagraphFont"/>
    <w:link w:val="Date"/>
    <w:uiPriority w:val="3"/>
    <w:rsid w:val="00D22943"/>
    <w:rPr>
      <w:i/>
    </w:rPr>
  </w:style>
  <w:style w:type="character" w:customStyle="1" w:styleId="Heading4Char">
    <w:name w:val="Heading 4 Char"/>
    <w:basedOn w:val="DefaultParagraphFont"/>
    <w:link w:val="Heading4"/>
    <w:uiPriority w:val="3"/>
    <w:rsid w:val="00F2701C"/>
    <w:rPr>
      <w:rFonts w:asciiTheme="majorHAnsi" w:eastAsiaTheme="majorEastAsia" w:hAnsiTheme="majorHAnsi" w:cstheme="majorBidi"/>
      <w:i/>
      <w:iCs/>
    </w:rPr>
  </w:style>
  <w:style w:type="character" w:customStyle="1" w:styleId="Heading5Char">
    <w:name w:val="Heading 5 Char"/>
    <w:basedOn w:val="DefaultParagraphFont"/>
    <w:link w:val="Heading5"/>
    <w:uiPriority w:val="3"/>
    <w:semiHidden/>
    <w:rsid w:val="00F2701C"/>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
    <w:semiHidden/>
    <w:rsid w:val="00F2701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
    <w:semiHidden/>
    <w:rsid w:val="00F2701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
    <w:semiHidden/>
    <w:rsid w:val="00F2701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
    <w:semiHidden/>
    <w:rsid w:val="00F2701C"/>
    <w:rPr>
      <w:rFonts w:asciiTheme="majorHAnsi" w:eastAsiaTheme="majorEastAsia" w:hAnsiTheme="majorHAnsi" w:cstheme="majorBidi"/>
      <w:i/>
      <w:iCs/>
      <w:color w:val="272727" w:themeColor="text1" w:themeTint="D8"/>
      <w:sz w:val="21"/>
      <w:szCs w:val="21"/>
    </w:rPr>
  </w:style>
  <w:style w:type="paragraph" w:styleId="ListContinue">
    <w:name w:val="List Continue"/>
    <w:basedOn w:val="Normal"/>
    <w:uiPriority w:val="4"/>
    <w:qFormat/>
    <w:rsid w:val="00F2701C"/>
    <w:pPr>
      <w:ind w:left="360"/>
      <w:contextualSpacing/>
    </w:pPr>
  </w:style>
  <w:style w:type="paragraph" w:styleId="ListContinue2">
    <w:name w:val="List Continue 2"/>
    <w:basedOn w:val="Normal"/>
    <w:uiPriority w:val="4"/>
    <w:qFormat/>
    <w:rsid w:val="00F2701C"/>
    <w:pPr>
      <w:ind w:left="720"/>
      <w:contextualSpacing/>
    </w:pPr>
  </w:style>
  <w:style w:type="character" w:customStyle="1" w:styleId="SubtitleChar">
    <w:name w:val="Subtitle Char"/>
    <w:basedOn w:val="DefaultParagraphFont"/>
    <w:link w:val="Subtitle"/>
    <w:uiPriority w:val="2"/>
    <w:rsid w:val="001A3B47"/>
    <w:rPr>
      <w:rFonts w:cstheme="minorBidi"/>
    </w:rPr>
  </w:style>
  <w:style w:type="table" w:customStyle="1" w:styleId="Meetingminutestable">
    <w:name w:val="Meeting minutes table"/>
    <w:basedOn w:val="TableNormal"/>
    <w:uiPriority w:val="99"/>
    <w:rsid w:val="004A10F9"/>
    <w:pPr>
      <w:spacing w:after="0" w:line="240" w:lineRule="auto"/>
    </w:pPr>
    <w:tblPr>
      <w:tblInd w:w="0" w:type="dxa"/>
      <w:tblCellMar>
        <w:top w:w="0" w:type="dxa"/>
        <w:left w:w="108" w:type="dxa"/>
        <w:bottom w:w="0" w:type="dxa"/>
        <w:right w:w="108" w:type="dxa"/>
      </w:tblCellMar>
    </w:tblPr>
  </w:style>
  <w:style w:type="paragraph" w:styleId="ListParagraph">
    <w:name w:val="List Paragraph"/>
    <w:basedOn w:val="Normal"/>
    <w:uiPriority w:val="34"/>
    <w:unhideWhenUsed/>
    <w:qFormat/>
    <w:rsid w:val="00714B45"/>
    <w:pPr>
      <w:ind w:left="720"/>
      <w:contextualSpacing/>
    </w:pPr>
  </w:style>
  <w:style w:type="paragraph" w:styleId="NormalWeb">
    <w:name w:val="Normal (Web)"/>
    <w:basedOn w:val="Normal"/>
    <w:uiPriority w:val="99"/>
    <w:unhideWhenUsed/>
    <w:rsid w:val="00F13E49"/>
    <w:pPr>
      <w:spacing w:before="100" w:beforeAutospacing="1" w:after="100" w:afterAutospacing="1" w:line="240" w:lineRule="auto"/>
    </w:pPr>
    <w:rPr>
      <w:rFonts w:ascii="Times New Roman" w:hAnsi="Times New Roman"/>
      <w:sz w:val="24"/>
      <w:szCs w:val="24"/>
      <w:lang w:val="en-GB" w:eastAsia="zh-CN"/>
    </w:rPr>
  </w:style>
  <w:style w:type="paragraph" w:customStyle="1" w:styleId="p1">
    <w:name w:val="p1"/>
    <w:basedOn w:val="Normal"/>
    <w:rsid w:val="00AC3A2C"/>
    <w:pPr>
      <w:spacing w:after="0" w:line="240" w:lineRule="auto"/>
    </w:pPr>
    <w:rPr>
      <w:rFonts w:ascii="Helvetica Neue" w:hAnsi="Helvetica Neue"/>
      <w:color w:val="454545"/>
      <w:sz w:val="18"/>
      <w:szCs w:val="18"/>
      <w:lang w:val="en-GB" w:eastAsia="zh-CN"/>
    </w:rPr>
  </w:style>
  <w:style w:type="paragraph" w:customStyle="1" w:styleId="p2">
    <w:name w:val="p2"/>
    <w:basedOn w:val="Normal"/>
    <w:rsid w:val="00AC3A2C"/>
    <w:pPr>
      <w:spacing w:after="0" w:line="240" w:lineRule="auto"/>
    </w:pPr>
    <w:rPr>
      <w:rFonts w:ascii="Helvetica Neue" w:hAnsi="Helvetica Neue"/>
      <w:color w:val="454545"/>
      <w:sz w:val="18"/>
      <w:szCs w:val="18"/>
      <w:lang w:val="en-GB" w:eastAsia="zh-CN"/>
    </w:rPr>
  </w:style>
  <w:style w:type="character" w:customStyle="1" w:styleId="apple-converted-space">
    <w:name w:val="apple-converted-space"/>
    <w:basedOn w:val="DefaultParagraphFont"/>
    <w:rsid w:val="00F4133D"/>
  </w:style>
</w:styles>
</file>

<file path=word/webSettings.xml><?xml version="1.0" encoding="utf-8"?>
<w:webSettings xmlns:r="http://schemas.openxmlformats.org/officeDocument/2006/relationships" xmlns:w="http://schemas.openxmlformats.org/wordprocessingml/2006/main">
  <w:divs>
    <w:div w:id="88935269">
      <w:bodyDiv w:val="1"/>
      <w:marLeft w:val="0"/>
      <w:marRight w:val="0"/>
      <w:marTop w:val="0"/>
      <w:marBottom w:val="0"/>
      <w:divBdr>
        <w:top w:val="none" w:sz="0" w:space="0" w:color="auto"/>
        <w:left w:val="none" w:sz="0" w:space="0" w:color="auto"/>
        <w:bottom w:val="none" w:sz="0" w:space="0" w:color="auto"/>
        <w:right w:val="none" w:sz="0" w:space="0" w:color="auto"/>
      </w:divBdr>
    </w:div>
    <w:div w:id="140925816">
      <w:bodyDiv w:val="1"/>
      <w:marLeft w:val="0"/>
      <w:marRight w:val="0"/>
      <w:marTop w:val="0"/>
      <w:marBottom w:val="0"/>
      <w:divBdr>
        <w:top w:val="none" w:sz="0" w:space="0" w:color="auto"/>
        <w:left w:val="none" w:sz="0" w:space="0" w:color="auto"/>
        <w:bottom w:val="none" w:sz="0" w:space="0" w:color="auto"/>
        <w:right w:val="none" w:sz="0" w:space="0" w:color="auto"/>
      </w:divBdr>
    </w:div>
    <w:div w:id="162748530">
      <w:bodyDiv w:val="1"/>
      <w:marLeft w:val="0"/>
      <w:marRight w:val="0"/>
      <w:marTop w:val="0"/>
      <w:marBottom w:val="0"/>
      <w:divBdr>
        <w:top w:val="none" w:sz="0" w:space="0" w:color="auto"/>
        <w:left w:val="none" w:sz="0" w:space="0" w:color="auto"/>
        <w:bottom w:val="none" w:sz="0" w:space="0" w:color="auto"/>
        <w:right w:val="none" w:sz="0" w:space="0" w:color="auto"/>
      </w:divBdr>
    </w:div>
    <w:div w:id="203060477">
      <w:bodyDiv w:val="1"/>
      <w:marLeft w:val="0"/>
      <w:marRight w:val="0"/>
      <w:marTop w:val="0"/>
      <w:marBottom w:val="0"/>
      <w:divBdr>
        <w:top w:val="none" w:sz="0" w:space="0" w:color="auto"/>
        <w:left w:val="none" w:sz="0" w:space="0" w:color="auto"/>
        <w:bottom w:val="none" w:sz="0" w:space="0" w:color="auto"/>
        <w:right w:val="none" w:sz="0" w:space="0" w:color="auto"/>
      </w:divBdr>
    </w:div>
    <w:div w:id="263421782">
      <w:bodyDiv w:val="1"/>
      <w:marLeft w:val="0"/>
      <w:marRight w:val="0"/>
      <w:marTop w:val="0"/>
      <w:marBottom w:val="0"/>
      <w:divBdr>
        <w:top w:val="none" w:sz="0" w:space="0" w:color="auto"/>
        <w:left w:val="none" w:sz="0" w:space="0" w:color="auto"/>
        <w:bottom w:val="none" w:sz="0" w:space="0" w:color="auto"/>
        <w:right w:val="none" w:sz="0" w:space="0" w:color="auto"/>
      </w:divBdr>
    </w:div>
    <w:div w:id="483206052">
      <w:bodyDiv w:val="1"/>
      <w:marLeft w:val="0"/>
      <w:marRight w:val="0"/>
      <w:marTop w:val="0"/>
      <w:marBottom w:val="0"/>
      <w:divBdr>
        <w:top w:val="none" w:sz="0" w:space="0" w:color="auto"/>
        <w:left w:val="none" w:sz="0" w:space="0" w:color="auto"/>
        <w:bottom w:val="none" w:sz="0" w:space="0" w:color="auto"/>
        <w:right w:val="none" w:sz="0" w:space="0" w:color="auto"/>
      </w:divBdr>
    </w:div>
    <w:div w:id="610160890">
      <w:bodyDiv w:val="1"/>
      <w:marLeft w:val="0"/>
      <w:marRight w:val="0"/>
      <w:marTop w:val="0"/>
      <w:marBottom w:val="0"/>
      <w:divBdr>
        <w:top w:val="none" w:sz="0" w:space="0" w:color="auto"/>
        <w:left w:val="none" w:sz="0" w:space="0" w:color="auto"/>
        <w:bottom w:val="none" w:sz="0" w:space="0" w:color="auto"/>
        <w:right w:val="none" w:sz="0" w:space="0" w:color="auto"/>
      </w:divBdr>
    </w:div>
    <w:div w:id="790393971">
      <w:bodyDiv w:val="1"/>
      <w:marLeft w:val="0"/>
      <w:marRight w:val="0"/>
      <w:marTop w:val="0"/>
      <w:marBottom w:val="0"/>
      <w:divBdr>
        <w:top w:val="none" w:sz="0" w:space="0" w:color="auto"/>
        <w:left w:val="none" w:sz="0" w:space="0" w:color="auto"/>
        <w:bottom w:val="none" w:sz="0" w:space="0" w:color="auto"/>
        <w:right w:val="none" w:sz="0" w:space="0" w:color="auto"/>
      </w:divBdr>
    </w:div>
    <w:div w:id="810832753">
      <w:bodyDiv w:val="1"/>
      <w:marLeft w:val="0"/>
      <w:marRight w:val="0"/>
      <w:marTop w:val="0"/>
      <w:marBottom w:val="0"/>
      <w:divBdr>
        <w:top w:val="none" w:sz="0" w:space="0" w:color="auto"/>
        <w:left w:val="none" w:sz="0" w:space="0" w:color="auto"/>
        <w:bottom w:val="none" w:sz="0" w:space="0" w:color="auto"/>
        <w:right w:val="none" w:sz="0" w:space="0" w:color="auto"/>
      </w:divBdr>
    </w:div>
    <w:div w:id="850223612">
      <w:bodyDiv w:val="1"/>
      <w:marLeft w:val="0"/>
      <w:marRight w:val="0"/>
      <w:marTop w:val="0"/>
      <w:marBottom w:val="0"/>
      <w:divBdr>
        <w:top w:val="none" w:sz="0" w:space="0" w:color="auto"/>
        <w:left w:val="none" w:sz="0" w:space="0" w:color="auto"/>
        <w:bottom w:val="none" w:sz="0" w:space="0" w:color="auto"/>
        <w:right w:val="none" w:sz="0" w:space="0" w:color="auto"/>
      </w:divBdr>
    </w:div>
    <w:div w:id="959799614">
      <w:bodyDiv w:val="1"/>
      <w:marLeft w:val="0"/>
      <w:marRight w:val="0"/>
      <w:marTop w:val="0"/>
      <w:marBottom w:val="0"/>
      <w:divBdr>
        <w:top w:val="none" w:sz="0" w:space="0" w:color="auto"/>
        <w:left w:val="none" w:sz="0" w:space="0" w:color="auto"/>
        <w:bottom w:val="none" w:sz="0" w:space="0" w:color="auto"/>
        <w:right w:val="none" w:sz="0" w:space="0" w:color="auto"/>
      </w:divBdr>
    </w:div>
    <w:div w:id="1165705038">
      <w:bodyDiv w:val="1"/>
      <w:marLeft w:val="0"/>
      <w:marRight w:val="0"/>
      <w:marTop w:val="0"/>
      <w:marBottom w:val="0"/>
      <w:divBdr>
        <w:top w:val="none" w:sz="0" w:space="0" w:color="auto"/>
        <w:left w:val="none" w:sz="0" w:space="0" w:color="auto"/>
        <w:bottom w:val="none" w:sz="0" w:space="0" w:color="auto"/>
        <w:right w:val="none" w:sz="0" w:space="0" w:color="auto"/>
      </w:divBdr>
    </w:div>
    <w:div w:id="1176267125">
      <w:bodyDiv w:val="1"/>
      <w:marLeft w:val="0"/>
      <w:marRight w:val="0"/>
      <w:marTop w:val="0"/>
      <w:marBottom w:val="0"/>
      <w:divBdr>
        <w:top w:val="none" w:sz="0" w:space="0" w:color="auto"/>
        <w:left w:val="none" w:sz="0" w:space="0" w:color="auto"/>
        <w:bottom w:val="none" w:sz="0" w:space="0" w:color="auto"/>
        <w:right w:val="none" w:sz="0" w:space="0" w:color="auto"/>
      </w:divBdr>
    </w:div>
    <w:div w:id="1193491352">
      <w:bodyDiv w:val="1"/>
      <w:marLeft w:val="0"/>
      <w:marRight w:val="0"/>
      <w:marTop w:val="0"/>
      <w:marBottom w:val="0"/>
      <w:divBdr>
        <w:top w:val="none" w:sz="0" w:space="0" w:color="auto"/>
        <w:left w:val="none" w:sz="0" w:space="0" w:color="auto"/>
        <w:bottom w:val="none" w:sz="0" w:space="0" w:color="auto"/>
        <w:right w:val="none" w:sz="0" w:space="0" w:color="auto"/>
      </w:divBdr>
    </w:div>
    <w:div w:id="1283882447">
      <w:bodyDiv w:val="1"/>
      <w:marLeft w:val="0"/>
      <w:marRight w:val="0"/>
      <w:marTop w:val="0"/>
      <w:marBottom w:val="0"/>
      <w:divBdr>
        <w:top w:val="none" w:sz="0" w:space="0" w:color="auto"/>
        <w:left w:val="none" w:sz="0" w:space="0" w:color="auto"/>
        <w:bottom w:val="none" w:sz="0" w:space="0" w:color="auto"/>
        <w:right w:val="none" w:sz="0" w:space="0" w:color="auto"/>
      </w:divBdr>
    </w:div>
    <w:div w:id="1302228965">
      <w:bodyDiv w:val="1"/>
      <w:marLeft w:val="0"/>
      <w:marRight w:val="0"/>
      <w:marTop w:val="0"/>
      <w:marBottom w:val="0"/>
      <w:divBdr>
        <w:top w:val="none" w:sz="0" w:space="0" w:color="auto"/>
        <w:left w:val="none" w:sz="0" w:space="0" w:color="auto"/>
        <w:bottom w:val="none" w:sz="0" w:space="0" w:color="auto"/>
        <w:right w:val="none" w:sz="0" w:space="0" w:color="auto"/>
      </w:divBdr>
    </w:div>
    <w:div w:id="1373798226">
      <w:bodyDiv w:val="1"/>
      <w:marLeft w:val="0"/>
      <w:marRight w:val="0"/>
      <w:marTop w:val="0"/>
      <w:marBottom w:val="0"/>
      <w:divBdr>
        <w:top w:val="none" w:sz="0" w:space="0" w:color="auto"/>
        <w:left w:val="none" w:sz="0" w:space="0" w:color="auto"/>
        <w:bottom w:val="none" w:sz="0" w:space="0" w:color="auto"/>
        <w:right w:val="none" w:sz="0" w:space="0" w:color="auto"/>
      </w:divBdr>
    </w:div>
    <w:div w:id="1424762744">
      <w:bodyDiv w:val="1"/>
      <w:marLeft w:val="0"/>
      <w:marRight w:val="0"/>
      <w:marTop w:val="0"/>
      <w:marBottom w:val="0"/>
      <w:divBdr>
        <w:top w:val="none" w:sz="0" w:space="0" w:color="auto"/>
        <w:left w:val="none" w:sz="0" w:space="0" w:color="auto"/>
        <w:bottom w:val="none" w:sz="0" w:space="0" w:color="auto"/>
        <w:right w:val="none" w:sz="0" w:space="0" w:color="auto"/>
      </w:divBdr>
    </w:div>
    <w:div w:id="1502891950">
      <w:bodyDiv w:val="1"/>
      <w:marLeft w:val="0"/>
      <w:marRight w:val="0"/>
      <w:marTop w:val="0"/>
      <w:marBottom w:val="0"/>
      <w:divBdr>
        <w:top w:val="none" w:sz="0" w:space="0" w:color="auto"/>
        <w:left w:val="none" w:sz="0" w:space="0" w:color="auto"/>
        <w:bottom w:val="none" w:sz="0" w:space="0" w:color="auto"/>
        <w:right w:val="none" w:sz="0" w:space="0" w:color="auto"/>
      </w:divBdr>
    </w:div>
    <w:div w:id="1563327089">
      <w:bodyDiv w:val="1"/>
      <w:marLeft w:val="0"/>
      <w:marRight w:val="0"/>
      <w:marTop w:val="0"/>
      <w:marBottom w:val="0"/>
      <w:divBdr>
        <w:top w:val="none" w:sz="0" w:space="0" w:color="auto"/>
        <w:left w:val="none" w:sz="0" w:space="0" w:color="auto"/>
        <w:bottom w:val="none" w:sz="0" w:space="0" w:color="auto"/>
        <w:right w:val="none" w:sz="0" w:space="0" w:color="auto"/>
      </w:divBdr>
    </w:div>
    <w:div w:id="1715230847">
      <w:bodyDiv w:val="1"/>
      <w:marLeft w:val="0"/>
      <w:marRight w:val="0"/>
      <w:marTop w:val="0"/>
      <w:marBottom w:val="0"/>
      <w:divBdr>
        <w:top w:val="none" w:sz="0" w:space="0" w:color="auto"/>
        <w:left w:val="none" w:sz="0" w:space="0" w:color="auto"/>
        <w:bottom w:val="none" w:sz="0" w:space="0" w:color="auto"/>
        <w:right w:val="none" w:sz="0" w:space="0" w:color="auto"/>
      </w:divBdr>
    </w:div>
    <w:div w:id="1754400549">
      <w:bodyDiv w:val="1"/>
      <w:marLeft w:val="0"/>
      <w:marRight w:val="0"/>
      <w:marTop w:val="0"/>
      <w:marBottom w:val="0"/>
      <w:divBdr>
        <w:top w:val="none" w:sz="0" w:space="0" w:color="auto"/>
        <w:left w:val="none" w:sz="0" w:space="0" w:color="auto"/>
        <w:bottom w:val="none" w:sz="0" w:space="0" w:color="auto"/>
        <w:right w:val="none" w:sz="0" w:space="0" w:color="auto"/>
      </w:divBdr>
    </w:div>
    <w:div w:id="2048138154">
      <w:bodyDiv w:val="1"/>
      <w:marLeft w:val="0"/>
      <w:marRight w:val="0"/>
      <w:marTop w:val="0"/>
      <w:marBottom w:val="0"/>
      <w:divBdr>
        <w:top w:val="none" w:sz="0" w:space="0" w:color="auto"/>
        <w:left w:val="none" w:sz="0" w:space="0" w:color="auto"/>
        <w:bottom w:val="none" w:sz="0" w:space="0" w:color="auto"/>
        <w:right w:val="none" w:sz="0" w:space="0" w:color="auto"/>
      </w:divBdr>
    </w:div>
    <w:div w:id="208702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sse\AppData\Roaming\Microsoft\Templates\Minutes%20for%20organization%20meeting%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9658346B8574F7E97D7A8043D54899E"/>
        <w:category>
          <w:name w:val="General"/>
          <w:gallery w:val="placeholder"/>
        </w:category>
        <w:types>
          <w:type w:val="bbPlcHdr"/>
        </w:types>
        <w:behaviors>
          <w:behavior w:val="content"/>
        </w:behaviors>
        <w:guid w:val="{5A7C88EB-8B34-4201-95A2-DE061EFC687F}"/>
      </w:docPartPr>
      <w:docPartBody>
        <w:p w:rsidR="00064EC9" w:rsidRDefault="005F1A49">
          <w:pPr>
            <w:pStyle w:val="59658346B8574F7E97D7A8043D54899E"/>
          </w:pPr>
          <w:r>
            <w:t>Date</w:t>
          </w:r>
        </w:p>
      </w:docPartBody>
    </w:docPart>
    <w:docPart>
      <w:docPartPr>
        <w:name w:val="EB56A9F8AB9E4FE195ED4B5F11C5EB0A"/>
        <w:category>
          <w:name w:val="General"/>
          <w:gallery w:val="placeholder"/>
        </w:category>
        <w:types>
          <w:type w:val="bbPlcHdr"/>
        </w:types>
        <w:behaviors>
          <w:behavior w:val="content"/>
        </w:behaviors>
        <w:guid w:val="{FD6E86FB-15A9-4BDB-BA99-C9E17DFF31CC}"/>
      </w:docPartPr>
      <w:docPartBody>
        <w:p w:rsidR="00064EC9" w:rsidRDefault="005F1A49">
          <w:pPr>
            <w:pStyle w:val="EB56A9F8AB9E4FE195ED4B5F11C5EB0A"/>
          </w:pPr>
          <w:r w:rsidRPr="00254F52">
            <w:t>Present: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F1A49"/>
    <w:rsid w:val="00064EC9"/>
    <w:rsid w:val="00081DB0"/>
    <w:rsid w:val="002C4438"/>
    <w:rsid w:val="00303472"/>
    <w:rsid w:val="005F1A49"/>
    <w:rsid w:val="00646417"/>
    <w:rsid w:val="00966AAD"/>
    <w:rsid w:val="00AA757E"/>
    <w:rsid w:val="00B01140"/>
    <w:rsid w:val="00BA768C"/>
    <w:rsid w:val="00C925FD"/>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6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886A9AFF7A46B8869DCC1524204ED7">
    <w:name w:val="6A886A9AFF7A46B8869DCC1524204ED7"/>
    <w:rsid w:val="00BA768C"/>
  </w:style>
  <w:style w:type="paragraph" w:customStyle="1" w:styleId="F3A59525E6234EF692C7ABFF9FE5FE05">
    <w:name w:val="F3A59525E6234EF692C7ABFF9FE5FE05"/>
    <w:rsid w:val="00BA768C"/>
  </w:style>
  <w:style w:type="paragraph" w:customStyle="1" w:styleId="59658346B8574F7E97D7A8043D54899E">
    <w:name w:val="59658346B8574F7E97D7A8043D54899E"/>
    <w:rsid w:val="00BA768C"/>
  </w:style>
  <w:style w:type="paragraph" w:customStyle="1" w:styleId="EB56A9F8AB9E4FE195ED4B5F11C5EB0A">
    <w:name w:val="EB56A9F8AB9E4FE195ED4B5F11C5EB0A"/>
    <w:rsid w:val="00BA768C"/>
  </w:style>
  <w:style w:type="paragraph" w:customStyle="1" w:styleId="FB30F76E86364EC9BBA6196287BDA663">
    <w:name w:val="FB30F76E86364EC9BBA6196287BDA663"/>
    <w:rsid w:val="00BA768C"/>
  </w:style>
  <w:style w:type="paragraph" w:customStyle="1" w:styleId="E2014C4E012B413280305DBF2EFCE8F4">
    <w:name w:val="E2014C4E012B413280305DBF2EFCE8F4"/>
    <w:rsid w:val="00BA768C"/>
  </w:style>
  <w:style w:type="paragraph" w:customStyle="1" w:styleId="3B798960E3FB4AF69DB90B3DC9B7DB81">
    <w:name w:val="3B798960E3FB4AF69DB90B3DC9B7DB81"/>
    <w:rsid w:val="00BA768C"/>
  </w:style>
  <w:style w:type="paragraph" w:customStyle="1" w:styleId="C80319E6545E4F10B014D0F615DCDCD9">
    <w:name w:val="C80319E6545E4F10B014D0F615DCDCD9"/>
    <w:rsid w:val="00BA768C"/>
  </w:style>
  <w:style w:type="paragraph" w:customStyle="1" w:styleId="D66699723BF34378B008AE3E6AF11D10">
    <w:name w:val="D66699723BF34378B008AE3E6AF11D10"/>
    <w:rsid w:val="00BA768C"/>
  </w:style>
  <w:style w:type="paragraph" w:customStyle="1" w:styleId="933E32C4F17F4DA2819F03A765B35A36">
    <w:name w:val="933E32C4F17F4DA2819F03A765B35A36"/>
    <w:rsid w:val="00BA768C"/>
  </w:style>
  <w:style w:type="paragraph" w:customStyle="1" w:styleId="89A3273331044ECC9F2125F28797C829">
    <w:name w:val="89A3273331044ECC9F2125F28797C829"/>
    <w:rsid w:val="00BA768C"/>
  </w:style>
  <w:style w:type="paragraph" w:customStyle="1" w:styleId="05A3E27B696B4AE0BE3DC5A156BC5079">
    <w:name w:val="05A3E27B696B4AE0BE3DC5A156BC5079"/>
    <w:rsid w:val="00BA768C"/>
  </w:style>
  <w:style w:type="paragraph" w:customStyle="1" w:styleId="A4E22A8CC0A5467CA292FAA53A13563B">
    <w:name w:val="A4E22A8CC0A5467CA292FAA53A13563B"/>
    <w:rsid w:val="00BA768C"/>
  </w:style>
  <w:style w:type="paragraph" w:customStyle="1" w:styleId="D7D7F236725A4F249CD5AF90F14DEA5B">
    <w:name w:val="D7D7F236725A4F249CD5AF90F14DEA5B"/>
    <w:rsid w:val="00BA768C"/>
  </w:style>
  <w:style w:type="paragraph" w:customStyle="1" w:styleId="6D54746129554E5392D5893FC386FABA">
    <w:name w:val="6D54746129554E5392D5893FC386FABA"/>
    <w:rsid w:val="005F1A49"/>
  </w:style>
  <w:style w:type="paragraph" w:customStyle="1" w:styleId="3943CC096CB54A6E8FA53D0706820D13">
    <w:name w:val="3943CC096CB54A6E8FA53D0706820D13"/>
    <w:rsid w:val="005F1A49"/>
  </w:style>
  <w:style w:type="paragraph" w:customStyle="1" w:styleId="410D976115A64408A28A3B72CF11F5BB">
    <w:name w:val="410D976115A64408A28A3B72CF11F5BB"/>
    <w:rsid w:val="005F1A49"/>
  </w:style>
  <w:style w:type="paragraph" w:customStyle="1" w:styleId="D5EDB45E1C3543EA95195191AA9E2908">
    <w:name w:val="D5EDB45E1C3543EA95195191AA9E2908"/>
    <w:rsid w:val="005F1A49"/>
  </w:style>
</w:styles>
</file>

<file path=word/glossary/webSettings.xml><?xml version="1.0" encoding="utf-8"?>
<w:webSettings xmlns:r="http://schemas.openxmlformats.org/officeDocument/2006/relationships" xmlns:w="http://schemas.openxmlformats.org/wordprocessingml/2006/main">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for organization meeting (short form).dotx</Template>
  <TotalTime>6</TotalTime>
  <Pages>4</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yap</dc:creator>
  <cp:lastModifiedBy>russell</cp:lastModifiedBy>
  <cp:revision>2</cp:revision>
  <dcterms:created xsi:type="dcterms:W3CDTF">2018-03-27T11:12:00Z</dcterms:created>
  <dcterms:modified xsi:type="dcterms:W3CDTF">2018-03-27T11:12:00Z</dcterms:modified>
  <cp:version/>
</cp:coreProperties>
</file>