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95" w:rsidRDefault="00625295" w:rsidP="00625295">
      <w:pPr>
        <w:spacing w:after="0"/>
      </w:pPr>
      <w:r w:rsidRPr="00625295">
        <w:t>ANLY482 AY2016-17 T2 Group</w:t>
      </w:r>
      <w:r>
        <w:t xml:space="preserve"> </w:t>
      </w:r>
      <w:r w:rsidRPr="00625295">
        <w:t>8</w:t>
      </w:r>
    </w:p>
    <w:p w:rsidR="00145C8D" w:rsidRDefault="00FF52F3" w:rsidP="00625295">
      <w:pPr>
        <w:spacing w:after="0"/>
      </w:pPr>
      <w:r>
        <w:t>Internal</w:t>
      </w:r>
      <w:r w:rsidR="00145C8D">
        <w:t xml:space="preserve"> Meeting Minutes </w:t>
      </w:r>
      <w:r w:rsidR="00625295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45C8D" w:rsidTr="00145C8D">
        <w:tc>
          <w:tcPr>
            <w:tcW w:w="1271" w:type="dxa"/>
          </w:tcPr>
          <w:p w:rsidR="00145C8D" w:rsidRDefault="00145C8D">
            <w:r>
              <w:t>Date/Time</w:t>
            </w:r>
          </w:p>
        </w:tc>
        <w:tc>
          <w:tcPr>
            <w:tcW w:w="7745" w:type="dxa"/>
          </w:tcPr>
          <w:p w:rsidR="00145C8D" w:rsidRDefault="00FF52F3">
            <w:r>
              <w:t>3</w:t>
            </w:r>
            <w:r w:rsidRPr="00FF52F3">
              <w:rPr>
                <w:vertAlign w:val="superscript"/>
              </w:rPr>
              <w:t>rd</w:t>
            </w:r>
            <w:r>
              <w:t xml:space="preserve"> Jan</w:t>
            </w:r>
            <w:r w:rsidR="00145C8D">
              <w:t xml:space="preserve"> 201</w:t>
            </w:r>
            <w:r>
              <w:t>7</w:t>
            </w:r>
            <w:r w:rsidR="00145C8D">
              <w:t xml:space="preserve">, </w:t>
            </w:r>
            <w:r>
              <w:t>12</w:t>
            </w:r>
            <w:r w:rsidR="00995385">
              <w:t>:00</w:t>
            </w:r>
            <w:r w:rsidR="00793443">
              <w:t>pm</w:t>
            </w:r>
            <w:r w:rsidR="001D715C">
              <w:t xml:space="preserve"> to </w:t>
            </w:r>
            <w:r w:rsidR="00793443">
              <w:t>4</w:t>
            </w:r>
            <w:r w:rsidR="00995385">
              <w:t>:00</w:t>
            </w:r>
            <w:r w:rsidR="00145C8D">
              <w:t>pm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Venue</w:t>
            </w:r>
          </w:p>
        </w:tc>
        <w:tc>
          <w:tcPr>
            <w:tcW w:w="7745" w:type="dxa"/>
          </w:tcPr>
          <w:p w:rsidR="00145C8D" w:rsidRDefault="00793443">
            <w:r>
              <w:t xml:space="preserve">SMU </w:t>
            </w:r>
            <w:r w:rsidR="00FF52F3">
              <w:t>SOE Study Lounge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Attendees</w:t>
            </w:r>
          </w:p>
        </w:tc>
        <w:tc>
          <w:tcPr>
            <w:tcW w:w="7745" w:type="dxa"/>
          </w:tcPr>
          <w:p w:rsidR="00145C8D" w:rsidRDefault="00145C8D">
            <w:r>
              <w:t>Albert, Jun Liang, Russell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Agenda</w:t>
            </w:r>
          </w:p>
        </w:tc>
        <w:tc>
          <w:tcPr>
            <w:tcW w:w="7745" w:type="dxa"/>
          </w:tcPr>
          <w:p w:rsidR="00145C8D" w:rsidRDefault="006B711D" w:rsidP="00145C8D">
            <w:pPr>
              <w:pStyle w:val="ListParagraph"/>
              <w:numPr>
                <w:ilvl w:val="0"/>
                <w:numId w:val="1"/>
              </w:numPr>
            </w:pPr>
            <w:r>
              <w:t>Share findings so far</w:t>
            </w:r>
          </w:p>
          <w:p w:rsidR="00501466" w:rsidRDefault="006B711D" w:rsidP="00145C8D">
            <w:pPr>
              <w:pStyle w:val="ListParagraph"/>
              <w:numPr>
                <w:ilvl w:val="0"/>
                <w:numId w:val="1"/>
              </w:numPr>
            </w:pPr>
            <w:r>
              <w:t>Work out flow of presentation</w:t>
            </w:r>
          </w:p>
        </w:tc>
      </w:tr>
    </w:tbl>
    <w:p w:rsidR="00BA4155" w:rsidRDefault="00BA4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479"/>
        <w:gridCol w:w="1985"/>
        <w:gridCol w:w="1224"/>
      </w:tblGrid>
      <w:tr w:rsidR="000A35B7" w:rsidTr="004D5C10">
        <w:tc>
          <w:tcPr>
            <w:tcW w:w="328" w:type="dxa"/>
          </w:tcPr>
          <w:p w:rsidR="000A35B7" w:rsidRDefault="000A35B7"/>
        </w:tc>
        <w:tc>
          <w:tcPr>
            <w:tcW w:w="5479" w:type="dxa"/>
          </w:tcPr>
          <w:p w:rsidR="000A35B7" w:rsidRDefault="000A35B7">
            <w:r>
              <w:t>Task/Description</w:t>
            </w:r>
          </w:p>
        </w:tc>
        <w:tc>
          <w:tcPr>
            <w:tcW w:w="1985" w:type="dxa"/>
          </w:tcPr>
          <w:p w:rsidR="000A35B7" w:rsidRDefault="004D5C10">
            <w:r>
              <w:t>Person in Charge</w:t>
            </w:r>
          </w:p>
        </w:tc>
        <w:tc>
          <w:tcPr>
            <w:tcW w:w="1224" w:type="dxa"/>
          </w:tcPr>
          <w:p w:rsidR="000A35B7" w:rsidRDefault="004D5C10">
            <w:r>
              <w:t>Due Date</w:t>
            </w:r>
          </w:p>
        </w:tc>
      </w:tr>
      <w:tr w:rsidR="000A35B7" w:rsidTr="004D5C10">
        <w:tc>
          <w:tcPr>
            <w:tcW w:w="328" w:type="dxa"/>
          </w:tcPr>
          <w:p w:rsidR="000A35B7" w:rsidRDefault="004D5C10">
            <w:r>
              <w:t>1</w:t>
            </w:r>
          </w:p>
        </w:tc>
        <w:tc>
          <w:tcPr>
            <w:tcW w:w="5479" w:type="dxa"/>
          </w:tcPr>
          <w:p w:rsidR="006B711D" w:rsidRDefault="006B711D" w:rsidP="006B711D">
            <w:r>
              <w:t>EDA:</w:t>
            </w:r>
          </w:p>
          <w:p w:rsidR="006B711D" w:rsidRDefault="00995385" w:rsidP="006B711D">
            <w:r>
              <w:t xml:space="preserve">Focus on video-level data. </w:t>
            </w:r>
          </w:p>
          <w:p w:rsidR="006B711D" w:rsidRDefault="00995385" w:rsidP="006B711D">
            <w:r>
              <w:t>Compare proportions – w</w:t>
            </w:r>
            <w:r w:rsidR="006B711D">
              <w:t xml:space="preserve">hat % of counted views </w:t>
            </w:r>
            <w:r>
              <w:t xml:space="preserve">were watched to 95% compared against those watched for </w:t>
            </w:r>
            <w:r w:rsidR="006B711D">
              <w:t>30 seconds</w:t>
            </w:r>
          </w:p>
          <w:p w:rsidR="006B711D" w:rsidRDefault="006B711D" w:rsidP="006B711D"/>
          <w:p w:rsidR="004D5C10" w:rsidRDefault="00995385" w:rsidP="00995385">
            <w:r>
              <w:t xml:space="preserve">The group did manual classification of 900 posts data into categories, before using </w:t>
            </w:r>
            <w:proofErr w:type="spellStart"/>
            <w:r>
              <w:t>RapidMiner</w:t>
            </w:r>
            <w:proofErr w:type="spellEnd"/>
            <w:r>
              <w:t xml:space="preserve"> to train a model that gave approximately 50% accuracy. More data is needed to train a better model, a</w:t>
            </w:r>
            <w:r w:rsidR="00042161">
              <w:t>nd this could be</w:t>
            </w:r>
            <w:r>
              <w:t xml:space="preserve"> a good reason to request CMS data from the sponsor. Request for more data in the next sponsor meeting. </w:t>
            </w:r>
          </w:p>
        </w:tc>
        <w:tc>
          <w:tcPr>
            <w:tcW w:w="1985" w:type="dxa"/>
            <w:vAlign w:val="center"/>
          </w:tcPr>
          <w:p w:rsidR="000A35B7" w:rsidRDefault="004D5C10" w:rsidP="004D5C10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0A35B7" w:rsidRDefault="006320ED" w:rsidP="004D5C10">
            <w:pPr>
              <w:jc w:val="center"/>
            </w:pPr>
            <w:r>
              <w:t>12 Jan</w:t>
            </w:r>
          </w:p>
        </w:tc>
      </w:tr>
      <w:tr w:rsidR="006B711D" w:rsidTr="004D5C10">
        <w:tc>
          <w:tcPr>
            <w:tcW w:w="328" w:type="dxa"/>
          </w:tcPr>
          <w:p w:rsidR="006B711D" w:rsidRDefault="006B711D" w:rsidP="006B711D">
            <w:r>
              <w:t>2</w:t>
            </w:r>
          </w:p>
        </w:tc>
        <w:tc>
          <w:tcPr>
            <w:tcW w:w="5479" w:type="dxa"/>
          </w:tcPr>
          <w:p w:rsidR="006B711D" w:rsidRDefault="006B711D" w:rsidP="006B711D">
            <w:r>
              <w:t>Business Questions:</w:t>
            </w:r>
          </w:p>
          <w:p w:rsidR="006B711D" w:rsidRDefault="006B711D" w:rsidP="006B711D">
            <w:r>
              <w:t>How well is ‘subsidiary A’ performing compared to sponsor’s beauty posts</w:t>
            </w:r>
            <w:r w:rsidR="00042161">
              <w:t>?</w:t>
            </w:r>
          </w:p>
          <w:p w:rsidR="006B711D" w:rsidRDefault="006B711D" w:rsidP="006B711D">
            <w:r>
              <w:t>What makes the top 50 videos viral compared to the rest</w:t>
            </w:r>
            <w:r w:rsidR="00042161">
              <w:t>?</w:t>
            </w:r>
            <w:r>
              <w:t xml:space="preserve"> </w:t>
            </w:r>
          </w:p>
          <w:p w:rsidR="006B711D" w:rsidRDefault="00042161" w:rsidP="006B711D">
            <w:r>
              <w:t>Different virality criteria - Facebook data i</w:t>
            </w:r>
            <w:r w:rsidR="006B711D">
              <w:t>ncludes video posts. How about website editorial posts? - regression</w:t>
            </w:r>
          </w:p>
          <w:p w:rsidR="006B711D" w:rsidRDefault="006B711D" w:rsidP="006B711D">
            <w:r>
              <w:t>Paid post costs - analysis? $x for y quantity of reach</w:t>
            </w:r>
          </w:p>
          <w:p w:rsidR="006B711D" w:rsidRDefault="006B711D" w:rsidP="006B711D">
            <w:r>
              <w:t>When does virality die off? Rate of decay?</w:t>
            </w:r>
          </w:p>
        </w:tc>
        <w:tc>
          <w:tcPr>
            <w:tcW w:w="1985" w:type="dxa"/>
            <w:vAlign w:val="center"/>
          </w:tcPr>
          <w:p w:rsidR="006B711D" w:rsidRDefault="006B711D" w:rsidP="006B711D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6B711D" w:rsidRDefault="006B711D" w:rsidP="006B711D">
            <w:pPr>
              <w:jc w:val="center"/>
            </w:pPr>
            <w:r>
              <w:t>12 Jan</w:t>
            </w:r>
          </w:p>
        </w:tc>
      </w:tr>
      <w:tr w:rsidR="006B711D" w:rsidTr="004D5C10">
        <w:tc>
          <w:tcPr>
            <w:tcW w:w="328" w:type="dxa"/>
          </w:tcPr>
          <w:p w:rsidR="006B711D" w:rsidRDefault="006B711D" w:rsidP="006B711D">
            <w:r>
              <w:t>3</w:t>
            </w:r>
          </w:p>
        </w:tc>
        <w:tc>
          <w:tcPr>
            <w:tcW w:w="5479" w:type="dxa"/>
          </w:tcPr>
          <w:p w:rsidR="006B711D" w:rsidRDefault="006B711D" w:rsidP="006B711D">
            <w:r>
              <w:t>Presentation flow:</w:t>
            </w:r>
          </w:p>
          <w:p w:rsidR="006B711D" w:rsidRDefault="006B711D" w:rsidP="006B711D">
            <w:pPr>
              <w:pStyle w:val="ListParagraph"/>
              <w:numPr>
                <w:ilvl w:val="0"/>
                <w:numId w:val="7"/>
              </w:numPr>
            </w:pPr>
            <w:r>
              <w:t>We did an EDA with the following findings</w:t>
            </w:r>
          </w:p>
          <w:p w:rsidR="006B711D" w:rsidRDefault="006B711D" w:rsidP="006B711D">
            <w:pPr>
              <w:pStyle w:val="ListParagraph"/>
              <w:numPr>
                <w:ilvl w:val="0"/>
                <w:numId w:val="7"/>
              </w:numPr>
            </w:pPr>
            <w:r>
              <w:t>Animated gif of growth of overall page likes with time + Geographic dashboard</w:t>
            </w:r>
          </w:p>
          <w:p w:rsidR="006B711D" w:rsidRDefault="006B711D" w:rsidP="006B711D">
            <w:pPr>
              <w:pStyle w:val="ListParagraph"/>
              <w:numPr>
                <w:ilvl w:val="0"/>
                <w:numId w:val="7"/>
              </w:numPr>
            </w:pPr>
            <w:r>
              <w:t xml:space="preserve">Top 50 posts after cleaning the video data for 95% video length views or more than 30 seconds </w:t>
            </w:r>
          </w:p>
          <w:p w:rsidR="006B711D" w:rsidRDefault="006B711D" w:rsidP="006B711D">
            <w:pPr>
              <w:pStyle w:val="ListParagraph"/>
              <w:numPr>
                <w:ilvl w:val="0"/>
                <w:numId w:val="7"/>
              </w:numPr>
            </w:pPr>
            <w:r>
              <w:t>Post analysis by type to conclude that video is the best focus based on reach + [engagement]</w:t>
            </w:r>
          </w:p>
          <w:p w:rsidR="006B711D" w:rsidRDefault="006B711D" w:rsidP="006B711D">
            <w:pPr>
              <w:pStyle w:val="ListParagraph"/>
              <w:numPr>
                <w:ilvl w:val="0"/>
                <w:numId w:val="7"/>
              </w:numPr>
            </w:pPr>
            <w:r>
              <w:t>In depth analysis of video data</w:t>
            </w:r>
          </w:p>
          <w:p w:rsidR="006B711D" w:rsidRDefault="006B711D" w:rsidP="006B711D">
            <w:pPr>
              <w:pStyle w:val="ListParagraph"/>
              <w:numPr>
                <w:ilvl w:val="1"/>
                <w:numId w:val="7"/>
              </w:numPr>
            </w:pPr>
            <w:r>
              <w:t>Proportion what % of counted views watched to 95% or 30 seconds</w:t>
            </w:r>
          </w:p>
          <w:p w:rsidR="006B711D" w:rsidRDefault="006B711D" w:rsidP="006B711D">
            <w:pPr>
              <w:pStyle w:val="ListParagraph"/>
              <w:numPr>
                <w:ilvl w:val="0"/>
                <w:numId w:val="7"/>
              </w:numPr>
            </w:pPr>
            <w:r>
              <w:t>Posts vs Page data – correlation</w:t>
            </w:r>
          </w:p>
          <w:p w:rsidR="006B711D" w:rsidRDefault="00042161" w:rsidP="006B711D">
            <w:pPr>
              <w:pStyle w:val="ListParagraph"/>
              <w:numPr>
                <w:ilvl w:val="1"/>
                <w:numId w:val="7"/>
              </w:numPr>
            </w:pPr>
            <w:r>
              <w:t xml:space="preserve">Data cleaning </w:t>
            </w:r>
            <w:r w:rsidR="006B711D">
              <w:t xml:space="preserve">and comparison of likes </w:t>
            </w:r>
          </w:p>
          <w:p w:rsidR="006B711D" w:rsidRDefault="006B711D" w:rsidP="006B711D">
            <w:pPr>
              <w:pStyle w:val="ListParagraph"/>
              <w:numPr>
                <w:ilvl w:val="1"/>
                <w:numId w:val="7"/>
              </w:numPr>
            </w:pPr>
            <w:r>
              <w:t>Decay of post-performance? Trend dies off at 30 days?</w:t>
            </w:r>
          </w:p>
          <w:p w:rsidR="006B711D" w:rsidRDefault="006B711D" w:rsidP="006B711D">
            <w:pPr>
              <w:pStyle w:val="ListParagraph"/>
              <w:numPr>
                <w:ilvl w:val="0"/>
                <w:numId w:val="7"/>
              </w:numPr>
            </w:pPr>
            <w:r>
              <w:t xml:space="preserve">Other EDA that might be of interest </w:t>
            </w:r>
          </w:p>
          <w:p w:rsidR="006B711D" w:rsidRDefault="006B711D" w:rsidP="006B711D">
            <w:pPr>
              <w:pStyle w:val="ListParagraph"/>
              <w:numPr>
                <w:ilvl w:val="1"/>
                <w:numId w:val="7"/>
              </w:numPr>
            </w:pPr>
            <w:r>
              <w:t>Paid vs organic - what are the quantity of impressions/reach/</w:t>
            </w:r>
            <w:proofErr w:type="spellStart"/>
            <w:r>
              <w:t>etc</w:t>
            </w:r>
            <w:proofErr w:type="spellEnd"/>
          </w:p>
          <w:p w:rsidR="006B711D" w:rsidRDefault="006B711D" w:rsidP="006B711D">
            <w:pPr>
              <w:pStyle w:val="ListParagraph"/>
              <w:numPr>
                <w:ilvl w:val="0"/>
                <w:numId w:val="7"/>
              </w:numPr>
            </w:pPr>
            <w:r>
              <w:t>What data we want moving forward + what deliverables we can offer moving forw</w:t>
            </w:r>
            <w:bookmarkStart w:id="0" w:name="_GoBack"/>
            <w:bookmarkEnd w:id="0"/>
            <w:r>
              <w:t>ard</w:t>
            </w:r>
          </w:p>
          <w:p w:rsidR="006B711D" w:rsidRDefault="006B711D" w:rsidP="006B711D">
            <w:pPr>
              <w:pStyle w:val="ListParagraph"/>
              <w:numPr>
                <w:ilvl w:val="1"/>
                <w:numId w:val="7"/>
              </w:numPr>
            </w:pPr>
            <w:r>
              <w:t>Remaining years FB insights data</w:t>
            </w:r>
          </w:p>
          <w:p w:rsidR="006B711D" w:rsidRDefault="006B711D" w:rsidP="006B711D">
            <w:pPr>
              <w:pStyle w:val="ListParagraph"/>
              <w:numPr>
                <w:ilvl w:val="1"/>
                <w:numId w:val="7"/>
              </w:numPr>
            </w:pPr>
            <w:r>
              <w:lastRenderedPageBreak/>
              <w:t>FB Ads manager data pertaining to paid posts, what is the ROI</w:t>
            </w:r>
          </w:p>
          <w:p w:rsidR="006B711D" w:rsidRDefault="006B711D" w:rsidP="006B711D">
            <w:pPr>
              <w:pStyle w:val="ListParagraph"/>
              <w:numPr>
                <w:ilvl w:val="0"/>
                <w:numId w:val="7"/>
              </w:numPr>
            </w:pPr>
            <w:r>
              <w:t xml:space="preserve">Questions for Bryan </w:t>
            </w:r>
          </w:p>
          <w:p w:rsidR="006B711D" w:rsidRDefault="006B711D" w:rsidP="006B711D">
            <w:pPr>
              <w:pStyle w:val="ListParagraph"/>
              <w:numPr>
                <w:ilvl w:val="1"/>
                <w:numId w:val="7"/>
              </w:numPr>
            </w:pPr>
            <w:r>
              <w:t>Does TSL use Buffer to schedule their social media posts?</w:t>
            </w:r>
          </w:p>
          <w:p w:rsidR="006B711D" w:rsidRDefault="006B711D" w:rsidP="006B711D">
            <w:pPr>
              <w:pStyle w:val="ListParagraph"/>
              <w:numPr>
                <w:ilvl w:val="1"/>
                <w:numId w:val="7"/>
              </w:numPr>
            </w:pPr>
            <w:r>
              <w:t>Can we put TSL name on the wiki itself + anonymization of info</w:t>
            </w:r>
          </w:p>
        </w:tc>
        <w:tc>
          <w:tcPr>
            <w:tcW w:w="1985" w:type="dxa"/>
            <w:vAlign w:val="center"/>
          </w:tcPr>
          <w:p w:rsidR="006B711D" w:rsidRDefault="006B711D" w:rsidP="006B711D">
            <w:pPr>
              <w:jc w:val="center"/>
            </w:pPr>
            <w:r>
              <w:lastRenderedPageBreak/>
              <w:t>All</w:t>
            </w:r>
          </w:p>
        </w:tc>
        <w:tc>
          <w:tcPr>
            <w:tcW w:w="1224" w:type="dxa"/>
            <w:vAlign w:val="center"/>
          </w:tcPr>
          <w:p w:rsidR="006B711D" w:rsidRDefault="006B711D" w:rsidP="006B711D">
            <w:pPr>
              <w:jc w:val="center"/>
            </w:pPr>
            <w:r>
              <w:t>12 Jan</w:t>
            </w:r>
          </w:p>
        </w:tc>
      </w:tr>
    </w:tbl>
    <w:p w:rsidR="004D5C10" w:rsidRDefault="004D5C10"/>
    <w:sectPr w:rsidR="004D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1569"/>
    <w:multiLevelType w:val="hybridMultilevel"/>
    <w:tmpl w:val="09B832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737E1"/>
    <w:multiLevelType w:val="hybridMultilevel"/>
    <w:tmpl w:val="02FE0B0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7F2F"/>
    <w:multiLevelType w:val="hybridMultilevel"/>
    <w:tmpl w:val="C738653E"/>
    <w:lvl w:ilvl="0" w:tplc="EA3C8A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F927F6A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07AEC"/>
    <w:multiLevelType w:val="hybridMultilevel"/>
    <w:tmpl w:val="F47607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51D59"/>
    <w:multiLevelType w:val="hybridMultilevel"/>
    <w:tmpl w:val="20687CA8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36F50"/>
    <w:multiLevelType w:val="hybridMultilevel"/>
    <w:tmpl w:val="5F440792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C7CFAE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D"/>
    <w:rsid w:val="00042161"/>
    <w:rsid w:val="000A35B7"/>
    <w:rsid w:val="001011E4"/>
    <w:rsid w:val="00145C8D"/>
    <w:rsid w:val="001575EE"/>
    <w:rsid w:val="001D715C"/>
    <w:rsid w:val="003054A4"/>
    <w:rsid w:val="004D5C10"/>
    <w:rsid w:val="00501466"/>
    <w:rsid w:val="00625295"/>
    <w:rsid w:val="006320ED"/>
    <w:rsid w:val="006A2C66"/>
    <w:rsid w:val="006B711D"/>
    <w:rsid w:val="006E4C00"/>
    <w:rsid w:val="00793443"/>
    <w:rsid w:val="0086531B"/>
    <w:rsid w:val="00995385"/>
    <w:rsid w:val="00BA4155"/>
    <w:rsid w:val="00FD63B0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3C28"/>
  <w15:chartTrackingRefBased/>
  <w15:docId w15:val="{1C1E97F4-B646-4CCE-B5EB-9809E7B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LIM Zhi Wei</dc:creator>
  <cp:keywords/>
  <dc:description/>
  <cp:lastModifiedBy>HO Jun Liang</cp:lastModifiedBy>
  <cp:revision>5</cp:revision>
  <dcterms:created xsi:type="dcterms:W3CDTF">2017-01-23T03:56:00Z</dcterms:created>
  <dcterms:modified xsi:type="dcterms:W3CDTF">2017-02-19T11:22:00Z</dcterms:modified>
</cp:coreProperties>
</file>