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5F" w:rsidRPr="00C9605F" w:rsidRDefault="00C9605F" w:rsidP="00C9605F">
      <w:pPr>
        <w:rPr>
          <w:rFonts w:ascii="Times New Roman" w:eastAsia="Times New Roman" w:hAnsi="Times New Roman" w:cs="Times New Roman"/>
        </w:rPr>
      </w:pPr>
    </w:p>
    <w:p w:rsidR="00C9605F" w:rsidRDefault="00C9605F" w:rsidP="00C9605F">
      <w:pPr>
        <w:jc w:val="center"/>
        <w:rPr>
          <w:rFonts w:ascii="Times New Roman" w:hAnsi="Times New Roman" w:cs="Times New Roman"/>
        </w:rPr>
      </w:pPr>
    </w:p>
    <w:p w:rsidR="00C9605F" w:rsidRDefault="00C9605F" w:rsidP="00C9605F">
      <w:pPr>
        <w:jc w:val="center"/>
        <w:rPr>
          <w:rFonts w:ascii="Times New Roman" w:hAnsi="Times New Roman" w:cs="Times New Roman"/>
        </w:rPr>
      </w:pPr>
    </w:p>
    <w:p w:rsidR="00C9605F" w:rsidRPr="00C9605F" w:rsidRDefault="00C9605F" w:rsidP="00C9605F">
      <w:pPr>
        <w:jc w:val="center"/>
        <w:rPr>
          <w:rFonts w:ascii="Times New Roman" w:hAnsi="Times New Roman" w:cs="Times New Roman"/>
        </w:rPr>
      </w:pPr>
      <w:r w:rsidRPr="00C9605F">
        <w:rPr>
          <w:rFonts w:ascii="Calibri" w:hAnsi="Calibri" w:cs="Times New Roman"/>
          <w:b/>
          <w:bCs/>
          <w:noProof/>
          <w:color w:val="000000"/>
          <w:sz w:val="26"/>
          <w:szCs w:val="26"/>
          <w:lang w:val="en-SG" w:eastAsia="en-SG"/>
        </w:rPr>
        <w:drawing>
          <wp:inline distT="0" distB="0" distL="0" distR="0" wp14:anchorId="1E5A145D" wp14:editId="00CBF80D">
            <wp:extent cx="3872865" cy="1549400"/>
            <wp:effectExtent l="0" t="0" r="0" b="0"/>
            <wp:docPr id="1" name="Picture 1" descr="https://lh4.googleusercontent.com/tA4NSyRTFaUuAM7Uswqs4T4s3jA6_Urx0mht-NaIYIP9IPiW1uUh7fguJjAUrlZK3rGHnmoz7wAuce3_oltNeM_2zcj0LWIKhemb63WUuSxruh3ys1UZw62TJVREIyU5FcjGv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A4NSyRTFaUuAM7Uswqs4T4s3jA6_Urx0mht-NaIYIP9IPiW1uUh7fguJjAUrlZK3rGHnmoz7wAuce3_oltNeM_2zcj0LWIKhemb63WUuSxruh3ys1UZw62TJVREIyU5FcjGv4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2865" cy="1549400"/>
                    </a:xfrm>
                    <a:prstGeom prst="rect">
                      <a:avLst/>
                    </a:prstGeom>
                    <a:noFill/>
                    <a:ln>
                      <a:noFill/>
                    </a:ln>
                  </pic:spPr>
                </pic:pic>
              </a:graphicData>
            </a:graphic>
          </wp:inline>
        </w:drawing>
      </w:r>
    </w:p>
    <w:p w:rsidR="00C9605F" w:rsidRDefault="00C9605F" w:rsidP="00C9605F">
      <w:pPr>
        <w:spacing w:after="240"/>
        <w:rPr>
          <w:rFonts w:ascii="Times New Roman" w:eastAsia="Times New Roman" w:hAnsi="Times New Roman" w:cs="Times New Roman"/>
        </w:rPr>
      </w:pPr>
    </w:p>
    <w:p w:rsidR="00C9605F" w:rsidRPr="00C9605F" w:rsidRDefault="00C9605F" w:rsidP="00C9605F">
      <w:pPr>
        <w:spacing w:after="240"/>
        <w:rPr>
          <w:rFonts w:ascii="Times New Roman" w:eastAsia="Times New Roman" w:hAnsi="Times New Roman" w:cs="Times New Roman"/>
        </w:rPr>
      </w:pPr>
      <w:r w:rsidRPr="00C9605F">
        <w:rPr>
          <w:rFonts w:ascii="Times New Roman" w:eastAsia="Times New Roman" w:hAnsi="Times New Roman" w:cs="Times New Roman"/>
        </w:rPr>
        <w:br/>
      </w:r>
    </w:p>
    <w:p w:rsidR="00C9605F" w:rsidRPr="00C9605F" w:rsidRDefault="00C9605F" w:rsidP="00C9605F">
      <w:pPr>
        <w:jc w:val="center"/>
        <w:rPr>
          <w:rFonts w:ascii="Times New Roman" w:hAnsi="Times New Roman" w:cs="Times New Roman"/>
        </w:rPr>
      </w:pPr>
      <w:r w:rsidRPr="00C9605F">
        <w:rPr>
          <w:rFonts w:ascii="Calibri" w:hAnsi="Calibri" w:cs="Times New Roman"/>
          <w:b/>
          <w:bCs/>
          <w:color w:val="000000"/>
          <w:sz w:val="40"/>
          <w:szCs w:val="40"/>
        </w:rPr>
        <w:t xml:space="preserve">Geospatial Operational Insights </w:t>
      </w:r>
    </w:p>
    <w:p w:rsidR="00C9605F" w:rsidRPr="00C9605F" w:rsidRDefault="00C9605F" w:rsidP="00C9605F">
      <w:pPr>
        <w:jc w:val="center"/>
        <w:rPr>
          <w:rFonts w:ascii="Times New Roman" w:hAnsi="Times New Roman" w:cs="Times New Roman"/>
        </w:rPr>
      </w:pPr>
      <w:proofErr w:type="gramStart"/>
      <w:r w:rsidRPr="00C9605F">
        <w:rPr>
          <w:rFonts w:ascii="Calibri" w:hAnsi="Calibri" w:cs="Times New Roman"/>
          <w:b/>
          <w:bCs/>
          <w:color w:val="000000"/>
          <w:sz w:val="40"/>
          <w:szCs w:val="40"/>
        </w:rPr>
        <w:t>for</w:t>
      </w:r>
      <w:proofErr w:type="gramEnd"/>
      <w:r w:rsidRPr="00C9605F">
        <w:rPr>
          <w:rFonts w:ascii="Calibri" w:hAnsi="Calibri" w:cs="Times New Roman"/>
          <w:b/>
          <w:bCs/>
          <w:color w:val="000000"/>
          <w:sz w:val="40"/>
          <w:szCs w:val="40"/>
        </w:rPr>
        <w:t xml:space="preserve"> National Library Board (NLB) </w:t>
      </w:r>
    </w:p>
    <w:p w:rsidR="00C9605F" w:rsidRDefault="00C9605F" w:rsidP="00C9605F">
      <w:pPr>
        <w:spacing w:after="240"/>
        <w:rPr>
          <w:rFonts w:ascii="Times New Roman" w:eastAsia="Times New Roman" w:hAnsi="Times New Roman" w:cs="Times New Roman"/>
        </w:rPr>
      </w:pPr>
    </w:p>
    <w:p w:rsidR="00C9605F" w:rsidRPr="00C9605F" w:rsidRDefault="00C9605F" w:rsidP="00C9605F">
      <w:pPr>
        <w:spacing w:after="240"/>
        <w:rPr>
          <w:rFonts w:ascii="Times New Roman" w:eastAsia="Times New Roman" w:hAnsi="Times New Roman" w:cs="Times New Roman"/>
        </w:rPr>
      </w:pPr>
    </w:p>
    <w:p w:rsidR="00C9605F" w:rsidRPr="00C9605F" w:rsidRDefault="00C9605F" w:rsidP="00C9605F">
      <w:pPr>
        <w:jc w:val="center"/>
        <w:rPr>
          <w:rFonts w:ascii="Times New Roman" w:hAnsi="Times New Roman" w:cs="Times New Roman"/>
        </w:rPr>
      </w:pPr>
      <w:r w:rsidRPr="00C9605F">
        <w:rPr>
          <w:rFonts w:ascii="Calibri" w:hAnsi="Calibri" w:cs="Times New Roman"/>
          <w:b/>
          <w:bCs/>
          <w:color w:val="000000"/>
          <w:sz w:val="32"/>
          <w:szCs w:val="32"/>
        </w:rPr>
        <w:t>Project Initiation Proposal</w:t>
      </w:r>
    </w:p>
    <w:p w:rsidR="00C9605F" w:rsidRPr="00C9605F" w:rsidRDefault="00C9605F" w:rsidP="00C9605F">
      <w:pPr>
        <w:jc w:val="center"/>
        <w:rPr>
          <w:rFonts w:ascii="Times New Roman" w:hAnsi="Times New Roman" w:cs="Times New Roman"/>
        </w:rPr>
      </w:pPr>
      <w:r w:rsidRPr="00C9605F">
        <w:rPr>
          <w:rFonts w:ascii="Calibri" w:hAnsi="Calibri" w:cs="Times New Roman"/>
          <w:b/>
          <w:bCs/>
          <w:color w:val="000000"/>
          <w:sz w:val="32"/>
          <w:szCs w:val="32"/>
        </w:rPr>
        <w:t xml:space="preserve">ANLY482 – Analytics Practicum AY16/17 Term 2 </w:t>
      </w:r>
    </w:p>
    <w:p w:rsidR="00C9605F" w:rsidRDefault="00C9605F" w:rsidP="00C9605F">
      <w:pPr>
        <w:spacing w:after="240"/>
        <w:rPr>
          <w:rFonts w:ascii="Times New Roman" w:eastAsia="Times New Roman" w:hAnsi="Times New Roman" w:cs="Times New Roman"/>
        </w:rPr>
      </w:pPr>
      <w:r w:rsidRPr="00C9605F">
        <w:rPr>
          <w:rFonts w:ascii="Times New Roman" w:eastAsia="Times New Roman" w:hAnsi="Times New Roman" w:cs="Times New Roman"/>
        </w:rPr>
        <w:br/>
      </w:r>
    </w:p>
    <w:p w:rsidR="00C9605F" w:rsidRPr="00C9605F" w:rsidRDefault="00C9605F" w:rsidP="00C9605F">
      <w:pPr>
        <w:spacing w:after="240"/>
        <w:rPr>
          <w:rFonts w:ascii="Times New Roman" w:eastAsia="Times New Roman" w:hAnsi="Times New Roman" w:cs="Times New Roman"/>
        </w:rPr>
      </w:pPr>
    </w:p>
    <w:p w:rsidR="00C9605F" w:rsidRPr="0062608F" w:rsidRDefault="00C9605F" w:rsidP="00C9605F">
      <w:pPr>
        <w:jc w:val="center"/>
        <w:rPr>
          <w:rFonts w:ascii="Times New Roman" w:hAnsi="Times New Roman" w:cs="Times New Roman"/>
        </w:rPr>
      </w:pPr>
      <w:r w:rsidRPr="0062608F">
        <w:rPr>
          <w:rFonts w:ascii="Calibri" w:hAnsi="Calibri" w:cs="Times New Roman"/>
          <w:b/>
          <w:bCs/>
          <w:color w:val="000000"/>
          <w:sz w:val="26"/>
          <w:szCs w:val="26"/>
        </w:rPr>
        <w:t xml:space="preserve">Prepared by: </w:t>
      </w:r>
    </w:p>
    <w:p w:rsidR="00C9605F" w:rsidRPr="0062608F" w:rsidRDefault="0062608F" w:rsidP="3E88AAF4">
      <w:pPr>
        <w:jc w:val="center"/>
        <w:rPr>
          <w:rFonts w:ascii="Times New Roman" w:eastAsia="Times New Roman" w:hAnsi="Times New Roman" w:cs="Times New Roman"/>
          <w:i/>
        </w:rPr>
      </w:pPr>
      <w:r w:rsidRPr="0062608F">
        <w:rPr>
          <w:rFonts w:ascii="Times New Roman" w:eastAsia="Times New Roman" w:hAnsi="Times New Roman" w:cs="Times New Roman"/>
          <w:i/>
        </w:rPr>
        <w:t>Team Bookworms</w:t>
      </w:r>
    </w:p>
    <w:p w:rsidR="00C9605F" w:rsidRPr="0042257D" w:rsidRDefault="00C9605F" w:rsidP="00C9605F">
      <w:pPr>
        <w:spacing w:before="60" w:after="20"/>
        <w:jc w:val="center"/>
        <w:rPr>
          <w:rFonts w:ascii="Times New Roman" w:hAnsi="Times New Roman" w:cs="Times New Roman"/>
        </w:rPr>
      </w:pPr>
      <w:r w:rsidRPr="0042257D">
        <w:rPr>
          <w:rFonts w:ascii="Calibri" w:hAnsi="Calibri" w:cs="Times New Roman"/>
          <w:color w:val="000000"/>
          <w:sz w:val="26"/>
          <w:szCs w:val="26"/>
        </w:rPr>
        <w:t>GAURI BHATNAGAR</w:t>
      </w:r>
    </w:p>
    <w:p w:rsidR="00C9605F" w:rsidRPr="0042257D" w:rsidRDefault="00C9605F" w:rsidP="00C9605F">
      <w:pPr>
        <w:spacing w:before="60" w:after="20"/>
        <w:jc w:val="center"/>
        <w:rPr>
          <w:rFonts w:ascii="Times New Roman" w:hAnsi="Times New Roman" w:cs="Times New Roman"/>
          <w:color w:val="FF0000"/>
        </w:rPr>
      </w:pPr>
      <w:r w:rsidRPr="0042257D">
        <w:rPr>
          <w:rFonts w:ascii="Calibri" w:hAnsi="Calibri" w:cs="Times New Roman"/>
          <w:color w:val="000000"/>
          <w:sz w:val="26"/>
          <w:szCs w:val="26"/>
        </w:rPr>
        <w:t>THAVANESAN S/O SIVANANTHAN</w:t>
      </w:r>
    </w:p>
    <w:p w:rsidR="00C9605F" w:rsidRPr="00C9605F" w:rsidRDefault="00C9605F" w:rsidP="00C9605F">
      <w:pPr>
        <w:jc w:val="center"/>
        <w:rPr>
          <w:rFonts w:ascii="Times New Roman" w:hAnsi="Times New Roman" w:cs="Times New Roman"/>
        </w:rPr>
      </w:pPr>
      <w:r w:rsidRPr="00C9605F">
        <w:rPr>
          <w:rFonts w:ascii="Calibri" w:hAnsi="Calibri" w:cs="Times New Roman"/>
          <w:color w:val="000000"/>
          <w:sz w:val="26"/>
          <w:szCs w:val="26"/>
        </w:rPr>
        <w:t>WANG TIANTONG</w:t>
      </w:r>
    </w:p>
    <w:p w:rsidR="00C9605F" w:rsidRPr="00C9605F" w:rsidRDefault="00C9605F" w:rsidP="00C9605F">
      <w:pPr>
        <w:rPr>
          <w:rFonts w:ascii="Times New Roman" w:eastAsia="Times New Roman" w:hAnsi="Times New Roman" w:cs="Times New Roman"/>
        </w:rPr>
      </w:pPr>
    </w:p>
    <w:p w:rsidR="00C9605F" w:rsidRPr="00C9605F" w:rsidRDefault="00C9605F" w:rsidP="00C9605F">
      <w:pPr>
        <w:jc w:val="center"/>
        <w:rPr>
          <w:rFonts w:ascii="Times New Roman" w:hAnsi="Times New Roman" w:cs="Times New Roman"/>
        </w:rPr>
      </w:pPr>
      <w:r w:rsidRPr="00C9605F">
        <w:rPr>
          <w:rFonts w:ascii="Calibri" w:hAnsi="Calibri" w:cs="Times New Roman"/>
          <w:b/>
          <w:bCs/>
          <w:color w:val="000000"/>
          <w:sz w:val="26"/>
          <w:szCs w:val="26"/>
        </w:rPr>
        <w:t xml:space="preserve">Supervised by: </w:t>
      </w:r>
    </w:p>
    <w:p w:rsidR="00C9605F" w:rsidRPr="00C9605F" w:rsidRDefault="00C9605F" w:rsidP="00C9605F">
      <w:pPr>
        <w:jc w:val="center"/>
        <w:rPr>
          <w:rFonts w:ascii="Times New Roman" w:hAnsi="Times New Roman" w:cs="Times New Roman"/>
        </w:rPr>
      </w:pPr>
      <w:r w:rsidRPr="00C9605F">
        <w:rPr>
          <w:rFonts w:ascii="Calibri" w:hAnsi="Calibri" w:cs="Times New Roman"/>
          <w:color w:val="000000"/>
          <w:sz w:val="26"/>
          <w:szCs w:val="26"/>
        </w:rPr>
        <w:t xml:space="preserve">Prof KAM Tin Seong </w:t>
      </w:r>
    </w:p>
    <w:p w:rsidR="00C9605F" w:rsidRPr="00C9605F" w:rsidRDefault="00C9605F" w:rsidP="00C9605F">
      <w:pPr>
        <w:jc w:val="center"/>
        <w:rPr>
          <w:rFonts w:ascii="Times New Roman" w:hAnsi="Times New Roman" w:cs="Times New Roman"/>
        </w:rPr>
      </w:pPr>
      <w:r w:rsidRPr="00C9605F">
        <w:rPr>
          <w:rFonts w:ascii="Calibri" w:hAnsi="Calibri" w:cs="Times New Roman"/>
          <w:i/>
          <w:iCs/>
          <w:color w:val="000000"/>
          <w:sz w:val="26"/>
          <w:szCs w:val="26"/>
        </w:rPr>
        <w:t xml:space="preserve">Associate Professor of Information Systems </w:t>
      </w:r>
    </w:p>
    <w:p w:rsidR="00C9605F" w:rsidRPr="00C9605F" w:rsidRDefault="00C9605F" w:rsidP="00C9605F">
      <w:pPr>
        <w:rPr>
          <w:rFonts w:ascii="Times New Roman" w:eastAsia="Times New Roman" w:hAnsi="Times New Roman" w:cs="Times New Roman"/>
        </w:rPr>
      </w:pPr>
    </w:p>
    <w:p w:rsidR="00B14220" w:rsidRDefault="00B14220"/>
    <w:p w:rsidR="00C9605F" w:rsidRDefault="00C9605F"/>
    <w:p w:rsidR="00C9605F" w:rsidRDefault="00C9605F"/>
    <w:p w:rsidR="00C9605F" w:rsidRDefault="00C9605F"/>
    <w:p w:rsidR="00C9605F" w:rsidRDefault="00C9605F"/>
    <w:p w:rsidR="00C9605F" w:rsidRDefault="00C9605F"/>
    <w:p w:rsidR="00C9605F" w:rsidRDefault="00C9605F"/>
    <w:sdt>
      <w:sdtPr>
        <w:rPr>
          <w:rFonts w:asciiTheme="minorHAnsi" w:eastAsiaTheme="minorEastAsia" w:hAnsiTheme="minorHAnsi" w:cstheme="minorBidi"/>
          <w:b w:val="0"/>
          <w:bCs w:val="0"/>
          <w:color w:val="auto"/>
          <w:sz w:val="24"/>
          <w:szCs w:val="24"/>
          <w:lang w:eastAsia="zh-CN"/>
        </w:rPr>
        <w:id w:val="-1280023196"/>
        <w:docPartObj>
          <w:docPartGallery w:val="Table of Contents"/>
          <w:docPartUnique/>
        </w:docPartObj>
      </w:sdtPr>
      <w:sdtEndPr>
        <w:rPr>
          <w:noProof/>
        </w:rPr>
      </w:sdtEndPr>
      <w:sdtContent>
        <w:p w:rsidR="00C9605F" w:rsidRPr="00B15C99" w:rsidRDefault="00C9605F" w:rsidP="00B15C99">
          <w:pPr>
            <w:pStyle w:val="TOCHeading"/>
          </w:pPr>
          <w:r w:rsidRPr="00B15C99">
            <w:t>Table of Contents</w:t>
          </w:r>
        </w:p>
        <w:p w:rsidR="00BD6B73" w:rsidRPr="00B15C99" w:rsidRDefault="00C9605F" w:rsidP="00B15C99">
          <w:pPr>
            <w:pStyle w:val="TOC1"/>
            <w:spacing w:line="276" w:lineRule="auto"/>
            <w:rPr>
              <w:rFonts w:asciiTheme="minorHAnsi" w:hAnsiTheme="minorHAnsi"/>
              <w:b w:val="0"/>
              <w:bCs w:val="0"/>
              <w:noProof/>
              <w:color w:val="auto"/>
              <w:sz w:val="22"/>
              <w:szCs w:val="22"/>
            </w:rPr>
          </w:pPr>
          <w:r w:rsidRPr="00B15C99">
            <w:fldChar w:fldCharType="begin"/>
          </w:r>
          <w:r w:rsidRPr="00B15C99">
            <w:instrText xml:space="preserve"> TOC \o "1-3" \h \z \u </w:instrText>
          </w:r>
          <w:r w:rsidRPr="00B15C99">
            <w:fldChar w:fldCharType="separate"/>
          </w:r>
          <w:hyperlink w:anchor="_Toc472264769" w:history="1">
            <w:r w:rsidR="00BD6B73" w:rsidRPr="00B15C99">
              <w:rPr>
                <w:rStyle w:val="Hyperlink"/>
                <w:noProof/>
                <w:u w:val="none"/>
              </w:rPr>
              <w:t>1.</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Project Overview</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_Toc472264769 \h </w:instrText>
            </w:r>
            <w:r w:rsidR="00BD6B73" w:rsidRPr="00B15C99">
              <w:rPr>
                <w:noProof/>
                <w:webHidden/>
              </w:rPr>
            </w:r>
            <w:r w:rsidR="00BD6B73" w:rsidRPr="00B15C99">
              <w:rPr>
                <w:noProof/>
                <w:webHidden/>
              </w:rPr>
              <w:fldChar w:fldCharType="separate"/>
            </w:r>
            <w:r w:rsidR="00BD6B73" w:rsidRPr="00B15C99">
              <w:rPr>
                <w:noProof/>
                <w:webHidden/>
              </w:rPr>
              <w:t>3</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0" w:history="1">
            <w:r w:rsidR="00BD6B73" w:rsidRPr="00B15C99">
              <w:rPr>
                <w:rStyle w:val="Hyperlink"/>
                <w:noProof/>
                <w:u w:val="none"/>
              </w:rPr>
              <w:t>1.1 Background Information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_Toc472264770 \h </w:instrText>
            </w:r>
            <w:r w:rsidR="00BD6B73" w:rsidRPr="00B15C99">
              <w:rPr>
                <w:noProof/>
                <w:webHidden/>
              </w:rPr>
            </w:r>
            <w:r w:rsidR="00BD6B73" w:rsidRPr="00B15C99">
              <w:rPr>
                <w:noProof/>
                <w:webHidden/>
              </w:rPr>
              <w:fldChar w:fldCharType="separate"/>
            </w:r>
            <w:r w:rsidR="00BD6B73" w:rsidRPr="00B15C99">
              <w:rPr>
                <w:noProof/>
                <w:webHidden/>
              </w:rPr>
              <w:t>3</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1" w:history="1">
            <w:r w:rsidR="00BD6B73" w:rsidRPr="00B15C99">
              <w:rPr>
                <w:rStyle w:val="Hyperlink"/>
                <w:noProof/>
                <w:u w:val="none"/>
              </w:rPr>
              <w:t>1.2 Project Sponsor &amp; Liaison Information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_Toc472264771 \h </w:instrText>
            </w:r>
            <w:r w:rsidR="00BD6B73" w:rsidRPr="00B15C99">
              <w:rPr>
                <w:noProof/>
                <w:webHidden/>
              </w:rPr>
            </w:r>
            <w:r w:rsidR="00BD6B73" w:rsidRPr="00B15C99">
              <w:rPr>
                <w:noProof/>
                <w:webHidden/>
              </w:rPr>
              <w:fldChar w:fldCharType="separate"/>
            </w:r>
            <w:r w:rsidR="00BD6B73" w:rsidRPr="00B15C99">
              <w:rPr>
                <w:noProof/>
                <w:webHidden/>
              </w:rPr>
              <w:t>3</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2" w:history="1">
            <w:r w:rsidR="00BD6B73" w:rsidRPr="00B15C99">
              <w:rPr>
                <w:rStyle w:val="Hyperlink"/>
                <w:noProof/>
                <w:u w:val="none"/>
              </w:rPr>
              <w:t>1.3 Project Motivation &amp; Problem Statement</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_Toc472264772 \h </w:instrText>
            </w:r>
            <w:r w:rsidR="00BD6B73" w:rsidRPr="00B15C99">
              <w:rPr>
                <w:noProof/>
                <w:webHidden/>
              </w:rPr>
            </w:r>
            <w:r w:rsidR="00BD6B73" w:rsidRPr="00B15C99">
              <w:rPr>
                <w:noProof/>
                <w:webHidden/>
              </w:rPr>
              <w:fldChar w:fldCharType="separate"/>
            </w:r>
            <w:r w:rsidR="00BD6B73" w:rsidRPr="00B15C99">
              <w:rPr>
                <w:noProof/>
                <w:webHidden/>
              </w:rPr>
              <w:t>3</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3" w:history="1">
            <w:r w:rsidR="00BD6B73" w:rsidRPr="00B15C99">
              <w:rPr>
                <w:rStyle w:val="Hyperlink"/>
                <w:noProof/>
                <w:u w:val="none"/>
              </w:rPr>
              <w:t>1.4 Project Objective</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_Toc472264773 \h </w:instrText>
            </w:r>
            <w:r w:rsidR="00BD6B73" w:rsidRPr="00B15C99">
              <w:rPr>
                <w:noProof/>
                <w:webHidden/>
              </w:rPr>
            </w:r>
            <w:r w:rsidR="00BD6B73" w:rsidRPr="00B15C99">
              <w:rPr>
                <w:noProof/>
                <w:webHidden/>
              </w:rPr>
              <w:fldChar w:fldCharType="separate"/>
            </w:r>
            <w:r w:rsidR="00BD6B73" w:rsidRPr="00B15C99">
              <w:rPr>
                <w:noProof/>
                <w:webHidden/>
              </w:rPr>
              <w:t>4</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4" w:history="1">
            <w:r w:rsidR="00BD6B73" w:rsidRPr="00B15C99">
              <w:rPr>
                <w:rStyle w:val="Hyperlink"/>
                <w:noProof/>
                <w:u w:val="none"/>
              </w:rPr>
              <w:t>1.5 Desired Outcome</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_Toc472264774 \h </w:instrText>
            </w:r>
            <w:r w:rsidR="00BD6B73" w:rsidRPr="00B15C99">
              <w:rPr>
                <w:noProof/>
                <w:webHidden/>
              </w:rPr>
            </w:r>
            <w:r w:rsidR="00BD6B73" w:rsidRPr="00B15C99">
              <w:rPr>
                <w:noProof/>
                <w:webHidden/>
              </w:rPr>
              <w:fldChar w:fldCharType="separate"/>
            </w:r>
            <w:r w:rsidR="00BD6B73" w:rsidRPr="00B15C99">
              <w:rPr>
                <w:noProof/>
                <w:webHidden/>
              </w:rPr>
              <w:t>4</w:t>
            </w:r>
            <w:r w:rsidR="00BD6B73" w:rsidRPr="00B15C99">
              <w:rPr>
                <w:noProof/>
                <w:webHidden/>
              </w:rPr>
              <w:fldChar w:fldCharType="end"/>
            </w:r>
          </w:hyperlink>
        </w:p>
        <w:p w:rsidR="00BD6B73" w:rsidRPr="00B15C99" w:rsidRDefault="00B15C99" w:rsidP="00B15C99">
          <w:pPr>
            <w:pStyle w:val="TOC1"/>
            <w:spacing w:line="276" w:lineRule="auto"/>
            <w:rPr>
              <w:rFonts w:asciiTheme="minorHAnsi" w:hAnsiTheme="minorHAnsi"/>
              <w:b w:val="0"/>
              <w:bCs w:val="0"/>
              <w:noProof/>
              <w:color w:val="auto"/>
              <w:sz w:val="22"/>
              <w:szCs w:val="22"/>
            </w:rPr>
          </w:pPr>
          <w:r w:rsidRPr="00B15C99">
            <w:rPr>
              <w:rStyle w:val="Hyperlink"/>
              <w:noProof/>
              <w:u w:val="none"/>
            </w:rPr>
            <w:t xml:space="preserve">2. </w:t>
          </w:r>
          <w:hyperlink w:anchor="_Toc472264775" w:history="1">
            <w:r w:rsidR="00BD6B73" w:rsidRPr="00B15C99">
              <w:rPr>
                <w:rStyle w:val="Hyperlink"/>
                <w:noProof/>
                <w:u w:val="none"/>
              </w:rPr>
              <w:t>Data</w:t>
            </w:r>
            <w:r w:rsidR="00BD6B73" w:rsidRPr="00B15C99">
              <w:rPr>
                <w:noProof/>
                <w:webHidden/>
              </w:rPr>
              <w:tab/>
            </w:r>
            <w:r w:rsidRPr="00B15C99">
              <w:rPr>
                <w:noProof/>
                <w:webHidden/>
              </w:rPr>
              <w:tab/>
            </w:r>
            <w:r w:rsidR="00BD6B73" w:rsidRPr="00B15C99">
              <w:rPr>
                <w:noProof/>
                <w:webHidden/>
              </w:rPr>
              <w:fldChar w:fldCharType="begin"/>
            </w:r>
            <w:r w:rsidR="00BD6B73" w:rsidRPr="00B15C99">
              <w:rPr>
                <w:noProof/>
                <w:webHidden/>
              </w:rPr>
              <w:instrText xml:space="preserve"> PAGEREF _Toc472264775 \h </w:instrText>
            </w:r>
            <w:r w:rsidR="00BD6B73" w:rsidRPr="00B15C99">
              <w:rPr>
                <w:noProof/>
                <w:webHidden/>
              </w:rPr>
            </w:r>
            <w:r w:rsidR="00BD6B73" w:rsidRPr="00B15C99">
              <w:rPr>
                <w:noProof/>
                <w:webHidden/>
              </w:rPr>
              <w:fldChar w:fldCharType="separate"/>
            </w:r>
            <w:r w:rsidR="00BD6B73" w:rsidRPr="00B15C99">
              <w:rPr>
                <w:noProof/>
                <w:webHidden/>
              </w:rPr>
              <w:t>4</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76" w:history="1">
            <w:r w:rsidR="00BD6B73" w:rsidRPr="00B15C99">
              <w:rPr>
                <w:rStyle w:val="Hyperlink"/>
                <w:noProof/>
                <w:u w:val="none"/>
              </w:rPr>
              <w:t>2.1 Raw Data from Sponsor</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_Toc472264776 \h </w:instrText>
            </w:r>
            <w:r w:rsidR="00BD6B73" w:rsidRPr="00B15C99">
              <w:rPr>
                <w:noProof/>
                <w:webHidden/>
              </w:rPr>
            </w:r>
            <w:r w:rsidR="00BD6B73" w:rsidRPr="00B15C99">
              <w:rPr>
                <w:noProof/>
                <w:webHidden/>
              </w:rPr>
              <w:fldChar w:fldCharType="separate"/>
            </w:r>
            <w:r w:rsidR="00BD6B73" w:rsidRPr="00B15C99">
              <w:rPr>
                <w:noProof/>
                <w:webHidden/>
              </w:rPr>
              <w:t>4</w:t>
            </w:r>
            <w:r w:rsidR="00BD6B73" w:rsidRPr="00B15C99">
              <w:rPr>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77" w:history="1">
            <w:r w:rsidR="00BD6B73" w:rsidRPr="00B15C99">
              <w:rPr>
                <w:rStyle w:val="Hyperlink"/>
                <w:i w:val="0"/>
                <w:noProof/>
                <w:u w:val="none"/>
              </w:rPr>
              <w:t>2.1.1 ‘Collection_Dataset_FY13 and FY14.xlsx’</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_Toc472264777 \h </w:instrText>
            </w:r>
            <w:r w:rsidR="00BD6B73" w:rsidRPr="00B15C99">
              <w:rPr>
                <w:i w:val="0"/>
                <w:noProof/>
                <w:webHidden/>
              </w:rPr>
            </w:r>
            <w:r w:rsidR="00BD6B73" w:rsidRPr="00B15C99">
              <w:rPr>
                <w:i w:val="0"/>
                <w:noProof/>
                <w:webHidden/>
              </w:rPr>
              <w:fldChar w:fldCharType="separate"/>
            </w:r>
            <w:r w:rsidR="00BD6B73" w:rsidRPr="00B15C99">
              <w:rPr>
                <w:i w:val="0"/>
                <w:noProof/>
                <w:webHidden/>
              </w:rPr>
              <w:t>4</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78" w:history="1">
            <w:r w:rsidR="00BD6B73" w:rsidRPr="00B15C99">
              <w:rPr>
                <w:rStyle w:val="Hyperlink"/>
                <w:i w:val="0"/>
                <w:noProof/>
                <w:u w:val="none"/>
              </w:rPr>
              <w:t>2.1.2 ‘Patron_Headers.csv’</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_Toc472264778 \h </w:instrText>
            </w:r>
            <w:r w:rsidR="00BD6B73" w:rsidRPr="00B15C99">
              <w:rPr>
                <w:i w:val="0"/>
                <w:noProof/>
                <w:webHidden/>
              </w:rPr>
            </w:r>
            <w:r w:rsidR="00BD6B73" w:rsidRPr="00B15C99">
              <w:rPr>
                <w:i w:val="0"/>
                <w:noProof/>
                <w:webHidden/>
              </w:rPr>
              <w:fldChar w:fldCharType="separate"/>
            </w:r>
            <w:r w:rsidR="00BD6B73" w:rsidRPr="00B15C99">
              <w:rPr>
                <w:i w:val="0"/>
                <w:noProof/>
                <w:webHidden/>
              </w:rPr>
              <w:t>5</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79" w:history="1">
            <w:r w:rsidR="00BD6B73" w:rsidRPr="00B15C99">
              <w:rPr>
                <w:rStyle w:val="Hyperlink"/>
                <w:i w:val="0"/>
                <w:noProof/>
                <w:u w:val="none"/>
              </w:rPr>
              <w:t>2.1.3 ‘TXN_FY13.csv &amp; TXN_FY14.csv’</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_Toc472264779 \h </w:instrText>
            </w:r>
            <w:r w:rsidR="00BD6B73" w:rsidRPr="00B15C99">
              <w:rPr>
                <w:i w:val="0"/>
                <w:noProof/>
                <w:webHidden/>
              </w:rPr>
            </w:r>
            <w:r w:rsidR="00BD6B73" w:rsidRPr="00B15C99">
              <w:rPr>
                <w:i w:val="0"/>
                <w:noProof/>
                <w:webHidden/>
              </w:rPr>
              <w:fldChar w:fldCharType="separate"/>
            </w:r>
            <w:r w:rsidR="00BD6B73" w:rsidRPr="00B15C99">
              <w:rPr>
                <w:i w:val="0"/>
                <w:noProof/>
                <w:webHidden/>
              </w:rPr>
              <w:t>6</w:t>
            </w:r>
            <w:r w:rsidR="00BD6B73" w:rsidRPr="00B15C99">
              <w:rPr>
                <w:i w:val="0"/>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80" w:history="1">
            <w:r w:rsidR="00BD6B73" w:rsidRPr="00B15C99">
              <w:rPr>
                <w:rStyle w:val="Hyperlink"/>
                <w:noProof/>
                <w:u w:val="none"/>
              </w:rPr>
              <w:t>2.2 Additional Data</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_Toc472264780 \h </w:instrText>
            </w:r>
            <w:r w:rsidR="00BD6B73" w:rsidRPr="00B15C99">
              <w:rPr>
                <w:noProof/>
                <w:webHidden/>
              </w:rPr>
            </w:r>
            <w:r w:rsidR="00BD6B73" w:rsidRPr="00B15C99">
              <w:rPr>
                <w:noProof/>
                <w:webHidden/>
              </w:rPr>
              <w:fldChar w:fldCharType="separate"/>
            </w:r>
            <w:r w:rsidR="00BD6B73" w:rsidRPr="00B15C99">
              <w:rPr>
                <w:noProof/>
                <w:webHidden/>
              </w:rPr>
              <w:t>6</w:t>
            </w:r>
            <w:r w:rsidR="00BD6B73" w:rsidRPr="00B15C99">
              <w:rPr>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81" w:history="1">
            <w:r w:rsidR="00BD6B73" w:rsidRPr="00B15C99">
              <w:rPr>
                <w:rStyle w:val="Hyperlink"/>
                <w:i w:val="0"/>
                <w:noProof/>
                <w:u w:val="none"/>
              </w:rPr>
              <w:t>2.2.1 Surrounding Facility Dataset:</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_Toc472264781 \h </w:instrText>
            </w:r>
            <w:r w:rsidR="00BD6B73" w:rsidRPr="00B15C99">
              <w:rPr>
                <w:i w:val="0"/>
                <w:noProof/>
                <w:webHidden/>
              </w:rPr>
            </w:r>
            <w:r w:rsidR="00BD6B73" w:rsidRPr="00B15C99">
              <w:rPr>
                <w:i w:val="0"/>
                <w:noProof/>
                <w:webHidden/>
              </w:rPr>
              <w:fldChar w:fldCharType="separate"/>
            </w:r>
            <w:r w:rsidR="00BD6B73" w:rsidRPr="00B15C99">
              <w:rPr>
                <w:i w:val="0"/>
                <w:noProof/>
                <w:webHidden/>
              </w:rPr>
              <w:t>7</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82" w:history="1">
            <w:r w:rsidR="00BD6B73" w:rsidRPr="00B15C99">
              <w:rPr>
                <w:rStyle w:val="Hyperlink"/>
                <w:i w:val="0"/>
                <w:noProof/>
                <w:u w:val="none"/>
              </w:rPr>
              <w:t>2.2.2 Transportation Accessibility Dataset:</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_Toc472264782 \h </w:instrText>
            </w:r>
            <w:r w:rsidR="00BD6B73" w:rsidRPr="00B15C99">
              <w:rPr>
                <w:i w:val="0"/>
                <w:noProof/>
                <w:webHidden/>
              </w:rPr>
            </w:r>
            <w:r w:rsidR="00BD6B73" w:rsidRPr="00B15C99">
              <w:rPr>
                <w:i w:val="0"/>
                <w:noProof/>
                <w:webHidden/>
              </w:rPr>
              <w:fldChar w:fldCharType="separate"/>
            </w:r>
            <w:r w:rsidR="00BD6B73" w:rsidRPr="00B15C99">
              <w:rPr>
                <w:i w:val="0"/>
                <w:noProof/>
                <w:webHidden/>
              </w:rPr>
              <w:t>7</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83" w:history="1">
            <w:r w:rsidR="00BD6B73" w:rsidRPr="00B15C99">
              <w:rPr>
                <w:rStyle w:val="Hyperlink"/>
                <w:i w:val="0"/>
                <w:noProof/>
                <w:u w:val="none"/>
              </w:rPr>
              <w:t>2.2.3 Geographical Dataset:</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_Toc472264783 \h </w:instrText>
            </w:r>
            <w:r w:rsidR="00BD6B73" w:rsidRPr="00B15C99">
              <w:rPr>
                <w:i w:val="0"/>
                <w:noProof/>
                <w:webHidden/>
              </w:rPr>
            </w:r>
            <w:r w:rsidR="00BD6B73" w:rsidRPr="00B15C99">
              <w:rPr>
                <w:i w:val="0"/>
                <w:noProof/>
                <w:webHidden/>
              </w:rPr>
              <w:fldChar w:fldCharType="separate"/>
            </w:r>
            <w:r w:rsidR="00BD6B73" w:rsidRPr="00B15C99">
              <w:rPr>
                <w:i w:val="0"/>
                <w:noProof/>
                <w:webHidden/>
              </w:rPr>
              <w:t>7</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84" w:history="1">
            <w:r w:rsidR="00BD6B73" w:rsidRPr="00B15C99">
              <w:rPr>
                <w:rStyle w:val="Hyperlink"/>
                <w:i w:val="0"/>
                <w:noProof/>
                <w:u w:val="none"/>
              </w:rPr>
              <w:t>2.2.4 Field Research Data – Internal Facilities and Patron Preference</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_Toc472264784 \h </w:instrText>
            </w:r>
            <w:r w:rsidR="00BD6B73" w:rsidRPr="00B15C99">
              <w:rPr>
                <w:i w:val="0"/>
                <w:noProof/>
                <w:webHidden/>
              </w:rPr>
            </w:r>
            <w:r w:rsidR="00BD6B73" w:rsidRPr="00B15C99">
              <w:rPr>
                <w:i w:val="0"/>
                <w:noProof/>
                <w:webHidden/>
              </w:rPr>
              <w:fldChar w:fldCharType="separate"/>
            </w:r>
            <w:r w:rsidR="00BD6B73" w:rsidRPr="00B15C99">
              <w:rPr>
                <w:i w:val="0"/>
                <w:noProof/>
                <w:webHidden/>
              </w:rPr>
              <w:t>8</w:t>
            </w:r>
            <w:r w:rsidR="00BD6B73" w:rsidRPr="00B15C99">
              <w:rPr>
                <w:i w:val="0"/>
                <w:noProof/>
                <w:webHidden/>
              </w:rPr>
              <w:fldChar w:fldCharType="end"/>
            </w:r>
          </w:hyperlink>
        </w:p>
        <w:p w:rsidR="00BD6B73" w:rsidRPr="00B15C99" w:rsidRDefault="00ED77E2" w:rsidP="00B15C99">
          <w:pPr>
            <w:pStyle w:val="TOC1"/>
            <w:spacing w:line="276" w:lineRule="auto"/>
            <w:rPr>
              <w:rFonts w:asciiTheme="minorHAnsi" w:hAnsiTheme="minorHAnsi"/>
              <w:b w:val="0"/>
              <w:bCs w:val="0"/>
              <w:noProof/>
              <w:color w:val="auto"/>
              <w:sz w:val="22"/>
              <w:szCs w:val="22"/>
            </w:rPr>
          </w:pPr>
          <w:hyperlink w:anchor="_Toc472264785" w:history="1">
            <w:r w:rsidR="00BD6B73" w:rsidRPr="00B15C99">
              <w:rPr>
                <w:rStyle w:val="Hyperlink"/>
                <w:noProof/>
                <w:u w:val="none"/>
              </w:rPr>
              <w:t>3.</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Methodology</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_Toc472264785 \h </w:instrText>
            </w:r>
            <w:r w:rsidR="00BD6B73" w:rsidRPr="00B15C99">
              <w:rPr>
                <w:noProof/>
                <w:webHidden/>
              </w:rPr>
            </w:r>
            <w:r w:rsidR="00BD6B73" w:rsidRPr="00B15C99">
              <w:rPr>
                <w:noProof/>
                <w:webHidden/>
              </w:rPr>
              <w:fldChar w:fldCharType="separate"/>
            </w:r>
            <w:r w:rsidR="00BD6B73" w:rsidRPr="00B15C99">
              <w:rPr>
                <w:noProof/>
                <w:webHidden/>
              </w:rPr>
              <w:t>8</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86" w:history="1">
            <w:r w:rsidR="00BD6B73" w:rsidRPr="00B15C99">
              <w:rPr>
                <w:rStyle w:val="Hyperlink"/>
                <w:noProof/>
                <w:u w:val="none"/>
              </w:rPr>
              <w:t>3.1 Data Pre-Processing</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_Toc472264786 \h </w:instrText>
            </w:r>
            <w:r w:rsidR="00BD6B73" w:rsidRPr="00B15C99">
              <w:rPr>
                <w:noProof/>
                <w:webHidden/>
              </w:rPr>
            </w:r>
            <w:r w:rsidR="00BD6B73" w:rsidRPr="00B15C99">
              <w:rPr>
                <w:noProof/>
                <w:webHidden/>
              </w:rPr>
              <w:fldChar w:fldCharType="separate"/>
            </w:r>
            <w:r w:rsidR="00BD6B73" w:rsidRPr="00B15C99">
              <w:rPr>
                <w:noProof/>
                <w:webHidden/>
              </w:rPr>
              <w:t>8</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87" w:history="1">
            <w:r w:rsidR="00BD6B73" w:rsidRPr="00B15C99">
              <w:rPr>
                <w:rStyle w:val="Hyperlink"/>
                <w:noProof/>
                <w:u w:val="none"/>
              </w:rPr>
              <w:t>3.2 Old Model Calibration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_Toc472264787 \h </w:instrText>
            </w:r>
            <w:r w:rsidR="00BD6B73" w:rsidRPr="00B15C99">
              <w:rPr>
                <w:noProof/>
                <w:webHidden/>
              </w:rPr>
            </w:r>
            <w:r w:rsidR="00BD6B73" w:rsidRPr="00B15C99">
              <w:rPr>
                <w:noProof/>
                <w:webHidden/>
              </w:rPr>
              <w:fldChar w:fldCharType="separate"/>
            </w:r>
            <w:r w:rsidR="00BD6B73" w:rsidRPr="00B15C99">
              <w:rPr>
                <w:noProof/>
                <w:webHidden/>
              </w:rPr>
              <w:t>8</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88" w:history="1">
            <w:r w:rsidR="00BD6B73" w:rsidRPr="00B15C99">
              <w:rPr>
                <w:rStyle w:val="Hyperlink"/>
                <w:noProof/>
                <w:u w:val="none"/>
              </w:rPr>
              <w:t>3.3 Attractiveness Measurements Determination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_Toc472264788 \h </w:instrText>
            </w:r>
            <w:r w:rsidR="00BD6B73" w:rsidRPr="00B15C99">
              <w:rPr>
                <w:noProof/>
                <w:webHidden/>
              </w:rPr>
            </w:r>
            <w:r w:rsidR="00BD6B73" w:rsidRPr="00B15C99">
              <w:rPr>
                <w:noProof/>
                <w:webHidden/>
              </w:rPr>
              <w:fldChar w:fldCharType="separate"/>
            </w:r>
            <w:r w:rsidR="00BD6B73" w:rsidRPr="00B15C99">
              <w:rPr>
                <w:noProof/>
                <w:webHidden/>
              </w:rPr>
              <w:t>9</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89" w:history="1">
            <w:r w:rsidR="00BD6B73" w:rsidRPr="00B15C99">
              <w:rPr>
                <w:rStyle w:val="Hyperlink"/>
                <w:noProof/>
                <w:u w:val="none"/>
              </w:rPr>
              <w:t>3.4 Clustering Analysis</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_Toc472264789 \h </w:instrText>
            </w:r>
            <w:r w:rsidR="00BD6B73" w:rsidRPr="00B15C99">
              <w:rPr>
                <w:noProof/>
                <w:webHidden/>
              </w:rPr>
            </w:r>
            <w:r w:rsidR="00BD6B73" w:rsidRPr="00B15C99">
              <w:rPr>
                <w:noProof/>
                <w:webHidden/>
              </w:rPr>
              <w:fldChar w:fldCharType="separate"/>
            </w:r>
            <w:r w:rsidR="00BD6B73" w:rsidRPr="00B15C99">
              <w:rPr>
                <w:noProof/>
                <w:webHidden/>
              </w:rPr>
              <w:t>9</w:t>
            </w:r>
            <w:r w:rsidR="00BD6B73" w:rsidRPr="00B15C99">
              <w:rPr>
                <w:noProof/>
                <w:webHidden/>
              </w:rPr>
              <w:fldChar w:fldCharType="end"/>
            </w:r>
          </w:hyperlink>
        </w:p>
        <w:p w:rsidR="00BD6B73" w:rsidRPr="00B15C99" w:rsidRDefault="00B15C99" w:rsidP="00B15C99">
          <w:pPr>
            <w:pStyle w:val="TOC2"/>
            <w:spacing w:line="276" w:lineRule="auto"/>
            <w:ind w:left="0"/>
            <w:rPr>
              <w:noProof/>
            </w:rPr>
          </w:pPr>
          <w:r w:rsidRPr="00B15C99">
            <w:rPr>
              <w:rStyle w:val="Hyperlink"/>
              <w:noProof/>
              <w:u w:val="none"/>
            </w:rPr>
            <w:t xml:space="preserve">     </w:t>
          </w:r>
          <w:hyperlink w:anchor="_Toc472264790" w:history="1">
            <w:r w:rsidR="00BD6B73" w:rsidRPr="00B15C99">
              <w:rPr>
                <w:rStyle w:val="Hyperlink"/>
                <w:noProof/>
                <w:u w:val="none"/>
              </w:rPr>
              <w:t>3.5 Adaptation of Huff’s Model and Multiplicative Competitive Interaction Model</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_Toc472264790 \h </w:instrText>
            </w:r>
            <w:r w:rsidR="00BD6B73" w:rsidRPr="00B15C99">
              <w:rPr>
                <w:noProof/>
                <w:webHidden/>
              </w:rPr>
            </w:r>
            <w:r w:rsidR="00BD6B73" w:rsidRPr="00B15C99">
              <w:rPr>
                <w:noProof/>
                <w:webHidden/>
              </w:rPr>
              <w:fldChar w:fldCharType="separate"/>
            </w:r>
            <w:r w:rsidR="00BD6B73" w:rsidRPr="00B15C99">
              <w:rPr>
                <w:noProof/>
                <w:webHidden/>
              </w:rPr>
              <w:t>9</w:t>
            </w:r>
            <w:r w:rsidR="00BD6B73" w:rsidRPr="00B15C99">
              <w:rPr>
                <w:noProof/>
                <w:webHidden/>
              </w:rPr>
              <w:fldChar w:fldCharType="end"/>
            </w:r>
          </w:hyperlink>
        </w:p>
        <w:p w:rsidR="00BD6B73" w:rsidRPr="00B15C99" w:rsidRDefault="00ED77E2" w:rsidP="00B15C99">
          <w:pPr>
            <w:pStyle w:val="TOC1"/>
            <w:spacing w:line="276" w:lineRule="auto"/>
            <w:rPr>
              <w:rFonts w:asciiTheme="minorHAnsi" w:hAnsiTheme="minorHAnsi"/>
              <w:b w:val="0"/>
              <w:bCs w:val="0"/>
              <w:noProof/>
              <w:color w:val="auto"/>
              <w:sz w:val="22"/>
              <w:szCs w:val="22"/>
            </w:rPr>
          </w:pPr>
          <w:hyperlink w:anchor="_Toc472264791" w:history="1">
            <w:r w:rsidR="00BD6B73" w:rsidRPr="00B15C99">
              <w:rPr>
                <w:rStyle w:val="Hyperlink"/>
                <w:noProof/>
                <w:u w:val="none"/>
              </w:rPr>
              <w:t>4.</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Technology</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_Toc472264791 \h </w:instrText>
            </w:r>
            <w:r w:rsidR="00BD6B73" w:rsidRPr="00B15C99">
              <w:rPr>
                <w:noProof/>
                <w:webHidden/>
              </w:rPr>
            </w:r>
            <w:r w:rsidR="00BD6B73" w:rsidRPr="00B15C99">
              <w:rPr>
                <w:noProof/>
                <w:webHidden/>
              </w:rPr>
              <w:fldChar w:fldCharType="separate"/>
            </w:r>
            <w:r w:rsidR="00BD6B73" w:rsidRPr="00B15C99">
              <w:rPr>
                <w:noProof/>
                <w:webHidden/>
              </w:rPr>
              <w:t>10</w:t>
            </w:r>
            <w:r w:rsidR="00BD6B73" w:rsidRPr="00B15C99">
              <w:rPr>
                <w:noProof/>
                <w:webHidden/>
              </w:rPr>
              <w:fldChar w:fldCharType="end"/>
            </w:r>
          </w:hyperlink>
        </w:p>
        <w:p w:rsidR="00BD6B73" w:rsidRPr="00B15C99" w:rsidRDefault="00B15C99" w:rsidP="00B15C99">
          <w:pPr>
            <w:pStyle w:val="TOC2"/>
            <w:tabs>
              <w:tab w:val="left" w:pos="1440"/>
            </w:tabs>
            <w:spacing w:line="276" w:lineRule="auto"/>
            <w:ind w:left="0"/>
            <w:rPr>
              <w:noProof/>
            </w:rPr>
          </w:pPr>
          <w:r w:rsidRPr="00B15C99">
            <w:rPr>
              <w:rStyle w:val="Hyperlink"/>
              <w:noProof/>
              <w:u w:val="none"/>
            </w:rPr>
            <w:t xml:space="preserve">     </w:t>
          </w:r>
          <w:hyperlink w:anchor="_Toc472264792" w:history="1">
            <w:r w:rsidR="00BD6B73" w:rsidRPr="00B15C99">
              <w:rPr>
                <w:rStyle w:val="Hyperlink"/>
                <w:noProof/>
                <w:u w:val="none"/>
              </w:rPr>
              <w:t>3.1</w:t>
            </w:r>
            <w:r w:rsidRPr="00B15C99">
              <w:rPr>
                <w:noProof/>
              </w:rPr>
              <w:t xml:space="preserve"> </w:t>
            </w:r>
            <w:r w:rsidR="00BD6B73" w:rsidRPr="00B15C99">
              <w:rPr>
                <w:rStyle w:val="Hyperlink"/>
                <w:noProof/>
                <w:u w:val="none"/>
              </w:rPr>
              <w:t>For Data Preparation &amp; Model Calibration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_Toc472264792 \h </w:instrText>
            </w:r>
            <w:r w:rsidR="00BD6B73" w:rsidRPr="00B15C99">
              <w:rPr>
                <w:noProof/>
                <w:webHidden/>
              </w:rPr>
            </w:r>
            <w:r w:rsidR="00BD6B73" w:rsidRPr="00B15C99">
              <w:rPr>
                <w:noProof/>
                <w:webHidden/>
              </w:rPr>
              <w:fldChar w:fldCharType="separate"/>
            </w:r>
            <w:r w:rsidR="00BD6B73" w:rsidRPr="00B15C99">
              <w:rPr>
                <w:noProof/>
                <w:webHidden/>
              </w:rPr>
              <w:t>11</w:t>
            </w:r>
            <w:r w:rsidR="00BD6B73" w:rsidRPr="00B15C99">
              <w:rPr>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3" w:history="1">
            <w:r w:rsidR="00BD6B73" w:rsidRPr="00B15C99">
              <w:rPr>
                <w:rStyle w:val="Hyperlink"/>
                <w:i w:val="0"/>
                <w:noProof/>
                <w:u w:val="none"/>
              </w:rPr>
              <w:t>3.1.1 R Package - Multiplicative Competitive Interaction (MCI) Model</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_Toc472264793 \h </w:instrText>
            </w:r>
            <w:r w:rsidR="00BD6B73" w:rsidRPr="00B15C99">
              <w:rPr>
                <w:i w:val="0"/>
                <w:noProof/>
                <w:webHidden/>
              </w:rPr>
            </w:r>
            <w:r w:rsidR="00BD6B73" w:rsidRPr="00B15C99">
              <w:rPr>
                <w:i w:val="0"/>
                <w:noProof/>
                <w:webHidden/>
              </w:rPr>
              <w:fldChar w:fldCharType="separate"/>
            </w:r>
            <w:r w:rsidR="00BD6B73" w:rsidRPr="00B15C99">
              <w:rPr>
                <w:i w:val="0"/>
                <w:noProof/>
                <w:webHidden/>
              </w:rPr>
              <w:t>11</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4" w:history="1">
            <w:r w:rsidR="00BD6B73" w:rsidRPr="00B15C99">
              <w:rPr>
                <w:rStyle w:val="Hyperlink"/>
                <w:i w:val="0"/>
                <w:noProof/>
                <w:u w:val="none"/>
              </w:rPr>
              <w:t>3.1.2 R Programming Language</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_Toc472264794 \h </w:instrText>
            </w:r>
            <w:r w:rsidR="00BD6B73" w:rsidRPr="00B15C99">
              <w:rPr>
                <w:i w:val="0"/>
                <w:noProof/>
                <w:webHidden/>
              </w:rPr>
            </w:r>
            <w:r w:rsidR="00BD6B73" w:rsidRPr="00B15C99">
              <w:rPr>
                <w:i w:val="0"/>
                <w:noProof/>
                <w:webHidden/>
              </w:rPr>
              <w:fldChar w:fldCharType="separate"/>
            </w:r>
            <w:r w:rsidR="00BD6B73" w:rsidRPr="00B15C99">
              <w:rPr>
                <w:i w:val="0"/>
                <w:noProof/>
                <w:webHidden/>
              </w:rPr>
              <w:t>11</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5" w:history="1">
            <w:r w:rsidR="00BD6B73" w:rsidRPr="00B15C99">
              <w:rPr>
                <w:rStyle w:val="Hyperlink"/>
                <w:i w:val="0"/>
                <w:noProof/>
                <w:u w:val="none"/>
              </w:rPr>
              <w:t>3.1.3 JMP Pro 13</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_Toc472264795 \h </w:instrText>
            </w:r>
            <w:r w:rsidR="00BD6B73" w:rsidRPr="00B15C99">
              <w:rPr>
                <w:i w:val="0"/>
                <w:noProof/>
                <w:webHidden/>
              </w:rPr>
            </w:r>
            <w:r w:rsidR="00BD6B73" w:rsidRPr="00B15C99">
              <w:rPr>
                <w:i w:val="0"/>
                <w:noProof/>
                <w:webHidden/>
              </w:rPr>
              <w:fldChar w:fldCharType="separate"/>
            </w:r>
            <w:r w:rsidR="00BD6B73" w:rsidRPr="00B15C99">
              <w:rPr>
                <w:i w:val="0"/>
                <w:noProof/>
                <w:webHidden/>
              </w:rPr>
              <w:t>11</w:t>
            </w:r>
            <w:r w:rsidR="00BD6B73" w:rsidRPr="00B15C99">
              <w:rPr>
                <w:i w:val="0"/>
                <w:noProof/>
                <w:webHidden/>
              </w:rPr>
              <w:fldChar w:fldCharType="end"/>
            </w:r>
          </w:hyperlink>
        </w:p>
        <w:p w:rsidR="00BD6B73" w:rsidRPr="00B15C99" w:rsidRDefault="00B15C99" w:rsidP="00B15C99">
          <w:pPr>
            <w:pStyle w:val="TOC2"/>
            <w:tabs>
              <w:tab w:val="left" w:pos="1440"/>
            </w:tabs>
            <w:spacing w:line="276" w:lineRule="auto"/>
            <w:ind w:left="0"/>
            <w:rPr>
              <w:noProof/>
            </w:rPr>
          </w:pPr>
          <w:r w:rsidRPr="00B15C99">
            <w:rPr>
              <w:rStyle w:val="Hyperlink"/>
              <w:noProof/>
              <w:u w:val="none"/>
            </w:rPr>
            <w:t xml:space="preserve">     </w:t>
          </w:r>
          <w:hyperlink w:anchor="_Toc472264796" w:history="1">
            <w:r w:rsidR="00BD6B73" w:rsidRPr="00B15C99">
              <w:rPr>
                <w:rStyle w:val="Hyperlink"/>
                <w:noProof/>
                <w:u w:val="none"/>
              </w:rPr>
              <w:t>3.2</w:t>
            </w:r>
            <w:r w:rsidRPr="00B15C99">
              <w:rPr>
                <w:noProof/>
              </w:rPr>
              <w:t xml:space="preserve"> </w:t>
            </w:r>
            <w:r w:rsidR="00BD6B73" w:rsidRPr="00B15C99">
              <w:rPr>
                <w:rStyle w:val="Hyperlink"/>
                <w:noProof/>
                <w:u w:val="none"/>
              </w:rPr>
              <w:t>For Dashboard Visualization</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_Toc472264796 \h </w:instrText>
            </w:r>
            <w:r w:rsidR="00BD6B73" w:rsidRPr="00B15C99">
              <w:rPr>
                <w:noProof/>
                <w:webHidden/>
              </w:rPr>
            </w:r>
            <w:r w:rsidR="00BD6B73" w:rsidRPr="00B15C99">
              <w:rPr>
                <w:noProof/>
                <w:webHidden/>
              </w:rPr>
              <w:fldChar w:fldCharType="separate"/>
            </w:r>
            <w:r w:rsidR="00BD6B73" w:rsidRPr="00B15C99">
              <w:rPr>
                <w:noProof/>
                <w:webHidden/>
              </w:rPr>
              <w:t>11</w:t>
            </w:r>
            <w:r w:rsidR="00BD6B73" w:rsidRPr="00B15C99">
              <w:rPr>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7" w:history="1">
            <w:r w:rsidR="00BD6B73" w:rsidRPr="00B15C99">
              <w:rPr>
                <w:rStyle w:val="Hyperlink"/>
                <w:i w:val="0"/>
                <w:noProof/>
                <w:u w:val="none"/>
              </w:rPr>
              <w:t>3.2.1 R Shiny &amp; R Markdown</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_Toc472264797 \h </w:instrText>
            </w:r>
            <w:r w:rsidR="00BD6B73" w:rsidRPr="00B15C99">
              <w:rPr>
                <w:i w:val="0"/>
                <w:noProof/>
                <w:webHidden/>
              </w:rPr>
            </w:r>
            <w:r w:rsidR="00BD6B73" w:rsidRPr="00B15C99">
              <w:rPr>
                <w:i w:val="0"/>
                <w:noProof/>
                <w:webHidden/>
              </w:rPr>
              <w:fldChar w:fldCharType="separate"/>
            </w:r>
            <w:r w:rsidR="00BD6B73" w:rsidRPr="00B15C99">
              <w:rPr>
                <w:i w:val="0"/>
                <w:noProof/>
                <w:webHidden/>
              </w:rPr>
              <w:t>11</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8" w:history="1">
            <w:r w:rsidR="00BD6B73" w:rsidRPr="00B15C99">
              <w:rPr>
                <w:rStyle w:val="Hyperlink"/>
                <w:i w:val="0"/>
                <w:noProof/>
                <w:u w:val="none"/>
              </w:rPr>
              <w:t>3.2.2 Javascript</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_Toc472264798 \h </w:instrText>
            </w:r>
            <w:r w:rsidR="00BD6B73" w:rsidRPr="00B15C99">
              <w:rPr>
                <w:i w:val="0"/>
                <w:noProof/>
                <w:webHidden/>
              </w:rPr>
            </w:r>
            <w:r w:rsidR="00BD6B73" w:rsidRPr="00B15C99">
              <w:rPr>
                <w:i w:val="0"/>
                <w:noProof/>
                <w:webHidden/>
              </w:rPr>
              <w:fldChar w:fldCharType="separate"/>
            </w:r>
            <w:r w:rsidR="00BD6B73" w:rsidRPr="00B15C99">
              <w:rPr>
                <w:i w:val="0"/>
                <w:noProof/>
                <w:webHidden/>
              </w:rPr>
              <w:t>11</w:t>
            </w:r>
            <w:r w:rsidR="00BD6B73" w:rsidRPr="00B15C99">
              <w:rPr>
                <w:i w:val="0"/>
                <w:noProof/>
                <w:webHidden/>
              </w:rPr>
              <w:fldChar w:fldCharType="end"/>
            </w:r>
          </w:hyperlink>
        </w:p>
        <w:p w:rsidR="00BD6B73" w:rsidRPr="00B15C99" w:rsidRDefault="00B15C99" w:rsidP="00B15C99">
          <w:pPr>
            <w:pStyle w:val="TOC3"/>
            <w:tabs>
              <w:tab w:val="right" w:leader="dot" w:pos="9010"/>
            </w:tabs>
            <w:spacing w:line="276" w:lineRule="auto"/>
            <w:rPr>
              <w:i w:val="0"/>
              <w:iCs w:val="0"/>
              <w:noProof/>
            </w:rPr>
          </w:pPr>
          <w:r w:rsidRPr="00B15C99">
            <w:rPr>
              <w:rStyle w:val="Hyperlink"/>
              <w:i w:val="0"/>
              <w:noProof/>
              <w:u w:val="none"/>
            </w:rPr>
            <w:t xml:space="preserve">       </w:t>
          </w:r>
          <w:hyperlink w:anchor="_Toc472264799" w:history="1">
            <w:r w:rsidR="00BD6B73" w:rsidRPr="00B15C99">
              <w:rPr>
                <w:rStyle w:val="Hyperlink"/>
                <w:i w:val="0"/>
                <w:noProof/>
                <w:u w:val="none"/>
              </w:rPr>
              <w:t>3.2.3 Leaflet</w:t>
            </w:r>
            <w:r w:rsidR="00BD6B73" w:rsidRPr="00B15C99">
              <w:rPr>
                <w:i w:val="0"/>
                <w:noProof/>
                <w:webHidden/>
              </w:rPr>
              <w:tab/>
            </w:r>
            <w:r w:rsidR="00BD6B73" w:rsidRPr="00B15C99">
              <w:rPr>
                <w:i w:val="0"/>
                <w:noProof/>
                <w:webHidden/>
              </w:rPr>
              <w:fldChar w:fldCharType="begin"/>
            </w:r>
            <w:r w:rsidR="00BD6B73" w:rsidRPr="00B15C99">
              <w:rPr>
                <w:i w:val="0"/>
                <w:noProof/>
                <w:webHidden/>
              </w:rPr>
              <w:instrText xml:space="preserve"> PAGEREF _Toc472264799 \h </w:instrText>
            </w:r>
            <w:r w:rsidR="00BD6B73" w:rsidRPr="00B15C99">
              <w:rPr>
                <w:i w:val="0"/>
                <w:noProof/>
                <w:webHidden/>
              </w:rPr>
            </w:r>
            <w:r w:rsidR="00BD6B73" w:rsidRPr="00B15C99">
              <w:rPr>
                <w:i w:val="0"/>
                <w:noProof/>
                <w:webHidden/>
              </w:rPr>
              <w:fldChar w:fldCharType="separate"/>
            </w:r>
            <w:r w:rsidR="00BD6B73" w:rsidRPr="00B15C99">
              <w:rPr>
                <w:i w:val="0"/>
                <w:noProof/>
                <w:webHidden/>
              </w:rPr>
              <w:t>12</w:t>
            </w:r>
            <w:r w:rsidR="00BD6B73" w:rsidRPr="00B15C99">
              <w:rPr>
                <w:i w:val="0"/>
                <w:noProof/>
                <w:webHidden/>
              </w:rPr>
              <w:fldChar w:fldCharType="end"/>
            </w:r>
          </w:hyperlink>
        </w:p>
        <w:p w:rsidR="00BD6B73" w:rsidRPr="00B15C99" w:rsidRDefault="00ED77E2" w:rsidP="00B15C99">
          <w:pPr>
            <w:pStyle w:val="TOC1"/>
            <w:spacing w:line="276" w:lineRule="auto"/>
            <w:rPr>
              <w:rFonts w:asciiTheme="minorHAnsi" w:hAnsiTheme="minorHAnsi"/>
              <w:b w:val="0"/>
              <w:bCs w:val="0"/>
              <w:noProof/>
              <w:color w:val="auto"/>
              <w:sz w:val="22"/>
              <w:szCs w:val="22"/>
            </w:rPr>
          </w:pPr>
          <w:hyperlink w:anchor="_Toc472264800" w:history="1">
            <w:r w:rsidR="00BD6B73" w:rsidRPr="00B15C99">
              <w:rPr>
                <w:rStyle w:val="Hyperlink"/>
                <w:noProof/>
                <w:u w:val="none"/>
              </w:rPr>
              <w:t>5.</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Timeline &amp; Milestones</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_Toc472264800 \h </w:instrText>
            </w:r>
            <w:r w:rsidR="00BD6B73" w:rsidRPr="00B15C99">
              <w:rPr>
                <w:noProof/>
                <w:webHidden/>
              </w:rPr>
            </w:r>
            <w:r w:rsidR="00BD6B73" w:rsidRPr="00B15C99">
              <w:rPr>
                <w:noProof/>
                <w:webHidden/>
              </w:rPr>
              <w:fldChar w:fldCharType="separate"/>
            </w:r>
            <w:r w:rsidR="00BD6B73" w:rsidRPr="00B15C99">
              <w:rPr>
                <w:noProof/>
                <w:webHidden/>
              </w:rPr>
              <w:t>12</w:t>
            </w:r>
            <w:r w:rsidR="00BD6B73" w:rsidRPr="00B15C99">
              <w:rPr>
                <w:noProof/>
                <w:webHidden/>
              </w:rPr>
              <w:fldChar w:fldCharType="end"/>
            </w:r>
          </w:hyperlink>
        </w:p>
        <w:p w:rsidR="00BD6B73" w:rsidRPr="00B15C99" w:rsidRDefault="00ED77E2" w:rsidP="00B15C99">
          <w:pPr>
            <w:pStyle w:val="TOC1"/>
            <w:spacing w:line="276" w:lineRule="auto"/>
            <w:rPr>
              <w:rFonts w:asciiTheme="minorHAnsi" w:hAnsiTheme="minorHAnsi"/>
              <w:b w:val="0"/>
              <w:bCs w:val="0"/>
              <w:noProof/>
              <w:color w:val="auto"/>
              <w:sz w:val="22"/>
              <w:szCs w:val="22"/>
            </w:rPr>
          </w:pPr>
          <w:hyperlink w:anchor="_Toc472264801" w:history="1">
            <w:r w:rsidR="00BD6B73" w:rsidRPr="00B15C99">
              <w:rPr>
                <w:rStyle w:val="Hyperlink"/>
                <w:noProof/>
                <w:u w:val="none"/>
              </w:rPr>
              <w:t>6.</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Risks &amp; Limitations</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_Toc472264801 \h </w:instrText>
            </w:r>
            <w:r w:rsidR="00BD6B73" w:rsidRPr="00B15C99">
              <w:rPr>
                <w:noProof/>
                <w:webHidden/>
              </w:rPr>
            </w:r>
            <w:r w:rsidR="00BD6B73" w:rsidRPr="00B15C99">
              <w:rPr>
                <w:noProof/>
                <w:webHidden/>
              </w:rPr>
              <w:fldChar w:fldCharType="separate"/>
            </w:r>
            <w:r w:rsidR="00BD6B73" w:rsidRPr="00B15C99">
              <w:rPr>
                <w:noProof/>
                <w:webHidden/>
              </w:rPr>
              <w:t>12</w:t>
            </w:r>
            <w:r w:rsidR="00BD6B73" w:rsidRPr="00B15C99">
              <w:rPr>
                <w:noProof/>
                <w:webHidden/>
              </w:rPr>
              <w:fldChar w:fldCharType="end"/>
            </w:r>
          </w:hyperlink>
        </w:p>
        <w:p w:rsidR="00BD6B73" w:rsidRPr="00B15C99" w:rsidRDefault="00ED77E2" w:rsidP="00B15C99">
          <w:pPr>
            <w:pStyle w:val="TOC1"/>
            <w:spacing w:line="276" w:lineRule="auto"/>
            <w:rPr>
              <w:rFonts w:asciiTheme="minorHAnsi" w:hAnsiTheme="minorHAnsi"/>
              <w:b w:val="0"/>
              <w:bCs w:val="0"/>
              <w:noProof/>
              <w:color w:val="auto"/>
              <w:sz w:val="22"/>
              <w:szCs w:val="22"/>
            </w:rPr>
          </w:pPr>
          <w:hyperlink w:anchor="_Toc472264802" w:history="1">
            <w:r w:rsidR="00BD6B73" w:rsidRPr="00B15C99">
              <w:rPr>
                <w:rStyle w:val="Hyperlink"/>
                <w:noProof/>
                <w:u w:val="none"/>
              </w:rPr>
              <w:t>7.</w:t>
            </w:r>
            <w:r w:rsidR="00B15C99" w:rsidRPr="00B15C99">
              <w:rPr>
                <w:rFonts w:asciiTheme="minorHAnsi" w:hAnsiTheme="minorHAnsi"/>
                <w:b w:val="0"/>
                <w:bCs w:val="0"/>
                <w:noProof/>
                <w:color w:val="auto"/>
                <w:sz w:val="22"/>
                <w:szCs w:val="22"/>
              </w:rPr>
              <w:t xml:space="preserve"> </w:t>
            </w:r>
            <w:r w:rsidR="00BD6B73" w:rsidRPr="00B15C99">
              <w:rPr>
                <w:rStyle w:val="Hyperlink"/>
                <w:noProof/>
                <w:u w:val="none"/>
              </w:rPr>
              <w:t>References</w:t>
            </w:r>
            <w:r w:rsidR="00BD6B73" w:rsidRPr="00B15C99">
              <w:rPr>
                <w:noProof/>
                <w:webHidden/>
              </w:rPr>
              <w:tab/>
            </w:r>
            <w:r w:rsidR="00BD6B73" w:rsidRPr="00B15C99">
              <w:rPr>
                <w:noProof/>
                <w:webHidden/>
              </w:rPr>
              <w:fldChar w:fldCharType="begin"/>
            </w:r>
            <w:r w:rsidR="00BD6B73" w:rsidRPr="00B15C99">
              <w:rPr>
                <w:noProof/>
                <w:webHidden/>
              </w:rPr>
              <w:instrText xml:space="preserve"> PAGEREF _Toc472264802 \h </w:instrText>
            </w:r>
            <w:r w:rsidR="00BD6B73" w:rsidRPr="00B15C99">
              <w:rPr>
                <w:noProof/>
                <w:webHidden/>
              </w:rPr>
            </w:r>
            <w:r w:rsidR="00BD6B73" w:rsidRPr="00B15C99">
              <w:rPr>
                <w:noProof/>
                <w:webHidden/>
              </w:rPr>
              <w:fldChar w:fldCharType="separate"/>
            </w:r>
            <w:r w:rsidR="00BD6B73" w:rsidRPr="00B15C99">
              <w:rPr>
                <w:noProof/>
                <w:webHidden/>
              </w:rPr>
              <w:t>13</w:t>
            </w:r>
            <w:r w:rsidR="00BD6B73" w:rsidRPr="00B15C99">
              <w:rPr>
                <w:noProof/>
                <w:webHidden/>
              </w:rPr>
              <w:fldChar w:fldCharType="end"/>
            </w:r>
          </w:hyperlink>
        </w:p>
        <w:p w:rsidR="00C9605F" w:rsidRPr="00B15C99" w:rsidRDefault="00C9605F" w:rsidP="00B15C99">
          <w:pPr>
            <w:spacing w:line="276" w:lineRule="auto"/>
          </w:pPr>
          <w:r w:rsidRPr="00B15C99">
            <w:rPr>
              <w:b/>
              <w:bCs/>
              <w:noProof/>
            </w:rPr>
            <w:fldChar w:fldCharType="end"/>
          </w:r>
        </w:p>
      </w:sdtContent>
    </w:sdt>
    <w:p w:rsidR="00C9605F" w:rsidRPr="00B15C99" w:rsidRDefault="00C9605F" w:rsidP="006B03AA">
      <w:pPr>
        <w:spacing w:line="360" w:lineRule="auto"/>
      </w:pPr>
    </w:p>
    <w:p w:rsidR="00C9605F" w:rsidRDefault="00C9605F" w:rsidP="006253DE">
      <w:pPr>
        <w:spacing w:line="360" w:lineRule="auto"/>
      </w:pPr>
    </w:p>
    <w:p w:rsidR="00C9605F" w:rsidRDefault="00C9605F"/>
    <w:p w:rsidR="00C9605F" w:rsidRDefault="00C9605F"/>
    <w:p w:rsidR="00C9605F" w:rsidRDefault="00C9605F" w:rsidP="006B03AA">
      <w:pPr>
        <w:pStyle w:val="Heading1"/>
        <w:numPr>
          <w:ilvl w:val="0"/>
          <w:numId w:val="2"/>
        </w:numPr>
        <w:spacing w:line="360" w:lineRule="auto"/>
        <w:jc w:val="both"/>
      </w:pPr>
      <w:bookmarkStart w:id="0" w:name="_Toc472264769"/>
      <w:r>
        <w:lastRenderedPageBreak/>
        <w:t>Project Overview</w:t>
      </w:r>
      <w:bookmarkEnd w:id="0"/>
    </w:p>
    <w:p w:rsidR="00C9605F" w:rsidRPr="00C9605F" w:rsidRDefault="00C9605F" w:rsidP="006B03AA">
      <w:pPr>
        <w:pStyle w:val="Heading2"/>
        <w:spacing w:line="360" w:lineRule="auto"/>
        <w:jc w:val="both"/>
        <w:rPr>
          <w:sz w:val="32"/>
          <w:szCs w:val="32"/>
        </w:rPr>
      </w:pPr>
      <w:bookmarkStart w:id="1" w:name="_Toc472264770"/>
      <w:r>
        <w:t xml:space="preserve">1.1 </w:t>
      </w:r>
      <w:r w:rsidRPr="00C9605F">
        <w:t>Background Information</w:t>
      </w:r>
      <w:bookmarkEnd w:id="1"/>
    </w:p>
    <w:p w:rsidR="000760FF" w:rsidRPr="0058598A" w:rsidRDefault="00C9605F" w:rsidP="006B03AA">
      <w:pPr>
        <w:pStyle w:val="NormalWeb"/>
        <w:spacing w:before="0" w:beforeAutospacing="0" w:after="0" w:afterAutospacing="0" w:line="360" w:lineRule="auto"/>
        <w:jc w:val="both"/>
        <w:rPr>
          <w:rFonts w:ascii="Arial" w:hAnsi="Arial" w:cs="Arial"/>
          <w:color w:val="000000"/>
          <w:sz w:val="22"/>
          <w:szCs w:val="22"/>
        </w:rPr>
      </w:pPr>
      <w:r w:rsidRPr="00DF4F73">
        <w:rPr>
          <w:rFonts w:ascii="Arial" w:hAnsi="Arial" w:cs="Arial"/>
          <w:color w:val="000000"/>
          <w:sz w:val="22"/>
          <w:szCs w:val="22"/>
        </w:rPr>
        <w:t>The National Library Board (NLB) is a statutory board of the Ministry of Communicatio</w:t>
      </w:r>
      <w:r w:rsidR="0058598A" w:rsidRPr="00DF4F73">
        <w:rPr>
          <w:rFonts w:ascii="Arial" w:hAnsi="Arial" w:cs="Arial"/>
          <w:color w:val="000000"/>
          <w:sz w:val="22"/>
          <w:szCs w:val="22"/>
        </w:rPr>
        <w:t>ns and Information in Singapore,</w:t>
      </w:r>
      <w:r w:rsidRPr="00DF4F73">
        <w:rPr>
          <w:rFonts w:ascii="Arial" w:hAnsi="Arial" w:cs="Arial"/>
          <w:color w:val="000000"/>
          <w:sz w:val="22"/>
          <w:szCs w:val="22"/>
        </w:rPr>
        <w:t xml:space="preserve"> </w:t>
      </w:r>
      <w:r w:rsidR="0058598A" w:rsidRPr="00DF4F73">
        <w:rPr>
          <w:rFonts w:ascii="Arial" w:hAnsi="Arial" w:cs="Arial"/>
          <w:color w:val="252525"/>
          <w:sz w:val="22"/>
          <w:szCs w:val="22"/>
          <w:shd w:val="clear" w:color="auto" w:fill="FFFFFF"/>
        </w:rPr>
        <w:t>t</w:t>
      </w:r>
      <w:r w:rsidR="005C5A13" w:rsidRPr="00DF4F73">
        <w:rPr>
          <w:rFonts w:ascii="Arial" w:hAnsi="Arial" w:cs="Arial"/>
          <w:color w:val="252525"/>
          <w:sz w:val="22"/>
          <w:szCs w:val="22"/>
          <w:shd w:val="clear" w:color="auto" w:fill="FFFFFF"/>
        </w:rPr>
        <w:t>asked to manage the</w:t>
      </w:r>
      <w:r w:rsidR="005C5A13" w:rsidRPr="00DF4F73">
        <w:rPr>
          <w:rStyle w:val="apple-converted-space"/>
          <w:rFonts w:ascii="Arial" w:hAnsi="Arial" w:cs="Arial"/>
          <w:color w:val="252525"/>
          <w:sz w:val="22"/>
          <w:szCs w:val="22"/>
          <w:shd w:val="clear" w:color="auto" w:fill="FFFFFF"/>
        </w:rPr>
        <w:t> </w:t>
      </w:r>
      <w:r w:rsidR="005C5A13" w:rsidRPr="00DF4F73">
        <w:rPr>
          <w:rFonts w:ascii="Arial" w:hAnsi="Arial" w:cs="Arial"/>
          <w:sz w:val="22"/>
          <w:szCs w:val="22"/>
        </w:rPr>
        <w:t>public libraries</w:t>
      </w:r>
      <w:r w:rsidR="005C5A13" w:rsidRPr="00DF4F73">
        <w:rPr>
          <w:rStyle w:val="apple-converted-space"/>
          <w:rFonts w:ascii="Arial" w:hAnsi="Arial" w:cs="Arial"/>
          <w:color w:val="252525"/>
          <w:sz w:val="22"/>
          <w:szCs w:val="22"/>
          <w:shd w:val="clear" w:color="auto" w:fill="FFFFFF"/>
        </w:rPr>
        <w:t> </w:t>
      </w:r>
      <w:r w:rsidR="001F23A6" w:rsidRPr="00DF4F73">
        <w:rPr>
          <w:rFonts w:ascii="Arial" w:hAnsi="Arial" w:cs="Arial"/>
          <w:color w:val="252525"/>
          <w:sz w:val="22"/>
          <w:szCs w:val="22"/>
          <w:shd w:val="clear" w:color="auto" w:fill="FFFFFF"/>
        </w:rPr>
        <w:t>and</w:t>
      </w:r>
      <w:r w:rsidR="005C5A13" w:rsidRPr="00DF4F73">
        <w:rPr>
          <w:rFonts w:ascii="Arial" w:hAnsi="Arial" w:cs="Arial"/>
          <w:color w:val="252525"/>
          <w:sz w:val="22"/>
          <w:szCs w:val="22"/>
          <w:shd w:val="clear" w:color="auto" w:fill="FFFFFF"/>
        </w:rPr>
        <w:t xml:space="preserve"> lead them into the</w:t>
      </w:r>
      <w:r w:rsidR="005C5A13" w:rsidRPr="00DF4F73">
        <w:rPr>
          <w:rStyle w:val="apple-converted-space"/>
          <w:rFonts w:ascii="Arial" w:hAnsi="Arial" w:cs="Arial"/>
          <w:color w:val="252525"/>
          <w:sz w:val="22"/>
          <w:szCs w:val="22"/>
          <w:shd w:val="clear" w:color="auto" w:fill="FFFFFF"/>
        </w:rPr>
        <w:t xml:space="preserve"> information age </w:t>
      </w:r>
      <w:r w:rsidR="005C5A13" w:rsidRPr="00DF4F73">
        <w:rPr>
          <w:rFonts w:ascii="Arial" w:hAnsi="Arial" w:cs="Arial"/>
          <w:color w:val="252525"/>
          <w:sz w:val="22"/>
          <w:szCs w:val="22"/>
          <w:shd w:val="clear" w:color="auto" w:fill="FFFFFF"/>
        </w:rPr>
        <w:t xml:space="preserve">where non-print resources are making their mark. </w:t>
      </w:r>
      <w:r w:rsidR="005F36B7" w:rsidRPr="00DF4F73">
        <w:rPr>
          <w:rFonts w:ascii="Arial" w:hAnsi="Arial" w:cs="Arial"/>
          <w:color w:val="000000"/>
          <w:sz w:val="22"/>
          <w:szCs w:val="22"/>
        </w:rPr>
        <w:t>With a substantial</w:t>
      </w:r>
      <w:r w:rsidRPr="00DF4F73">
        <w:rPr>
          <w:rFonts w:ascii="Arial" w:hAnsi="Arial" w:cs="Arial"/>
          <w:color w:val="000000"/>
          <w:sz w:val="22"/>
          <w:szCs w:val="22"/>
        </w:rPr>
        <w:t xml:space="preserve"> amount of title collections in the regional and public libraries which it manages, the NLB </w:t>
      </w:r>
      <w:r w:rsidR="005C5A13" w:rsidRPr="00DF4F73">
        <w:rPr>
          <w:rFonts w:ascii="Arial" w:hAnsi="Arial" w:cs="Arial"/>
          <w:color w:val="000000"/>
          <w:sz w:val="22"/>
          <w:szCs w:val="22"/>
        </w:rPr>
        <w:t xml:space="preserve">aims </w:t>
      </w:r>
      <w:r w:rsidRPr="00DF4F73">
        <w:rPr>
          <w:rFonts w:ascii="Arial" w:hAnsi="Arial" w:cs="Arial"/>
          <w:color w:val="000000"/>
          <w:sz w:val="22"/>
          <w:szCs w:val="22"/>
        </w:rPr>
        <w:t xml:space="preserve">to </w:t>
      </w:r>
      <w:r w:rsidR="005C5A13" w:rsidRPr="00DF4F73">
        <w:rPr>
          <w:rFonts w:ascii="Arial" w:hAnsi="Arial" w:cs="Arial"/>
          <w:color w:val="000000"/>
          <w:sz w:val="22"/>
          <w:szCs w:val="22"/>
        </w:rPr>
        <w:t>aid</w:t>
      </w:r>
      <w:r w:rsidRPr="00DF4F73">
        <w:rPr>
          <w:rFonts w:ascii="Arial" w:hAnsi="Arial" w:cs="Arial"/>
          <w:color w:val="000000"/>
          <w:sz w:val="22"/>
          <w:szCs w:val="22"/>
        </w:rPr>
        <w:t xml:space="preserve"> as a </w:t>
      </w:r>
      <w:r w:rsidR="005C5A13" w:rsidRPr="00DF4F73">
        <w:rPr>
          <w:rFonts w:ascii="Arial" w:hAnsi="Arial" w:cs="Arial"/>
          <w:color w:val="000000"/>
          <w:sz w:val="22"/>
          <w:szCs w:val="22"/>
        </w:rPr>
        <w:t>point source for Singaporeans t</w:t>
      </w:r>
      <w:r w:rsidRPr="00DF4F73">
        <w:rPr>
          <w:rFonts w:ascii="Arial" w:hAnsi="Arial" w:cs="Arial"/>
          <w:color w:val="000000"/>
          <w:sz w:val="22"/>
          <w:szCs w:val="22"/>
        </w:rPr>
        <w:t>o connect with the</w:t>
      </w:r>
      <w:r w:rsidR="005F36B7" w:rsidRPr="00DF4F73">
        <w:rPr>
          <w:rFonts w:ascii="Arial" w:hAnsi="Arial" w:cs="Arial"/>
          <w:color w:val="000000"/>
          <w:sz w:val="22"/>
          <w:szCs w:val="22"/>
        </w:rPr>
        <w:t xml:space="preserve"> precious archives of the past. T</w:t>
      </w:r>
      <w:r w:rsidRPr="00DF4F73">
        <w:rPr>
          <w:rFonts w:ascii="Arial" w:hAnsi="Arial" w:cs="Arial"/>
          <w:color w:val="000000"/>
          <w:sz w:val="22"/>
          <w:szCs w:val="22"/>
        </w:rPr>
        <w:t>he NLB</w:t>
      </w:r>
      <w:r w:rsidR="005F36B7" w:rsidRPr="00DF4F73">
        <w:rPr>
          <w:rFonts w:ascii="Arial" w:hAnsi="Arial" w:cs="Arial"/>
          <w:color w:val="000000"/>
          <w:sz w:val="22"/>
          <w:szCs w:val="22"/>
        </w:rPr>
        <w:t xml:space="preserve"> has managed to</w:t>
      </w:r>
      <w:r w:rsidR="005F36B7" w:rsidRPr="0058598A">
        <w:rPr>
          <w:rFonts w:ascii="Arial" w:hAnsi="Arial" w:cs="Arial"/>
          <w:color w:val="000000"/>
          <w:sz w:val="22"/>
          <w:szCs w:val="22"/>
        </w:rPr>
        <w:t xml:space="preserve"> disperse its</w:t>
      </w:r>
      <w:r w:rsidRPr="0058598A">
        <w:rPr>
          <w:rFonts w:ascii="Arial" w:hAnsi="Arial" w:cs="Arial"/>
          <w:color w:val="000000"/>
          <w:sz w:val="22"/>
          <w:szCs w:val="22"/>
        </w:rPr>
        <w:t xml:space="preserve"> 27 Regional and Co</w:t>
      </w:r>
      <w:r w:rsidR="0062608F" w:rsidRPr="0058598A">
        <w:rPr>
          <w:rFonts w:ascii="Arial" w:hAnsi="Arial" w:cs="Arial"/>
          <w:color w:val="000000"/>
          <w:sz w:val="22"/>
          <w:szCs w:val="22"/>
        </w:rPr>
        <w:t>mmunity Libraries</w:t>
      </w:r>
      <w:r w:rsidR="005F36B7" w:rsidRPr="0058598A">
        <w:rPr>
          <w:rFonts w:ascii="Arial" w:hAnsi="Arial" w:cs="Arial"/>
          <w:color w:val="000000"/>
          <w:sz w:val="22"/>
          <w:szCs w:val="22"/>
        </w:rPr>
        <w:t xml:space="preserve"> strategically across Singapore</w:t>
      </w:r>
      <w:r w:rsidRPr="0058598A">
        <w:rPr>
          <w:rFonts w:ascii="Arial" w:hAnsi="Arial" w:cs="Arial"/>
          <w:color w:val="000000"/>
          <w:sz w:val="22"/>
          <w:szCs w:val="22"/>
        </w:rPr>
        <w:t xml:space="preserve">. </w:t>
      </w:r>
    </w:p>
    <w:p w:rsidR="005F36B7" w:rsidRPr="000760FF" w:rsidRDefault="005F36B7" w:rsidP="006B03AA">
      <w:pPr>
        <w:pStyle w:val="NormalWeb"/>
        <w:spacing w:before="0" w:beforeAutospacing="0" w:after="0" w:afterAutospacing="0" w:line="360" w:lineRule="auto"/>
        <w:jc w:val="both"/>
        <w:rPr>
          <w:rFonts w:ascii="Arial" w:hAnsi="Arial" w:cs="Arial"/>
          <w:color w:val="000000"/>
          <w:sz w:val="22"/>
          <w:szCs w:val="22"/>
        </w:rPr>
      </w:pPr>
    </w:p>
    <w:p w:rsidR="00C9605F" w:rsidRDefault="009003E7" w:rsidP="006B03AA">
      <w:pPr>
        <w:pStyle w:val="Heading2"/>
        <w:spacing w:line="360" w:lineRule="auto"/>
        <w:jc w:val="both"/>
      </w:pPr>
      <w:bookmarkStart w:id="2" w:name="_Toc472264771"/>
      <w:r>
        <w:t>1.2</w:t>
      </w:r>
      <w:r w:rsidR="00C9605F">
        <w:t> Project Sponsor &amp; Liaison Information</w:t>
      </w:r>
      <w:bookmarkEnd w:id="2"/>
      <w:r w:rsidR="00C9605F">
        <w:t xml:space="preserve"> </w:t>
      </w:r>
    </w:p>
    <w:p w:rsidR="00C9605F" w:rsidRDefault="00C9605F" w:rsidP="006B03AA">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Our project sponsor is the National Library Board. </w:t>
      </w:r>
    </w:p>
    <w:p w:rsidR="009003E7" w:rsidRDefault="009003E7" w:rsidP="006B03AA">
      <w:pPr>
        <w:pStyle w:val="NormalWeb"/>
        <w:spacing w:before="0" w:beforeAutospacing="0" w:after="0" w:afterAutospacing="0" w:line="360" w:lineRule="auto"/>
        <w:jc w:val="both"/>
      </w:pPr>
    </w:p>
    <w:p w:rsidR="005F36B7" w:rsidRPr="00BD6B73" w:rsidRDefault="00C9605F" w:rsidP="00BD6B73">
      <w:pPr>
        <w:pStyle w:val="Heading2"/>
        <w:spacing w:line="360" w:lineRule="auto"/>
        <w:jc w:val="both"/>
      </w:pPr>
      <w:bookmarkStart w:id="3" w:name="_Toc472264772"/>
      <w:r>
        <w:t>1.3 Project Motivation &amp; Problem Statement</w:t>
      </w:r>
      <w:bookmarkEnd w:id="3"/>
      <w:r>
        <w:t xml:space="preserve"> </w:t>
      </w:r>
    </w:p>
    <w:p w:rsidR="002803CB" w:rsidRPr="00DF4F73" w:rsidRDefault="008017B3" w:rsidP="005F36B7">
      <w:pPr>
        <w:pStyle w:val="Default"/>
        <w:spacing w:line="360" w:lineRule="auto"/>
        <w:jc w:val="both"/>
        <w:rPr>
          <w:sz w:val="22"/>
          <w:szCs w:val="22"/>
        </w:rPr>
      </w:pPr>
      <w:r w:rsidRPr="00DF4F73">
        <w:rPr>
          <w:sz w:val="22"/>
          <w:szCs w:val="22"/>
        </w:rPr>
        <w:t>In this age of inform</w:t>
      </w:r>
      <w:r w:rsidR="002803CB" w:rsidRPr="00DF4F73">
        <w:rPr>
          <w:sz w:val="22"/>
          <w:szCs w:val="22"/>
        </w:rPr>
        <w:t>ation, we see an increase in necessity</w:t>
      </w:r>
      <w:r w:rsidRPr="00DF4F73">
        <w:rPr>
          <w:sz w:val="22"/>
          <w:szCs w:val="22"/>
        </w:rPr>
        <w:t xml:space="preserve"> for people and businesses to have a greater access to space and resources to further their personal and corporate needs. </w:t>
      </w:r>
      <w:r w:rsidR="002803CB" w:rsidRPr="00DF4F73">
        <w:rPr>
          <w:sz w:val="22"/>
          <w:szCs w:val="22"/>
        </w:rPr>
        <w:t xml:space="preserve">Libraries in Singapore are no exception to this trend.  </w:t>
      </w:r>
    </w:p>
    <w:p w:rsidR="002803CB" w:rsidRPr="00DF4F73" w:rsidRDefault="002803CB" w:rsidP="005F36B7">
      <w:pPr>
        <w:pStyle w:val="Default"/>
        <w:spacing w:line="360" w:lineRule="auto"/>
        <w:jc w:val="both"/>
        <w:rPr>
          <w:sz w:val="22"/>
          <w:szCs w:val="22"/>
        </w:rPr>
      </w:pPr>
    </w:p>
    <w:p w:rsidR="005F36B7" w:rsidRPr="00DF4F73" w:rsidRDefault="00F25CF5" w:rsidP="005F36B7">
      <w:pPr>
        <w:pStyle w:val="Default"/>
        <w:spacing w:line="360" w:lineRule="auto"/>
        <w:jc w:val="both"/>
        <w:rPr>
          <w:sz w:val="22"/>
          <w:szCs w:val="22"/>
        </w:rPr>
      </w:pPr>
      <w:r w:rsidRPr="00DF4F73">
        <w:rPr>
          <w:sz w:val="22"/>
          <w:szCs w:val="22"/>
        </w:rPr>
        <w:t>To</w:t>
      </w:r>
      <w:r w:rsidR="002803CB" w:rsidRPr="00DF4F73">
        <w:rPr>
          <w:sz w:val="22"/>
          <w:szCs w:val="22"/>
        </w:rPr>
        <w:t xml:space="preserve"> meet this necessity,</w:t>
      </w:r>
      <w:r w:rsidR="0058598A" w:rsidRPr="00DF4F73">
        <w:rPr>
          <w:sz w:val="22"/>
          <w:szCs w:val="22"/>
        </w:rPr>
        <w:t xml:space="preserve"> NLB</w:t>
      </w:r>
      <w:r w:rsidR="005F36B7" w:rsidRPr="00DF4F73">
        <w:rPr>
          <w:sz w:val="22"/>
          <w:szCs w:val="22"/>
        </w:rPr>
        <w:t xml:space="preserve"> </w:t>
      </w:r>
      <w:r w:rsidR="002803CB" w:rsidRPr="00DF4F73">
        <w:rPr>
          <w:sz w:val="22"/>
          <w:szCs w:val="22"/>
        </w:rPr>
        <w:t>may</w:t>
      </w:r>
      <w:r w:rsidR="005F36B7" w:rsidRPr="00DF4F73">
        <w:rPr>
          <w:sz w:val="22"/>
          <w:szCs w:val="22"/>
        </w:rPr>
        <w:t xml:space="preserve"> not only </w:t>
      </w:r>
      <w:r w:rsidR="002803CB" w:rsidRPr="00DF4F73">
        <w:rPr>
          <w:sz w:val="22"/>
          <w:szCs w:val="22"/>
        </w:rPr>
        <w:t xml:space="preserve">have to </w:t>
      </w:r>
      <w:r w:rsidR="005F36B7" w:rsidRPr="00DF4F73">
        <w:rPr>
          <w:sz w:val="22"/>
          <w:szCs w:val="22"/>
        </w:rPr>
        <w:t>find ideal locations within districts fo</w:t>
      </w:r>
      <w:r w:rsidR="002803CB" w:rsidRPr="00DF4F73">
        <w:rPr>
          <w:sz w:val="22"/>
          <w:szCs w:val="22"/>
        </w:rPr>
        <w:t>r additio</w:t>
      </w:r>
      <w:r w:rsidR="0058598A" w:rsidRPr="00DF4F73">
        <w:rPr>
          <w:sz w:val="22"/>
          <w:szCs w:val="22"/>
        </w:rPr>
        <w:t xml:space="preserve">nal libraries, but it also </w:t>
      </w:r>
      <w:r w:rsidR="001F23A6" w:rsidRPr="00DF4F73">
        <w:rPr>
          <w:sz w:val="22"/>
          <w:szCs w:val="22"/>
        </w:rPr>
        <w:t>must</w:t>
      </w:r>
      <w:r w:rsidR="005F36B7" w:rsidRPr="00DF4F73">
        <w:rPr>
          <w:sz w:val="22"/>
          <w:szCs w:val="22"/>
        </w:rPr>
        <w:t xml:space="preserve"> manage their resour</w:t>
      </w:r>
      <w:r w:rsidR="001E1F4A" w:rsidRPr="00DF4F73">
        <w:rPr>
          <w:sz w:val="22"/>
          <w:szCs w:val="22"/>
        </w:rPr>
        <w:t>ces wisely to meet public</w:t>
      </w:r>
      <w:r w:rsidR="005F36B7" w:rsidRPr="00DF4F73">
        <w:rPr>
          <w:sz w:val="22"/>
          <w:szCs w:val="22"/>
        </w:rPr>
        <w:t xml:space="preserve"> demand</w:t>
      </w:r>
      <w:r w:rsidR="002803CB" w:rsidRPr="00DF4F73">
        <w:rPr>
          <w:sz w:val="22"/>
          <w:szCs w:val="22"/>
        </w:rPr>
        <w:t xml:space="preserve"> with respect to</w:t>
      </w:r>
      <w:r w:rsidR="005F36B7" w:rsidRPr="00DF4F73">
        <w:rPr>
          <w:sz w:val="22"/>
          <w:szCs w:val="22"/>
        </w:rPr>
        <w:t xml:space="preserve"> each location. Currently there exists this difficulty in measuring the operatio</w:t>
      </w:r>
      <w:r w:rsidR="001E1F4A" w:rsidRPr="00DF4F73">
        <w:rPr>
          <w:sz w:val="22"/>
          <w:szCs w:val="22"/>
        </w:rPr>
        <w:t xml:space="preserve">nal readiness of the libraries given that the measure of public demand is not in dollars and cents; </w:t>
      </w:r>
      <w:r w:rsidR="005F36B7" w:rsidRPr="00DF4F73">
        <w:rPr>
          <w:sz w:val="22"/>
          <w:szCs w:val="22"/>
        </w:rPr>
        <w:t xml:space="preserve">unlike </w:t>
      </w:r>
      <w:r w:rsidR="001E1F4A" w:rsidRPr="00DF4F73">
        <w:rPr>
          <w:sz w:val="22"/>
          <w:szCs w:val="22"/>
        </w:rPr>
        <w:t xml:space="preserve">that of </w:t>
      </w:r>
      <w:r w:rsidR="005F36B7" w:rsidRPr="00DF4F73">
        <w:rPr>
          <w:sz w:val="22"/>
          <w:szCs w:val="22"/>
        </w:rPr>
        <w:t>typical corporations and organiz</w:t>
      </w:r>
      <w:r w:rsidR="001E1F4A" w:rsidRPr="00DF4F73">
        <w:rPr>
          <w:sz w:val="22"/>
          <w:szCs w:val="22"/>
        </w:rPr>
        <w:t>ations.</w:t>
      </w:r>
    </w:p>
    <w:p w:rsidR="008017B3" w:rsidRPr="00DF4F73" w:rsidRDefault="008017B3" w:rsidP="006B03AA">
      <w:pPr>
        <w:pStyle w:val="Default"/>
        <w:spacing w:line="360" w:lineRule="auto"/>
        <w:jc w:val="both"/>
        <w:rPr>
          <w:sz w:val="22"/>
          <w:szCs w:val="22"/>
        </w:rPr>
      </w:pPr>
    </w:p>
    <w:p w:rsidR="00C9605F" w:rsidRPr="00DF4F73" w:rsidRDefault="005F36B7" w:rsidP="006B03AA">
      <w:pPr>
        <w:spacing w:line="360" w:lineRule="auto"/>
        <w:jc w:val="both"/>
        <w:rPr>
          <w:rFonts w:ascii="Arial" w:hAnsi="Arial" w:cs="Arial"/>
          <w:color w:val="000000"/>
          <w:sz w:val="22"/>
          <w:szCs w:val="22"/>
        </w:rPr>
      </w:pPr>
      <w:r w:rsidRPr="00DF4F73">
        <w:rPr>
          <w:rFonts w:ascii="Arial" w:hAnsi="Arial" w:cs="Arial"/>
          <w:color w:val="000000"/>
          <w:sz w:val="22"/>
          <w:szCs w:val="22"/>
        </w:rPr>
        <w:t xml:space="preserve">Constant change management in the location and resources within the libraries have </w:t>
      </w:r>
      <w:r w:rsidR="00501B5D" w:rsidRPr="00DF4F73">
        <w:rPr>
          <w:rFonts w:ascii="Arial" w:hAnsi="Arial" w:cs="Arial"/>
          <w:color w:val="000000"/>
          <w:sz w:val="22"/>
          <w:szCs w:val="22"/>
        </w:rPr>
        <w:t>led</w:t>
      </w:r>
      <w:r w:rsidRPr="00DF4F73">
        <w:rPr>
          <w:rFonts w:ascii="Arial" w:hAnsi="Arial" w:cs="Arial"/>
          <w:color w:val="000000"/>
          <w:sz w:val="22"/>
          <w:szCs w:val="22"/>
        </w:rPr>
        <w:t xml:space="preserve"> to the dire need of a reliable and standardize</w:t>
      </w:r>
      <w:r w:rsidR="001E1F4A" w:rsidRPr="00DF4F73">
        <w:rPr>
          <w:rFonts w:ascii="Arial" w:hAnsi="Arial" w:cs="Arial"/>
          <w:color w:val="000000"/>
          <w:sz w:val="22"/>
          <w:szCs w:val="22"/>
        </w:rPr>
        <w:t>d</w:t>
      </w:r>
      <w:r w:rsidRPr="00DF4F73">
        <w:rPr>
          <w:rFonts w:ascii="Arial" w:hAnsi="Arial" w:cs="Arial"/>
          <w:color w:val="000000"/>
          <w:sz w:val="22"/>
          <w:szCs w:val="22"/>
        </w:rPr>
        <w:t xml:space="preserve"> method which can </w:t>
      </w:r>
      <w:r w:rsidR="008017B3" w:rsidRPr="00DF4F73">
        <w:rPr>
          <w:rFonts w:ascii="Arial" w:hAnsi="Arial" w:cs="Arial"/>
          <w:color w:val="000000"/>
          <w:sz w:val="22"/>
          <w:szCs w:val="22"/>
        </w:rPr>
        <w:t>measure the effectiveness of past policies, as well as an accurate predictive model to conduct what</w:t>
      </w:r>
      <w:r w:rsidR="001E1F4A" w:rsidRPr="00DF4F73">
        <w:rPr>
          <w:rFonts w:ascii="Arial" w:hAnsi="Arial" w:cs="Arial"/>
          <w:color w:val="000000"/>
          <w:sz w:val="22"/>
          <w:szCs w:val="22"/>
        </w:rPr>
        <w:t xml:space="preserve">-if analyses for </w:t>
      </w:r>
      <w:r w:rsidR="001F23A6" w:rsidRPr="00DF4F73">
        <w:rPr>
          <w:rFonts w:ascii="Arial" w:hAnsi="Arial" w:cs="Arial"/>
          <w:color w:val="000000"/>
          <w:sz w:val="22"/>
          <w:szCs w:val="22"/>
        </w:rPr>
        <w:t>future</w:t>
      </w:r>
      <w:r w:rsidR="001E1F4A" w:rsidRPr="00DF4F73">
        <w:rPr>
          <w:rFonts w:ascii="Arial" w:hAnsi="Arial" w:cs="Arial"/>
          <w:color w:val="000000"/>
          <w:sz w:val="22"/>
          <w:szCs w:val="22"/>
        </w:rPr>
        <w:t>. Thus, a</w:t>
      </w:r>
      <w:r w:rsidR="00D15732" w:rsidRPr="00DF4F73">
        <w:rPr>
          <w:rFonts w:ascii="Arial" w:hAnsi="Arial" w:cs="Arial"/>
          <w:color w:val="000000"/>
          <w:sz w:val="22"/>
          <w:szCs w:val="22"/>
        </w:rPr>
        <w:t xml:space="preserve"> user-friendly system which displays </w:t>
      </w:r>
      <w:r w:rsidR="008017B3" w:rsidRPr="00DF4F73">
        <w:rPr>
          <w:rFonts w:ascii="Arial" w:hAnsi="Arial" w:cs="Arial"/>
          <w:color w:val="000000"/>
          <w:sz w:val="22"/>
          <w:szCs w:val="22"/>
        </w:rPr>
        <w:t>geospatial information</w:t>
      </w:r>
      <w:r w:rsidR="00501B5D" w:rsidRPr="00DF4F73">
        <w:rPr>
          <w:rFonts w:ascii="Arial" w:hAnsi="Arial" w:cs="Arial"/>
          <w:color w:val="000000"/>
          <w:sz w:val="22"/>
          <w:szCs w:val="22"/>
        </w:rPr>
        <w:t xml:space="preserve"> bas</w:t>
      </w:r>
      <w:r w:rsidR="00D15732" w:rsidRPr="00DF4F73">
        <w:rPr>
          <w:rFonts w:ascii="Arial" w:hAnsi="Arial" w:cs="Arial"/>
          <w:color w:val="000000"/>
          <w:sz w:val="22"/>
          <w:szCs w:val="22"/>
        </w:rPr>
        <w:t>ed on significant data evidence</w:t>
      </w:r>
      <w:r w:rsidR="00501B5D" w:rsidRPr="00DF4F73">
        <w:rPr>
          <w:rFonts w:ascii="Arial" w:hAnsi="Arial" w:cs="Arial"/>
          <w:color w:val="000000"/>
          <w:sz w:val="22"/>
          <w:szCs w:val="22"/>
        </w:rPr>
        <w:t xml:space="preserve"> </w:t>
      </w:r>
      <w:r w:rsidR="00D15732" w:rsidRPr="00DF4F73">
        <w:rPr>
          <w:rFonts w:ascii="Arial" w:hAnsi="Arial" w:cs="Arial"/>
          <w:color w:val="000000"/>
          <w:sz w:val="22"/>
          <w:szCs w:val="22"/>
        </w:rPr>
        <w:t>would</w:t>
      </w:r>
      <w:r w:rsidR="008017B3" w:rsidRPr="00DF4F73">
        <w:rPr>
          <w:rFonts w:ascii="Arial" w:hAnsi="Arial" w:cs="Arial"/>
          <w:color w:val="000000"/>
          <w:sz w:val="22"/>
          <w:szCs w:val="22"/>
        </w:rPr>
        <w:t xml:space="preserve"> provide</w:t>
      </w:r>
      <w:r w:rsidR="00D15732" w:rsidRPr="00DF4F73">
        <w:rPr>
          <w:rFonts w:ascii="Arial" w:hAnsi="Arial" w:cs="Arial"/>
          <w:color w:val="000000"/>
          <w:sz w:val="22"/>
          <w:szCs w:val="22"/>
        </w:rPr>
        <w:t xml:space="preserve"> operational insights</w:t>
      </w:r>
      <w:r w:rsidR="008017B3" w:rsidRPr="00DF4F73">
        <w:rPr>
          <w:rFonts w:ascii="Arial" w:hAnsi="Arial" w:cs="Arial"/>
          <w:color w:val="000000"/>
          <w:sz w:val="22"/>
          <w:szCs w:val="22"/>
        </w:rPr>
        <w:t xml:space="preserve"> valuable to the NLB.</w:t>
      </w:r>
    </w:p>
    <w:p w:rsidR="008017B3" w:rsidRPr="00DF4F73" w:rsidRDefault="008017B3" w:rsidP="006B03AA">
      <w:pPr>
        <w:spacing w:line="360" w:lineRule="auto"/>
        <w:jc w:val="both"/>
        <w:rPr>
          <w:rFonts w:ascii="Arial" w:hAnsi="Arial" w:cs="Arial"/>
          <w:color w:val="000000"/>
          <w:sz w:val="22"/>
          <w:szCs w:val="22"/>
        </w:rPr>
      </w:pPr>
    </w:p>
    <w:p w:rsidR="003A3132" w:rsidRPr="00DF4F73" w:rsidRDefault="008017B3" w:rsidP="006B03AA">
      <w:pPr>
        <w:spacing w:line="360" w:lineRule="auto"/>
        <w:jc w:val="both"/>
        <w:rPr>
          <w:rFonts w:ascii="Arial" w:hAnsi="Arial" w:cs="Arial"/>
          <w:color w:val="000000"/>
          <w:sz w:val="22"/>
          <w:szCs w:val="22"/>
        </w:rPr>
      </w:pPr>
      <w:r w:rsidRPr="00DF4F73">
        <w:rPr>
          <w:rFonts w:ascii="Arial" w:hAnsi="Arial" w:cs="Arial"/>
          <w:color w:val="000000"/>
          <w:sz w:val="22"/>
          <w:szCs w:val="22"/>
        </w:rPr>
        <w:t>Beside</w:t>
      </w:r>
      <w:r w:rsidR="0062608F" w:rsidRPr="00DF4F73">
        <w:rPr>
          <w:rFonts w:ascii="Arial" w:hAnsi="Arial" w:cs="Arial"/>
          <w:color w:val="000000"/>
          <w:sz w:val="22"/>
          <w:szCs w:val="22"/>
        </w:rPr>
        <w:t>s</w:t>
      </w:r>
      <w:r w:rsidRPr="00DF4F73">
        <w:rPr>
          <w:rFonts w:ascii="Arial" w:hAnsi="Arial" w:cs="Arial"/>
          <w:color w:val="000000"/>
          <w:sz w:val="22"/>
          <w:szCs w:val="22"/>
        </w:rPr>
        <w:t xml:space="preserve"> taking geospatial information into consideration, NLB is also motivated to lever</w:t>
      </w:r>
      <w:r w:rsidR="001E1F4A" w:rsidRPr="00DF4F73">
        <w:rPr>
          <w:rFonts w:ascii="Arial" w:hAnsi="Arial" w:cs="Arial"/>
          <w:color w:val="000000"/>
          <w:sz w:val="22"/>
          <w:szCs w:val="22"/>
        </w:rPr>
        <w:t>age on an effective model (which uses</w:t>
      </w:r>
      <w:r w:rsidR="00CE4A27" w:rsidRPr="00DF4F73">
        <w:rPr>
          <w:rFonts w:ascii="Arial" w:hAnsi="Arial" w:cs="Arial"/>
          <w:color w:val="000000"/>
          <w:sz w:val="22"/>
          <w:szCs w:val="22"/>
        </w:rPr>
        <w:t xml:space="preserve"> </w:t>
      </w:r>
      <w:r w:rsidR="001E1F4A" w:rsidRPr="00DF4F73">
        <w:rPr>
          <w:rFonts w:ascii="Arial" w:hAnsi="Arial" w:cs="Arial"/>
          <w:color w:val="000000"/>
          <w:sz w:val="22"/>
          <w:szCs w:val="22"/>
        </w:rPr>
        <w:t>relevant</w:t>
      </w:r>
      <w:r w:rsidR="00CE4A27" w:rsidRPr="00DF4F73">
        <w:rPr>
          <w:rFonts w:ascii="Arial" w:hAnsi="Arial" w:cs="Arial"/>
          <w:color w:val="000000"/>
          <w:sz w:val="22"/>
          <w:szCs w:val="22"/>
        </w:rPr>
        <w:t xml:space="preserve"> </w:t>
      </w:r>
      <w:r w:rsidRPr="00DF4F73">
        <w:rPr>
          <w:rFonts w:ascii="Arial" w:hAnsi="Arial" w:cs="Arial"/>
          <w:color w:val="000000"/>
          <w:sz w:val="22"/>
          <w:szCs w:val="22"/>
        </w:rPr>
        <w:t>metrics regarding book collections and user transaction information</w:t>
      </w:r>
      <w:r w:rsidR="001E1F4A" w:rsidRPr="00DF4F73">
        <w:rPr>
          <w:rFonts w:ascii="Arial" w:hAnsi="Arial" w:cs="Arial"/>
          <w:color w:val="000000"/>
          <w:sz w:val="22"/>
          <w:szCs w:val="22"/>
        </w:rPr>
        <w:t>)</w:t>
      </w:r>
      <w:r w:rsidRPr="00DF4F73">
        <w:rPr>
          <w:rFonts w:ascii="Arial" w:hAnsi="Arial" w:cs="Arial"/>
          <w:color w:val="000000"/>
          <w:sz w:val="22"/>
          <w:szCs w:val="22"/>
        </w:rPr>
        <w:t xml:space="preserve"> to </w:t>
      </w:r>
      <w:r w:rsidR="00CE4A27" w:rsidRPr="00DF4F73">
        <w:rPr>
          <w:rFonts w:ascii="Arial" w:hAnsi="Arial" w:cs="Arial"/>
          <w:color w:val="000000"/>
          <w:sz w:val="22"/>
          <w:szCs w:val="22"/>
        </w:rPr>
        <w:t xml:space="preserve">accurately </w:t>
      </w:r>
      <w:r w:rsidRPr="00DF4F73">
        <w:rPr>
          <w:rFonts w:ascii="Arial" w:hAnsi="Arial" w:cs="Arial"/>
          <w:color w:val="000000"/>
          <w:sz w:val="22"/>
          <w:szCs w:val="22"/>
        </w:rPr>
        <w:t xml:space="preserve">measure the attractiveness of </w:t>
      </w:r>
      <w:r w:rsidR="001E1F4A" w:rsidRPr="00DF4F73">
        <w:rPr>
          <w:rFonts w:ascii="Arial" w:hAnsi="Arial" w:cs="Arial"/>
          <w:color w:val="000000"/>
          <w:sz w:val="22"/>
          <w:szCs w:val="22"/>
        </w:rPr>
        <w:t xml:space="preserve">existing and </w:t>
      </w:r>
      <w:r w:rsidRPr="00DF4F73">
        <w:rPr>
          <w:rFonts w:ascii="Arial" w:hAnsi="Arial" w:cs="Arial"/>
          <w:color w:val="000000"/>
          <w:sz w:val="22"/>
          <w:szCs w:val="22"/>
        </w:rPr>
        <w:t>potential libraries.</w:t>
      </w:r>
    </w:p>
    <w:p w:rsidR="003A3132" w:rsidRDefault="003A3132" w:rsidP="006B03AA">
      <w:pPr>
        <w:pStyle w:val="Heading2"/>
        <w:spacing w:line="360" w:lineRule="auto"/>
        <w:jc w:val="both"/>
      </w:pPr>
      <w:bookmarkStart w:id="4" w:name="_Toc472264773"/>
      <w:r>
        <w:lastRenderedPageBreak/>
        <w:t>1.4 Project Objective</w:t>
      </w:r>
      <w:bookmarkEnd w:id="4"/>
    </w:p>
    <w:p w:rsidR="003A3132" w:rsidRDefault="003A3132" w:rsidP="006B03AA">
      <w:pPr>
        <w:spacing w:line="360" w:lineRule="auto"/>
        <w:jc w:val="both"/>
        <w:rPr>
          <w:rFonts w:ascii="Arial" w:hAnsi="Arial" w:cs="Arial"/>
          <w:sz w:val="22"/>
          <w:szCs w:val="22"/>
        </w:rPr>
      </w:pPr>
      <w:r w:rsidRPr="003A3132">
        <w:rPr>
          <w:rFonts w:ascii="Arial" w:hAnsi="Arial" w:cs="Arial"/>
          <w:sz w:val="22"/>
          <w:szCs w:val="22"/>
        </w:rPr>
        <w:t xml:space="preserve">Develop a geospatial dashboard that would facilitate the NLB’s evaluation of different potential </w:t>
      </w:r>
      <w:r w:rsidR="00E57F6E">
        <w:rPr>
          <w:rFonts w:ascii="Arial" w:hAnsi="Arial" w:cs="Arial"/>
          <w:sz w:val="22"/>
          <w:szCs w:val="22"/>
        </w:rPr>
        <w:t>library siting locations through</w:t>
      </w:r>
      <w:r w:rsidRPr="003A3132">
        <w:rPr>
          <w:rFonts w:ascii="Arial" w:hAnsi="Arial" w:cs="Arial"/>
          <w:sz w:val="22"/>
          <w:szCs w:val="22"/>
        </w:rPr>
        <w:t xml:space="preserve"> better prediction of the catchment and number of patrons it can potentially attract. </w:t>
      </w:r>
    </w:p>
    <w:p w:rsidR="00D15732" w:rsidRDefault="00D15732" w:rsidP="006B03AA">
      <w:pPr>
        <w:spacing w:line="360" w:lineRule="auto"/>
        <w:jc w:val="both"/>
        <w:rPr>
          <w:rFonts w:ascii="Arial" w:hAnsi="Arial" w:cs="Arial"/>
          <w:sz w:val="22"/>
          <w:szCs w:val="22"/>
        </w:rPr>
      </w:pPr>
    </w:p>
    <w:p w:rsidR="00D15732" w:rsidRPr="003A3132" w:rsidRDefault="000E07C3" w:rsidP="006B03AA">
      <w:pPr>
        <w:spacing w:line="360" w:lineRule="auto"/>
        <w:jc w:val="both"/>
        <w:rPr>
          <w:rFonts w:ascii="Arial" w:hAnsi="Arial" w:cs="Arial"/>
          <w:sz w:val="22"/>
          <w:szCs w:val="22"/>
        </w:rPr>
      </w:pPr>
      <w:r>
        <w:rPr>
          <w:rFonts w:ascii="Arial" w:hAnsi="Arial" w:cs="Arial"/>
          <w:sz w:val="22"/>
          <w:szCs w:val="22"/>
        </w:rPr>
        <w:t>Assess earlier models</w:t>
      </w:r>
      <w:r w:rsidR="00D15732">
        <w:rPr>
          <w:rFonts w:ascii="Arial" w:hAnsi="Arial" w:cs="Arial"/>
          <w:sz w:val="22"/>
          <w:szCs w:val="22"/>
        </w:rPr>
        <w:t xml:space="preserve"> </w:t>
      </w:r>
      <w:r w:rsidR="00964BC3">
        <w:rPr>
          <w:rFonts w:ascii="Arial" w:hAnsi="Arial" w:cs="Arial"/>
          <w:sz w:val="22"/>
          <w:szCs w:val="22"/>
        </w:rPr>
        <w:t xml:space="preserve">which have been </w:t>
      </w:r>
      <w:r w:rsidR="00D15732">
        <w:rPr>
          <w:rFonts w:ascii="Arial" w:hAnsi="Arial" w:cs="Arial"/>
          <w:sz w:val="22"/>
          <w:szCs w:val="22"/>
        </w:rPr>
        <w:t>used to</w:t>
      </w:r>
      <w:r>
        <w:rPr>
          <w:rFonts w:ascii="Arial" w:hAnsi="Arial" w:cs="Arial"/>
          <w:sz w:val="22"/>
          <w:szCs w:val="22"/>
        </w:rPr>
        <w:t xml:space="preserve"> evaluate</w:t>
      </w:r>
      <w:r w:rsidR="00D15732">
        <w:rPr>
          <w:rFonts w:ascii="Arial" w:hAnsi="Arial" w:cs="Arial"/>
          <w:sz w:val="22"/>
          <w:szCs w:val="22"/>
        </w:rPr>
        <w:t xml:space="preserve"> the attractiveness of libraries</w:t>
      </w:r>
      <w:r w:rsidR="00964BC3">
        <w:rPr>
          <w:rFonts w:ascii="Arial" w:hAnsi="Arial" w:cs="Arial"/>
          <w:sz w:val="22"/>
          <w:szCs w:val="22"/>
        </w:rPr>
        <w:t xml:space="preserve"> and refine them</w:t>
      </w:r>
      <w:r w:rsidR="00D15732">
        <w:rPr>
          <w:rFonts w:ascii="Arial" w:hAnsi="Arial" w:cs="Arial"/>
          <w:sz w:val="22"/>
          <w:szCs w:val="22"/>
        </w:rPr>
        <w:t xml:space="preserve"> </w:t>
      </w:r>
      <w:r w:rsidR="00B9444F">
        <w:rPr>
          <w:rFonts w:ascii="Arial" w:hAnsi="Arial" w:cs="Arial"/>
          <w:sz w:val="22"/>
          <w:szCs w:val="22"/>
        </w:rPr>
        <w:t>to</w:t>
      </w:r>
      <w:r>
        <w:rPr>
          <w:rFonts w:ascii="Arial" w:hAnsi="Arial" w:cs="Arial"/>
          <w:sz w:val="22"/>
          <w:szCs w:val="22"/>
        </w:rPr>
        <w:t xml:space="preserve"> increase the accuracy and reliability of results. </w:t>
      </w:r>
      <w:r w:rsidR="00D15732">
        <w:rPr>
          <w:rFonts w:ascii="Arial" w:hAnsi="Arial" w:cs="Arial"/>
          <w:sz w:val="22"/>
          <w:szCs w:val="22"/>
        </w:rPr>
        <w:t xml:space="preserve">  </w:t>
      </w:r>
    </w:p>
    <w:p w:rsidR="003A3132" w:rsidRPr="003A3132" w:rsidRDefault="003A3132" w:rsidP="006B03AA">
      <w:pPr>
        <w:spacing w:line="360" w:lineRule="auto"/>
        <w:jc w:val="both"/>
      </w:pPr>
    </w:p>
    <w:p w:rsidR="003A3132" w:rsidRDefault="003A3132" w:rsidP="006B03AA">
      <w:pPr>
        <w:pStyle w:val="Heading2"/>
        <w:spacing w:line="360" w:lineRule="auto"/>
        <w:jc w:val="both"/>
      </w:pPr>
      <w:bookmarkStart w:id="5" w:name="_Toc472264774"/>
      <w:r>
        <w:t>1.5 Desired Outcome</w:t>
      </w:r>
      <w:bookmarkEnd w:id="5"/>
    </w:p>
    <w:p w:rsidR="003A3132" w:rsidRPr="003A3132" w:rsidRDefault="003A3132" w:rsidP="006B03AA">
      <w:pPr>
        <w:pStyle w:val="ListParagraph"/>
        <w:spacing w:line="360" w:lineRule="auto"/>
        <w:ind w:left="0"/>
        <w:jc w:val="both"/>
        <w:rPr>
          <w:rFonts w:ascii="Arial" w:hAnsi="Arial" w:cs="Arial"/>
          <w:sz w:val="22"/>
          <w:szCs w:val="22"/>
        </w:rPr>
      </w:pPr>
      <w:r w:rsidRPr="003A3132">
        <w:rPr>
          <w:rFonts w:ascii="Arial" w:hAnsi="Arial" w:cs="Arial"/>
          <w:sz w:val="22"/>
          <w:szCs w:val="22"/>
        </w:rPr>
        <w:t xml:space="preserve">The geospatial dashboard will potentially contribute to: </w:t>
      </w:r>
    </w:p>
    <w:p w:rsidR="003A3132" w:rsidRPr="003A3132" w:rsidRDefault="003A3132" w:rsidP="006B03AA">
      <w:pPr>
        <w:pStyle w:val="ListParagraph"/>
        <w:numPr>
          <w:ilvl w:val="0"/>
          <w:numId w:val="6"/>
        </w:numPr>
        <w:spacing w:after="160" w:line="360" w:lineRule="auto"/>
        <w:ind w:left="720"/>
        <w:jc w:val="both"/>
        <w:rPr>
          <w:rFonts w:ascii="Arial" w:hAnsi="Arial" w:cs="Arial"/>
          <w:sz w:val="22"/>
          <w:szCs w:val="22"/>
        </w:rPr>
      </w:pPr>
      <w:r w:rsidRPr="003A3132">
        <w:rPr>
          <w:rFonts w:ascii="Arial" w:hAnsi="Arial" w:cs="Arial"/>
          <w:sz w:val="22"/>
          <w:szCs w:val="22"/>
        </w:rPr>
        <w:t xml:space="preserve">the planning/promotion of content and services that are </w:t>
      </w:r>
      <w:r w:rsidRPr="003A3132">
        <w:rPr>
          <w:rFonts w:ascii="Arial" w:hAnsi="Arial" w:cs="Arial"/>
          <w:noProof/>
          <w:sz w:val="22"/>
          <w:szCs w:val="22"/>
        </w:rPr>
        <w:t>localised</w:t>
      </w:r>
      <w:r w:rsidRPr="003A3132">
        <w:rPr>
          <w:rFonts w:ascii="Arial" w:hAnsi="Arial" w:cs="Arial"/>
          <w:sz w:val="22"/>
          <w:szCs w:val="22"/>
        </w:rPr>
        <w:t xml:space="preserve"> to the specific population to be served </w:t>
      </w:r>
    </w:p>
    <w:p w:rsidR="003A3132" w:rsidRDefault="003A3132" w:rsidP="006B03AA">
      <w:pPr>
        <w:pStyle w:val="ListParagraph"/>
        <w:numPr>
          <w:ilvl w:val="0"/>
          <w:numId w:val="6"/>
        </w:numPr>
        <w:spacing w:after="160" w:line="360" w:lineRule="auto"/>
        <w:ind w:left="720"/>
        <w:jc w:val="both"/>
        <w:rPr>
          <w:rFonts w:ascii="Arial" w:hAnsi="Arial" w:cs="Arial"/>
          <w:sz w:val="22"/>
          <w:szCs w:val="22"/>
        </w:rPr>
      </w:pPr>
      <w:r w:rsidRPr="003A3132">
        <w:rPr>
          <w:rFonts w:ascii="Arial" w:hAnsi="Arial" w:cs="Arial"/>
          <w:sz w:val="22"/>
          <w:szCs w:val="22"/>
        </w:rPr>
        <w:t xml:space="preserve">the evaluation of the attractiveness of </w:t>
      </w:r>
      <w:r w:rsidR="000E07C3">
        <w:rPr>
          <w:rFonts w:ascii="Arial" w:hAnsi="Arial" w:cs="Arial"/>
          <w:sz w:val="22"/>
          <w:szCs w:val="22"/>
        </w:rPr>
        <w:t xml:space="preserve">existing and </w:t>
      </w:r>
      <w:r w:rsidRPr="003A3132">
        <w:rPr>
          <w:rFonts w:ascii="Arial" w:hAnsi="Arial" w:cs="Arial"/>
          <w:sz w:val="22"/>
          <w:szCs w:val="22"/>
        </w:rPr>
        <w:t xml:space="preserve">future NLB library locations </w:t>
      </w:r>
    </w:p>
    <w:p w:rsidR="003A3132" w:rsidRPr="003A3132" w:rsidRDefault="003A3132" w:rsidP="005D4307">
      <w:pPr>
        <w:pStyle w:val="ListParagraph"/>
        <w:spacing w:after="160" w:line="360" w:lineRule="auto"/>
        <w:jc w:val="both"/>
        <w:rPr>
          <w:rFonts w:ascii="Arial" w:hAnsi="Arial" w:cs="Arial"/>
          <w:sz w:val="22"/>
          <w:szCs w:val="22"/>
        </w:rPr>
      </w:pPr>
    </w:p>
    <w:p w:rsidR="003A3132" w:rsidRDefault="003A3132" w:rsidP="005D4307">
      <w:pPr>
        <w:pStyle w:val="Heading1"/>
        <w:numPr>
          <w:ilvl w:val="0"/>
          <w:numId w:val="2"/>
        </w:numPr>
        <w:spacing w:line="360" w:lineRule="auto"/>
        <w:jc w:val="both"/>
      </w:pPr>
      <w:bookmarkStart w:id="6" w:name="_Toc472264775"/>
      <w:r w:rsidRPr="003A3132">
        <w:t>Data</w:t>
      </w:r>
      <w:bookmarkEnd w:id="6"/>
    </w:p>
    <w:p w:rsidR="003A3132" w:rsidRDefault="003A3132" w:rsidP="005D4307">
      <w:pPr>
        <w:pStyle w:val="Heading2"/>
        <w:spacing w:line="360" w:lineRule="auto"/>
        <w:jc w:val="both"/>
      </w:pPr>
      <w:bookmarkStart w:id="7" w:name="_Toc472264776"/>
      <w:r>
        <w:t>2.1 Raw Data from Sponsor</w:t>
      </w:r>
      <w:bookmarkEnd w:id="7"/>
    </w:p>
    <w:p w:rsidR="00B9444F" w:rsidRPr="00B9444F" w:rsidRDefault="00B9444F" w:rsidP="005D4307">
      <w:pPr>
        <w:spacing w:line="360" w:lineRule="auto"/>
        <w:rPr>
          <w:rFonts w:ascii="Arial" w:eastAsia="Times New Roman" w:hAnsi="Arial" w:cs="Arial"/>
          <w:color w:val="000000"/>
          <w:sz w:val="22"/>
          <w:szCs w:val="22"/>
          <w:shd w:val="clear" w:color="auto" w:fill="FFFFFF"/>
        </w:rPr>
      </w:pPr>
      <w:r w:rsidRPr="00B9444F">
        <w:rPr>
          <w:rFonts w:ascii="Arial" w:eastAsia="Times New Roman" w:hAnsi="Arial" w:cs="Arial"/>
          <w:color w:val="000000"/>
          <w:sz w:val="22"/>
          <w:szCs w:val="22"/>
          <w:shd w:val="clear" w:color="auto" w:fill="FFFFFF"/>
        </w:rPr>
        <w:t xml:space="preserve">Currently </w:t>
      </w:r>
      <w:r>
        <w:rPr>
          <w:rFonts w:ascii="Arial" w:eastAsia="Times New Roman" w:hAnsi="Arial" w:cs="Arial"/>
          <w:color w:val="000000"/>
          <w:sz w:val="22"/>
          <w:szCs w:val="22"/>
          <w:shd w:val="clear" w:color="auto" w:fill="FFFFFF"/>
        </w:rPr>
        <w:t>we have received the raw data provided by our sponsor including the following files:</w:t>
      </w:r>
    </w:p>
    <w:p w:rsidR="003A3132" w:rsidRPr="006253DE" w:rsidRDefault="003A3132" w:rsidP="005D4307">
      <w:pPr>
        <w:pStyle w:val="ListParagraph"/>
        <w:numPr>
          <w:ilvl w:val="0"/>
          <w:numId w:val="5"/>
        </w:numPr>
        <w:spacing w:after="160" w:line="360" w:lineRule="auto"/>
        <w:jc w:val="both"/>
        <w:rPr>
          <w:rFonts w:ascii="Arial" w:hAnsi="Arial" w:cs="Arial"/>
          <w:sz w:val="22"/>
          <w:szCs w:val="22"/>
        </w:rPr>
      </w:pPr>
      <w:r w:rsidRPr="006253DE">
        <w:rPr>
          <w:rFonts w:ascii="Arial" w:hAnsi="Arial" w:cs="Arial"/>
          <w:sz w:val="22"/>
          <w:szCs w:val="22"/>
        </w:rPr>
        <w:t>Collection_Dataset_FY13 and FY14.xlsx</w:t>
      </w:r>
    </w:p>
    <w:p w:rsidR="003A3132" w:rsidRPr="006253DE" w:rsidRDefault="003A3132" w:rsidP="005D4307">
      <w:pPr>
        <w:pStyle w:val="ListParagraph"/>
        <w:numPr>
          <w:ilvl w:val="0"/>
          <w:numId w:val="5"/>
        </w:numPr>
        <w:spacing w:after="160" w:line="360" w:lineRule="auto"/>
        <w:jc w:val="both"/>
        <w:rPr>
          <w:rFonts w:ascii="Arial" w:hAnsi="Arial" w:cs="Arial"/>
          <w:color w:val="000000" w:themeColor="text1"/>
          <w:sz w:val="22"/>
          <w:szCs w:val="22"/>
        </w:rPr>
      </w:pPr>
      <w:r w:rsidRPr="006253DE">
        <w:rPr>
          <w:rFonts w:ascii="Arial" w:hAnsi="Arial" w:cs="Arial"/>
          <w:color w:val="000000" w:themeColor="text1"/>
          <w:sz w:val="22"/>
          <w:szCs w:val="22"/>
        </w:rPr>
        <w:t>Patron_Headers.csv</w:t>
      </w:r>
    </w:p>
    <w:p w:rsidR="003A3132" w:rsidRPr="006253DE" w:rsidRDefault="002F7233" w:rsidP="005D4307">
      <w:pPr>
        <w:pStyle w:val="ListParagraph"/>
        <w:numPr>
          <w:ilvl w:val="0"/>
          <w:numId w:val="5"/>
        </w:numPr>
        <w:spacing w:after="160" w:line="360" w:lineRule="auto"/>
        <w:jc w:val="both"/>
        <w:rPr>
          <w:rFonts w:ascii="Arial" w:hAnsi="Arial" w:cs="Arial"/>
          <w:sz w:val="22"/>
          <w:szCs w:val="22"/>
        </w:rPr>
      </w:pPr>
      <w:r>
        <w:rPr>
          <w:rFonts w:ascii="Arial" w:hAnsi="Arial" w:cs="Arial"/>
          <w:sz w:val="22"/>
          <w:szCs w:val="22"/>
        </w:rPr>
        <w:t>TXN_FY13.csv &amp; TXN_FY14.csv</w:t>
      </w:r>
    </w:p>
    <w:p w:rsidR="005D4307" w:rsidRDefault="005D4307" w:rsidP="002F7233">
      <w:pPr>
        <w:pStyle w:val="Heading3"/>
        <w:spacing w:line="360" w:lineRule="auto"/>
        <w:ind w:left="0" w:firstLine="0"/>
      </w:pPr>
      <w:bookmarkStart w:id="8" w:name="_Toc472264777"/>
      <w:r>
        <w:t xml:space="preserve">2.1.1 </w:t>
      </w:r>
      <w:r w:rsidRPr="005D4307">
        <w:t>‘</w:t>
      </w:r>
      <w:r w:rsidR="00B9444F" w:rsidRPr="005D4307">
        <w:t>Collection_Dataset_FY13 and FY14.xlsx</w:t>
      </w:r>
      <w:r>
        <w:t>’</w:t>
      </w:r>
      <w:bookmarkEnd w:id="8"/>
    </w:p>
    <w:p w:rsidR="0009507E" w:rsidRPr="0009507E" w:rsidRDefault="0009507E" w:rsidP="0009507E">
      <w:pPr>
        <w:pStyle w:val="Heading4"/>
        <w:numPr>
          <w:ilvl w:val="0"/>
          <w:numId w:val="5"/>
        </w:numPr>
        <w:spacing w:line="360" w:lineRule="auto"/>
      </w:pPr>
      <w:r>
        <w:t>Metadata</w:t>
      </w:r>
    </w:p>
    <w:tbl>
      <w:tblPr>
        <w:tblStyle w:val="TableGrid"/>
        <w:tblW w:w="9720" w:type="dxa"/>
        <w:tblInd w:w="-5" w:type="dxa"/>
        <w:tblLook w:val="04A0" w:firstRow="1" w:lastRow="0" w:firstColumn="1" w:lastColumn="0" w:noHBand="0" w:noVBand="1"/>
      </w:tblPr>
      <w:tblGrid>
        <w:gridCol w:w="2785"/>
        <w:gridCol w:w="3119"/>
        <w:gridCol w:w="3816"/>
      </w:tblGrid>
      <w:tr w:rsidR="005D4307" w:rsidRPr="005D4307" w:rsidTr="0009507E">
        <w:trPr>
          <w:trHeight w:val="503"/>
        </w:trPr>
        <w:tc>
          <w:tcPr>
            <w:tcW w:w="2785" w:type="dxa"/>
            <w:shd w:val="clear" w:color="auto" w:fill="D9D9D9" w:themeFill="background1" w:themeFillShade="D9"/>
            <w:vAlign w:val="center"/>
          </w:tcPr>
          <w:p w:rsidR="005D4307" w:rsidRPr="005D4307" w:rsidRDefault="005D4307" w:rsidP="0009507E">
            <w:pPr>
              <w:pStyle w:val="Default"/>
              <w:spacing w:line="360" w:lineRule="auto"/>
              <w:jc w:val="center"/>
              <w:rPr>
                <w:b/>
                <w:sz w:val="22"/>
                <w:szCs w:val="22"/>
              </w:rPr>
            </w:pPr>
            <w:r w:rsidRPr="005D4307">
              <w:rPr>
                <w:b/>
                <w:sz w:val="22"/>
                <w:szCs w:val="22"/>
              </w:rPr>
              <w:t>Attribute Name</w:t>
            </w:r>
          </w:p>
        </w:tc>
        <w:tc>
          <w:tcPr>
            <w:tcW w:w="3119" w:type="dxa"/>
            <w:shd w:val="clear" w:color="auto" w:fill="D9D9D9" w:themeFill="background1" w:themeFillShade="D9"/>
            <w:vAlign w:val="center"/>
          </w:tcPr>
          <w:p w:rsidR="005D4307" w:rsidRPr="005D4307" w:rsidRDefault="005D4307" w:rsidP="0009507E">
            <w:pPr>
              <w:pStyle w:val="Default"/>
              <w:spacing w:line="360" w:lineRule="auto"/>
              <w:jc w:val="center"/>
              <w:rPr>
                <w:b/>
                <w:sz w:val="22"/>
                <w:szCs w:val="22"/>
              </w:rPr>
            </w:pPr>
            <w:r w:rsidRPr="005D4307">
              <w:rPr>
                <w:b/>
                <w:sz w:val="22"/>
                <w:szCs w:val="22"/>
              </w:rPr>
              <w:t>Attribute Type</w:t>
            </w:r>
          </w:p>
        </w:tc>
        <w:tc>
          <w:tcPr>
            <w:tcW w:w="3816" w:type="dxa"/>
            <w:shd w:val="clear" w:color="auto" w:fill="D9D9D9" w:themeFill="background1" w:themeFillShade="D9"/>
            <w:vAlign w:val="center"/>
          </w:tcPr>
          <w:p w:rsidR="005D4307" w:rsidRPr="005D4307" w:rsidRDefault="005D4307" w:rsidP="0009507E">
            <w:pPr>
              <w:pStyle w:val="Default"/>
              <w:spacing w:line="360" w:lineRule="auto"/>
              <w:jc w:val="center"/>
              <w:rPr>
                <w:b/>
                <w:sz w:val="22"/>
                <w:szCs w:val="22"/>
              </w:rPr>
            </w:pPr>
            <w:r w:rsidRPr="005D4307">
              <w:rPr>
                <w:b/>
                <w:sz w:val="22"/>
                <w:szCs w:val="22"/>
              </w:rPr>
              <w:t>Attribute Meaning</w:t>
            </w:r>
          </w:p>
        </w:tc>
      </w:tr>
      <w:tr w:rsidR="005D4307" w:rsidRPr="005D4307" w:rsidTr="0009507E">
        <w:trPr>
          <w:trHeight w:val="503"/>
        </w:trPr>
        <w:tc>
          <w:tcPr>
            <w:tcW w:w="2785" w:type="dxa"/>
            <w:vAlign w:val="center"/>
          </w:tcPr>
          <w:p w:rsidR="005D4307" w:rsidRPr="005D4307" w:rsidRDefault="005D4307" w:rsidP="005D4307">
            <w:pPr>
              <w:pStyle w:val="Default"/>
              <w:spacing w:line="360" w:lineRule="auto"/>
              <w:rPr>
                <w:sz w:val="22"/>
                <w:szCs w:val="22"/>
              </w:rPr>
            </w:pPr>
            <w:r w:rsidRPr="005D4307">
              <w:rPr>
                <w:sz w:val="22"/>
                <w:szCs w:val="22"/>
              </w:rPr>
              <w:t>Branch Code</w:t>
            </w:r>
          </w:p>
        </w:tc>
        <w:tc>
          <w:tcPr>
            <w:tcW w:w="3119" w:type="dxa"/>
            <w:vAlign w:val="center"/>
          </w:tcPr>
          <w:p w:rsidR="005D4307" w:rsidRPr="005D4307" w:rsidRDefault="005D4307" w:rsidP="005D4307">
            <w:pPr>
              <w:pStyle w:val="Default"/>
              <w:spacing w:line="360" w:lineRule="auto"/>
              <w:rPr>
                <w:noProof/>
                <w:sz w:val="22"/>
                <w:szCs w:val="22"/>
              </w:rPr>
            </w:pPr>
            <w:r w:rsidRPr="005D4307">
              <w:rPr>
                <w:sz w:val="22"/>
                <w:szCs w:val="22"/>
              </w:rPr>
              <w:t>Text</w:t>
            </w:r>
          </w:p>
        </w:tc>
        <w:tc>
          <w:tcPr>
            <w:tcW w:w="3816" w:type="dxa"/>
            <w:vAlign w:val="center"/>
          </w:tcPr>
          <w:p w:rsidR="005D4307" w:rsidRPr="005D4307" w:rsidRDefault="005D4307" w:rsidP="005D4307">
            <w:pPr>
              <w:pStyle w:val="Default"/>
              <w:spacing w:line="360" w:lineRule="auto"/>
              <w:rPr>
                <w:sz w:val="22"/>
                <w:szCs w:val="22"/>
              </w:rPr>
            </w:pPr>
            <w:r w:rsidRPr="005D4307">
              <w:rPr>
                <w:sz w:val="22"/>
                <w:szCs w:val="22"/>
              </w:rPr>
              <w:t>Unique ID assigned to a library</w:t>
            </w:r>
          </w:p>
        </w:tc>
      </w:tr>
      <w:tr w:rsidR="005D4307" w:rsidRPr="005D4307" w:rsidTr="0009507E">
        <w:trPr>
          <w:trHeight w:val="647"/>
        </w:trPr>
        <w:tc>
          <w:tcPr>
            <w:tcW w:w="2785" w:type="dxa"/>
            <w:vAlign w:val="center"/>
          </w:tcPr>
          <w:p w:rsidR="005D4307" w:rsidRPr="005D4307" w:rsidRDefault="005D4307" w:rsidP="005D4307">
            <w:pPr>
              <w:pStyle w:val="Default"/>
              <w:spacing w:line="360" w:lineRule="auto"/>
              <w:rPr>
                <w:sz w:val="22"/>
                <w:szCs w:val="22"/>
              </w:rPr>
            </w:pPr>
            <w:r w:rsidRPr="005D4307">
              <w:rPr>
                <w:sz w:val="22"/>
                <w:szCs w:val="22"/>
              </w:rPr>
              <w:t>Branch Gross Floor Area</w:t>
            </w:r>
          </w:p>
        </w:tc>
        <w:tc>
          <w:tcPr>
            <w:tcW w:w="3119" w:type="dxa"/>
            <w:vAlign w:val="center"/>
          </w:tcPr>
          <w:p w:rsidR="005D4307" w:rsidRPr="005D4307" w:rsidRDefault="005D4307" w:rsidP="005D4307">
            <w:pPr>
              <w:pStyle w:val="Default"/>
              <w:spacing w:line="360" w:lineRule="auto"/>
              <w:rPr>
                <w:sz w:val="22"/>
                <w:szCs w:val="22"/>
              </w:rPr>
            </w:pPr>
            <w:r w:rsidRPr="005D4307">
              <w:rPr>
                <w:sz w:val="22"/>
                <w:szCs w:val="22"/>
              </w:rPr>
              <w:t>Number (with “missing value”)</w:t>
            </w:r>
          </w:p>
        </w:tc>
        <w:tc>
          <w:tcPr>
            <w:tcW w:w="3816" w:type="dxa"/>
            <w:vAlign w:val="center"/>
          </w:tcPr>
          <w:p w:rsidR="005D4307" w:rsidRPr="005D4307" w:rsidRDefault="005D4307" w:rsidP="005D4307">
            <w:pPr>
              <w:pStyle w:val="Default"/>
              <w:spacing w:line="360" w:lineRule="auto"/>
              <w:rPr>
                <w:sz w:val="22"/>
                <w:szCs w:val="22"/>
              </w:rPr>
            </w:pPr>
            <w:r w:rsidRPr="005D4307">
              <w:rPr>
                <w:sz w:val="22"/>
                <w:szCs w:val="22"/>
              </w:rPr>
              <w:t>Gross floor area of a specified library</w:t>
            </w:r>
          </w:p>
        </w:tc>
      </w:tr>
      <w:tr w:rsidR="005D4307" w:rsidRPr="005D4307" w:rsidTr="0009507E">
        <w:trPr>
          <w:trHeight w:val="872"/>
        </w:trPr>
        <w:tc>
          <w:tcPr>
            <w:tcW w:w="2785" w:type="dxa"/>
            <w:vAlign w:val="center"/>
          </w:tcPr>
          <w:p w:rsidR="005D4307" w:rsidRPr="005D4307" w:rsidRDefault="005D4307" w:rsidP="005D4307">
            <w:pPr>
              <w:pStyle w:val="Default"/>
              <w:spacing w:line="360" w:lineRule="auto"/>
              <w:rPr>
                <w:sz w:val="22"/>
                <w:szCs w:val="22"/>
              </w:rPr>
            </w:pPr>
            <w:r w:rsidRPr="005D4307">
              <w:rPr>
                <w:sz w:val="22"/>
                <w:szCs w:val="22"/>
              </w:rPr>
              <w:t>Branch Type</w:t>
            </w:r>
          </w:p>
        </w:tc>
        <w:tc>
          <w:tcPr>
            <w:tcW w:w="3119" w:type="dxa"/>
            <w:vAlign w:val="center"/>
          </w:tcPr>
          <w:p w:rsidR="005D4307" w:rsidRPr="005D4307" w:rsidRDefault="005D4307" w:rsidP="005D4307">
            <w:pPr>
              <w:pStyle w:val="Default"/>
              <w:spacing w:line="360" w:lineRule="auto"/>
              <w:rPr>
                <w:sz w:val="22"/>
                <w:szCs w:val="22"/>
              </w:rPr>
            </w:pPr>
            <w:r w:rsidRPr="005D4307">
              <w:rPr>
                <w:sz w:val="22"/>
                <w:szCs w:val="22"/>
              </w:rPr>
              <w:t>Text</w:t>
            </w:r>
          </w:p>
        </w:tc>
        <w:tc>
          <w:tcPr>
            <w:tcW w:w="3816" w:type="dxa"/>
            <w:vAlign w:val="center"/>
          </w:tcPr>
          <w:p w:rsidR="005D4307" w:rsidRPr="005D4307" w:rsidRDefault="005D4307" w:rsidP="005D4307">
            <w:pPr>
              <w:pStyle w:val="Default"/>
              <w:spacing w:line="360" w:lineRule="auto"/>
              <w:rPr>
                <w:sz w:val="22"/>
                <w:szCs w:val="22"/>
              </w:rPr>
            </w:pPr>
            <w:r w:rsidRPr="005D4307">
              <w:rPr>
                <w:sz w:val="22"/>
                <w:szCs w:val="22"/>
              </w:rPr>
              <w:t>A geographical classifier (“Mall”/ “Stand-Alone”/ “MOLLY”/ “Regional”)</w:t>
            </w:r>
          </w:p>
        </w:tc>
      </w:tr>
      <w:tr w:rsidR="005D4307" w:rsidRPr="005D4307" w:rsidTr="0009507E">
        <w:trPr>
          <w:trHeight w:val="710"/>
        </w:trPr>
        <w:tc>
          <w:tcPr>
            <w:tcW w:w="2785" w:type="dxa"/>
            <w:vAlign w:val="center"/>
          </w:tcPr>
          <w:p w:rsidR="005D4307" w:rsidRPr="005D4307" w:rsidRDefault="005D4307" w:rsidP="005D4307">
            <w:pPr>
              <w:pStyle w:val="Default"/>
              <w:rPr>
                <w:sz w:val="22"/>
                <w:szCs w:val="22"/>
              </w:rPr>
            </w:pPr>
            <w:r w:rsidRPr="005D4307">
              <w:rPr>
                <w:sz w:val="22"/>
                <w:szCs w:val="22"/>
              </w:rPr>
              <w:t>Collection Size</w:t>
            </w:r>
          </w:p>
        </w:tc>
        <w:tc>
          <w:tcPr>
            <w:tcW w:w="3119" w:type="dxa"/>
            <w:vAlign w:val="center"/>
          </w:tcPr>
          <w:p w:rsidR="005D4307" w:rsidRPr="005D4307" w:rsidRDefault="005D4307" w:rsidP="005D4307">
            <w:pPr>
              <w:pStyle w:val="Default"/>
              <w:rPr>
                <w:sz w:val="22"/>
                <w:szCs w:val="22"/>
              </w:rPr>
            </w:pPr>
            <w:r w:rsidRPr="005D4307">
              <w:rPr>
                <w:sz w:val="22"/>
                <w:szCs w:val="22"/>
              </w:rPr>
              <w:t>Number</w:t>
            </w:r>
          </w:p>
        </w:tc>
        <w:tc>
          <w:tcPr>
            <w:tcW w:w="3816" w:type="dxa"/>
            <w:vAlign w:val="center"/>
          </w:tcPr>
          <w:p w:rsidR="005D4307" w:rsidRPr="005D4307" w:rsidRDefault="005D4307" w:rsidP="005D4307">
            <w:pPr>
              <w:pStyle w:val="Default"/>
              <w:rPr>
                <w:sz w:val="22"/>
                <w:szCs w:val="22"/>
              </w:rPr>
            </w:pPr>
            <w:r w:rsidRPr="005D4307">
              <w:rPr>
                <w:sz w:val="22"/>
                <w:szCs w:val="22"/>
              </w:rPr>
              <w:t>Total number of titles stored in the library</w:t>
            </w:r>
          </w:p>
        </w:tc>
      </w:tr>
    </w:tbl>
    <w:p w:rsidR="00B9444F" w:rsidRDefault="0009507E" w:rsidP="0009507E">
      <w:pPr>
        <w:pStyle w:val="Heading4"/>
        <w:numPr>
          <w:ilvl w:val="0"/>
          <w:numId w:val="5"/>
        </w:numPr>
        <w:spacing w:line="360" w:lineRule="auto"/>
      </w:pPr>
      <w:r>
        <w:lastRenderedPageBreak/>
        <w:t>Sample Data</w:t>
      </w:r>
    </w:p>
    <w:p w:rsidR="0009507E" w:rsidRDefault="0009507E" w:rsidP="0009507E">
      <w:pPr>
        <w:spacing w:line="360" w:lineRule="auto"/>
      </w:pPr>
      <w:r>
        <w:rPr>
          <w:noProof/>
          <w:lang w:val="en-SG" w:eastAsia="en-SG"/>
        </w:rPr>
        <w:drawing>
          <wp:inline distT="0" distB="0" distL="0" distR="0" wp14:anchorId="206BA136" wp14:editId="5C145AD3">
            <wp:extent cx="499110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100" cy="2409825"/>
                    </a:xfrm>
                    <a:prstGeom prst="rect">
                      <a:avLst/>
                    </a:prstGeom>
                  </pic:spPr>
                </pic:pic>
              </a:graphicData>
            </a:graphic>
          </wp:inline>
        </w:drawing>
      </w:r>
    </w:p>
    <w:p w:rsidR="0009507E" w:rsidRDefault="0009507E" w:rsidP="000711B4">
      <w:pPr>
        <w:pStyle w:val="Heading3"/>
        <w:spacing w:line="360" w:lineRule="auto"/>
        <w:jc w:val="both"/>
      </w:pPr>
      <w:bookmarkStart w:id="9" w:name="_Toc472264778"/>
      <w:r>
        <w:t>2.1.2 ‘</w:t>
      </w:r>
      <w:r w:rsidRPr="0009507E">
        <w:t>Patron_Headers.csv</w:t>
      </w:r>
      <w:r>
        <w:t>’</w:t>
      </w:r>
      <w:bookmarkEnd w:id="9"/>
    </w:p>
    <w:p w:rsidR="00F75C65" w:rsidRPr="0009507E" w:rsidRDefault="0009507E" w:rsidP="000711B4">
      <w:pPr>
        <w:spacing w:line="360" w:lineRule="auto"/>
        <w:jc w:val="both"/>
        <w:rPr>
          <w:rFonts w:ascii="Arial" w:hAnsi="Arial" w:cs="Arial"/>
          <w:sz w:val="22"/>
        </w:rPr>
      </w:pPr>
      <w:r w:rsidRPr="0009507E">
        <w:rPr>
          <w:rFonts w:ascii="Arial" w:hAnsi="Arial" w:cs="Arial"/>
          <w:sz w:val="22"/>
        </w:rPr>
        <w:t xml:space="preserve">This is the file that stores headers </w:t>
      </w:r>
      <w:r>
        <w:rPr>
          <w:rFonts w:ascii="Arial" w:hAnsi="Arial" w:cs="Arial"/>
          <w:sz w:val="22"/>
        </w:rPr>
        <w:t>of</w:t>
      </w:r>
      <w:r w:rsidRPr="0009507E">
        <w:rPr>
          <w:rFonts w:ascii="Arial" w:hAnsi="Arial" w:cs="Arial"/>
          <w:sz w:val="22"/>
        </w:rPr>
        <w:t xml:space="preserve"> </w:t>
      </w:r>
      <w:r w:rsidRPr="0009507E">
        <w:rPr>
          <w:rFonts w:ascii="Arial" w:hAnsi="Arial" w:cs="Arial"/>
          <w:i/>
          <w:sz w:val="22"/>
        </w:rPr>
        <w:t>‘Patron_Dataset_FY13.csv and Patron_Dataset_FY14.csv’</w:t>
      </w:r>
      <w:r w:rsidRPr="0009507E">
        <w:rPr>
          <w:rFonts w:ascii="Arial" w:hAnsi="Arial" w:cs="Arial"/>
          <w:sz w:val="22"/>
        </w:rPr>
        <w:t xml:space="preserve"> which will be collected from our sponsor in the later phase.</w:t>
      </w:r>
      <w:r w:rsidR="00F75C65">
        <w:rPr>
          <w:rFonts w:ascii="Arial" w:hAnsi="Arial" w:cs="Arial"/>
          <w:sz w:val="22"/>
        </w:rPr>
        <w:t xml:space="preserve"> Regarding patron’s data, our team will also look at the post-geocoding data provided by our sponsor in the later phase, which includes the X-Y coordinates of the customers visiting each library. With the data, we will build a more precise and accurate before/after model and dashboard at the HDB level for the evaluation of potential location choices of the libraries.</w:t>
      </w:r>
    </w:p>
    <w:p w:rsidR="0009507E" w:rsidRPr="0009507E" w:rsidRDefault="0009507E" w:rsidP="002F7233">
      <w:pPr>
        <w:pStyle w:val="Heading4"/>
        <w:numPr>
          <w:ilvl w:val="0"/>
          <w:numId w:val="5"/>
        </w:numPr>
        <w:spacing w:line="360" w:lineRule="auto"/>
      </w:pPr>
      <w:r w:rsidRPr="0009507E">
        <w:t>Metadata</w:t>
      </w:r>
    </w:p>
    <w:tbl>
      <w:tblPr>
        <w:tblStyle w:val="TableGrid"/>
        <w:tblW w:w="9625" w:type="dxa"/>
        <w:tblLook w:val="04A0" w:firstRow="1" w:lastRow="0" w:firstColumn="1" w:lastColumn="0" w:noHBand="0" w:noVBand="1"/>
      </w:tblPr>
      <w:tblGrid>
        <w:gridCol w:w="3118"/>
        <w:gridCol w:w="2277"/>
        <w:gridCol w:w="4230"/>
      </w:tblGrid>
      <w:tr w:rsidR="0009507E" w:rsidTr="002F7233">
        <w:trPr>
          <w:trHeight w:val="332"/>
        </w:trPr>
        <w:tc>
          <w:tcPr>
            <w:tcW w:w="3118" w:type="dxa"/>
            <w:shd w:val="clear" w:color="auto" w:fill="D9D9D9" w:themeFill="background1" w:themeFillShade="D9"/>
            <w:vAlign w:val="center"/>
          </w:tcPr>
          <w:p w:rsidR="0009507E" w:rsidRPr="002F7233" w:rsidRDefault="0009507E" w:rsidP="002F7233">
            <w:pPr>
              <w:pStyle w:val="Default"/>
              <w:spacing w:line="360" w:lineRule="auto"/>
              <w:jc w:val="center"/>
              <w:rPr>
                <w:b/>
                <w:sz w:val="22"/>
                <w:szCs w:val="22"/>
              </w:rPr>
            </w:pPr>
            <w:bookmarkStart w:id="10" w:name="_Hlk472253325"/>
            <w:r w:rsidRPr="002F7233">
              <w:rPr>
                <w:b/>
                <w:sz w:val="22"/>
                <w:szCs w:val="22"/>
              </w:rPr>
              <w:t>Attribute Name</w:t>
            </w:r>
          </w:p>
        </w:tc>
        <w:tc>
          <w:tcPr>
            <w:tcW w:w="2277" w:type="dxa"/>
            <w:shd w:val="clear" w:color="auto" w:fill="D9D9D9" w:themeFill="background1" w:themeFillShade="D9"/>
            <w:vAlign w:val="center"/>
          </w:tcPr>
          <w:p w:rsidR="0009507E" w:rsidRPr="002F7233" w:rsidRDefault="0009507E" w:rsidP="002F7233">
            <w:pPr>
              <w:pStyle w:val="Default"/>
              <w:spacing w:line="360" w:lineRule="auto"/>
              <w:jc w:val="center"/>
              <w:rPr>
                <w:b/>
                <w:sz w:val="22"/>
                <w:szCs w:val="22"/>
              </w:rPr>
            </w:pPr>
            <w:r w:rsidRPr="002F7233">
              <w:rPr>
                <w:b/>
                <w:sz w:val="22"/>
                <w:szCs w:val="22"/>
              </w:rPr>
              <w:t>Attribute Type</w:t>
            </w:r>
          </w:p>
        </w:tc>
        <w:tc>
          <w:tcPr>
            <w:tcW w:w="4230" w:type="dxa"/>
            <w:shd w:val="clear" w:color="auto" w:fill="D9D9D9" w:themeFill="background1" w:themeFillShade="D9"/>
            <w:vAlign w:val="center"/>
          </w:tcPr>
          <w:p w:rsidR="0009507E" w:rsidRPr="002F7233" w:rsidRDefault="0009507E" w:rsidP="002F7233">
            <w:pPr>
              <w:pStyle w:val="Default"/>
              <w:spacing w:line="360" w:lineRule="auto"/>
              <w:jc w:val="center"/>
              <w:rPr>
                <w:b/>
                <w:sz w:val="22"/>
                <w:szCs w:val="22"/>
              </w:rPr>
            </w:pPr>
            <w:r w:rsidRPr="002F7233">
              <w:rPr>
                <w:b/>
                <w:sz w:val="22"/>
                <w:szCs w:val="22"/>
              </w:rPr>
              <w:t>Attribute Meaning</w:t>
            </w:r>
          </w:p>
        </w:tc>
      </w:tr>
      <w:bookmarkEnd w:id="10"/>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Patron ID</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Number</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Unique ID assigned to a library member </w:t>
            </w:r>
          </w:p>
        </w:tc>
      </w:tr>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Patron Borrower Category Code</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Text</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A classifier attached to a library member’s transaction type </w:t>
            </w:r>
          </w:p>
        </w:tc>
      </w:tr>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Patron Citizenship</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Text</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Indicates a library member’s citizenship </w:t>
            </w:r>
          </w:p>
        </w:tc>
      </w:tr>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 xml:space="preserve">Patron </w:t>
            </w:r>
            <w:proofErr w:type="spellStart"/>
            <w:r w:rsidRPr="002F7233">
              <w:rPr>
                <w:rFonts w:ascii="Arial" w:hAnsi="Arial" w:cs="Arial"/>
                <w:sz w:val="22"/>
                <w:szCs w:val="22"/>
              </w:rPr>
              <w:t>Birthyear</w:t>
            </w:r>
            <w:proofErr w:type="spellEnd"/>
          </w:p>
        </w:tc>
        <w:tc>
          <w:tcPr>
            <w:tcW w:w="2277" w:type="dxa"/>
            <w:vAlign w:val="center"/>
          </w:tcPr>
          <w:p w:rsidR="0009507E" w:rsidRPr="002F7233" w:rsidRDefault="0009507E" w:rsidP="002F7233">
            <w:pPr>
              <w:tabs>
                <w:tab w:val="left" w:pos="1230"/>
              </w:tabs>
              <w:spacing w:line="360" w:lineRule="auto"/>
              <w:rPr>
                <w:rFonts w:ascii="Arial" w:hAnsi="Arial" w:cs="Arial"/>
                <w:sz w:val="22"/>
                <w:szCs w:val="22"/>
              </w:rPr>
            </w:pPr>
            <w:r w:rsidRPr="002F7233">
              <w:rPr>
                <w:rFonts w:ascii="Arial" w:hAnsi="Arial" w:cs="Arial"/>
                <w:sz w:val="22"/>
                <w:szCs w:val="22"/>
              </w:rPr>
              <w:t>Number</w:t>
            </w:r>
          </w:p>
        </w:tc>
        <w:tc>
          <w:tcPr>
            <w:tcW w:w="4230" w:type="dxa"/>
            <w:vAlign w:val="center"/>
          </w:tcPr>
          <w:p w:rsidR="0009507E" w:rsidRPr="002F7233" w:rsidRDefault="0009507E" w:rsidP="002F7233">
            <w:pPr>
              <w:tabs>
                <w:tab w:val="left" w:pos="1230"/>
              </w:tabs>
              <w:spacing w:line="360" w:lineRule="auto"/>
              <w:rPr>
                <w:rFonts w:ascii="Arial" w:hAnsi="Arial" w:cs="Arial"/>
                <w:sz w:val="22"/>
                <w:szCs w:val="22"/>
              </w:rPr>
            </w:pPr>
            <w:r w:rsidRPr="002F7233">
              <w:rPr>
                <w:rFonts w:ascii="Arial" w:hAnsi="Arial" w:cs="Arial"/>
                <w:sz w:val="22"/>
                <w:szCs w:val="22"/>
              </w:rPr>
              <w:t xml:space="preserve">Indicates a library member’s birth year </w:t>
            </w:r>
          </w:p>
        </w:tc>
      </w:tr>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Patron Race</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Text</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Indicates a library member’s race </w:t>
            </w:r>
          </w:p>
        </w:tc>
      </w:tr>
      <w:tr w:rsidR="0009507E" w:rsidTr="002F7233">
        <w:tc>
          <w:tcPr>
            <w:tcW w:w="3118" w:type="dxa"/>
            <w:vAlign w:val="center"/>
          </w:tcPr>
          <w:p w:rsidR="0009507E" w:rsidRPr="002F7233" w:rsidRDefault="0009507E" w:rsidP="002F7233">
            <w:pPr>
              <w:spacing w:line="360" w:lineRule="auto"/>
              <w:rPr>
                <w:rFonts w:ascii="Arial" w:hAnsi="Arial" w:cs="Arial"/>
                <w:sz w:val="22"/>
                <w:szCs w:val="22"/>
              </w:rPr>
            </w:pPr>
            <w:r w:rsidRPr="002F7233">
              <w:rPr>
                <w:rFonts w:ascii="Arial" w:hAnsi="Arial" w:cs="Arial"/>
                <w:sz w:val="22"/>
                <w:szCs w:val="22"/>
              </w:rPr>
              <w:t>Patron Gender</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Text</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Indicates a library member’s gender </w:t>
            </w:r>
          </w:p>
        </w:tc>
      </w:tr>
      <w:tr w:rsidR="0009507E" w:rsidTr="002F7233">
        <w:tc>
          <w:tcPr>
            <w:tcW w:w="3118" w:type="dxa"/>
            <w:vAlign w:val="center"/>
          </w:tcPr>
          <w:p w:rsidR="0009507E" w:rsidRPr="002F7233" w:rsidRDefault="0009507E" w:rsidP="002F7233">
            <w:pPr>
              <w:pStyle w:val="Default"/>
              <w:spacing w:line="360" w:lineRule="auto"/>
              <w:rPr>
                <w:sz w:val="22"/>
                <w:szCs w:val="22"/>
              </w:rPr>
            </w:pPr>
            <w:r w:rsidRPr="002F7233">
              <w:rPr>
                <w:sz w:val="22"/>
                <w:szCs w:val="22"/>
              </w:rPr>
              <w:t xml:space="preserve">Patron Active FY Flag </w:t>
            </w:r>
          </w:p>
        </w:tc>
        <w:tc>
          <w:tcPr>
            <w:tcW w:w="2277" w:type="dxa"/>
            <w:vAlign w:val="center"/>
          </w:tcPr>
          <w:p w:rsidR="0009507E" w:rsidRPr="002F7233" w:rsidRDefault="0009507E" w:rsidP="002F7233">
            <w:pPr>
              <w:pStyle w:val="Default"/>
              <w:spacing w:line="360" w:lineRule="auto"/>
              <w:rPr>
                <w:sz w:val="22"/>
                <w:szCs w:val="22"/>
              </w:rPr>
            </w:pPr>
            <w:r w:rsidRPr="002F7233">
              <w:rPr>
                <w:sz w:val="22"/>
                <w:szCs w:val="22"/>
              </w:rPr>
              <w:t>Number (0/1)</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A binary variable. “1” indicates the library member is active in the FY; “0” indicates the library member is inactive in the FY. </w:t>
            </w:r>
          </w:p>
        </w:tc>
      </w:tr>
      <w:tr w:rsidR="0009507E" w:rsidTr="002F7233">
        <w:trPr>
          <w:trHeight w:val="70"/>
        </w:trPr>
        <w:tc>
          <w:tcPr>
            <w:tcW w:w="3118" w:type="dxa"/>
            <w:vAlign w:val="center"/>
          </w:tcPr>
          <w:p w:rsidR="0009507E" w:rsidRPr="002F7233" w:rsidRDefault="002F7233" w:rsidP="002F7233">
            <w:pPr>
              <w:pStyle w:val="Default"/>
              <w:spacing w:line="360" w:lineRule="auto"/>
              <w:rPr>
                <w:sz w:val="22"/>
                <w:szCs w:val="22"/>
              </w:rPr>
            </w:pPr>
            <w:r w:rsidRPr="002F7233">
              <w:rPr>
                <w:sz w:val="22"/>
                <w:szCs w:val="22"/>
              </w:rPr>
              <w:t xml:space="preserve">Locale Planning ADZID </w:t>
            </w:r>
          </w:p>
        </w:tc>
        <w:tc>
          <w:tcPr>
            <w:tcW w:w="2277" w:type="dxa"/>
            <w:vAlign w:val="center"/>
          </w:tcPr>
          <w:p w:rsidR="0009507E" w:rsidRPr="002F7233" w:rsidRDefault="002F7233" w:rsidP="002F7233">
            <w:pPr>
              <w:pStyle w:val="Default"/>
              <w:spacing w:line="360" w:lineRule="auto"/>
              <w:rPr>
                <w:sz w:val="22"/>
                <w:szCs w:val="22"/>
              </w:rPr>
            </w:pPr>
            <w:r w:rsidRPr="002F7233">
              <w:rPr>
                <w:sz w:val="22"/>
                <w:szCs w:val="22"/>
              </w:rPr>
              <w:t>Text (Combination of letters and numbers)</w:t>
            </w:r>
          </w:p>
        </w:tc>
        <w:tc>
          <w:tcPr>
            <w:tcW w:w="4230" w:type="dxa"/>
            <w:vAlign w:val="center"/>
          </w:tcPr>
          <w:p w:rsidR="0009507E" w:rsidRPr="002F7233" w:rsidRDefault="0009507E" w:rsidP="002F7233">
            <w:pPr>
              <w:pStyle w:val="Default"/>
              <w:spacing w:line="360" w:lineRule="auto"/>
              <w:rPr>
                <w:sz w:val="22"/>
                <w:szCs w:val="22"/>
              </w:rPr>
            </w:pPr>
            <w:r w:rsidRPr="002F7233">
              <w:rPr>
                <w:sz w:val="22"/>
                <w:szCs w:val="22"/>
              </w:rPr>
              <w:t xml:space="preserve">Indicates the geographical subzone which the library member is in (address) </w:t>
            </w:r>
          </w:p>
        </w:tc>
      </w:tr>
    </w:tbl>
    <w:p w:rsidR="002F7233" w:rsidRDefault="002F7233" w:rsidP="002F7233"/>
    <w:p w:rsidR="002F7233" w:rsidRDefault="002F7233" w:rsidP="002F7233">
      <w:pPr>
        <w:pStyle w:val="Heading3"/>
        <w:spacing w:line="360" w:lineRule="auto"/>
        <w:ind w:left="0" w:firstLine="0"/>
      </w:pPr>
      <w:bookmarkStart w:id="11" w:name="_Toc472264779"/>
      <w:r>
        <w:lastRenderedPageBreak/>
        <w:t>2.1.3 ‘</w:t>
      </w:r>
      <w:r w:rsidRPr="002F7233">
        <w:t>TXN_FY13.csv &amp; TXN_FY14.csv</w:t>
      </w:r>
      <w:r>
        <w:t>’</w:t>
      </w:r>
      <w:bookmarkEnd w:id="11"/>
    </w:p>
    <w:p w:rsidR="002F7233" w:rsidRDefault="002F7233" w:rsidP="002F7233">
      <w:pPr>
        <w:pStyle w:val="Heading4"/>
        <w:numPr>
          <w:ilvl w:val="0"/>
          <w:numId w:val="5"/>
        </w:numPr>
        <w:spacing w:line="360" w:lineRule="auto"/>
      </w:pPr>
      <w:r>
        <w:t>Metadata</w:t>
      </w:r>
    </w:p>
    <w:tbl>
      <w:tblPr>
        <w:tblStyle w:val="TableGrid"/>
        <w:tblW w:w="9482" w:type="dxa"/>
        <w:tblLook w:val="04A0" w:firstRow="1" w:lastRow="0" w:firstColumn="1" w:lastColumn="0" w:noHBand="0" w:noVBand="1"/>
      </w:tblPr>
      <w:tblGrid>
        <w:gridCol w:w="2155"/>
        <w:gridCol w:w="2340"/>
        <w:gridCol w:w="4987"/>
      </w:tblGrid>
      <w:tr w:rsidR="002F7233" w:rsidTr="00E739C3">
        <w:tc>
          <w:tcPr>
            <w:tcW w:w="2155" w:type="dxa"/>
            <w:shd w:val="clear" w:color="auto" w:fill="D9D9D9" w:themeFill="background1" w:themeFillShade="D9"/>
            <w:vAlign w:val="center"/>
          </w:tcPr>
          <w:p w:rsidR="002F7233" w:rsidRDefault="002F7233" w:rsidP="00E739C3">
            <w:pPr>
              <w:pStyle w:val="Default"/>
              <w:spacing w:line="360" w:lineRule="auto"/>
              <w:jc w:val="center"/>
              <w:rPr>
                <w:sz w:val="23"/>
                <w:szCs w:val="23"/>
              </w:rPr>
            </w:pPr>
            <w:r w:rsidRPr="002F7233">
              <w:rPr>
                <w:b/>
                <w:sz w:val="22"/>
                <w:szCs w:val="22"/>
              </w:rPr>
              <w:t>Attribute Name</w:t>
            </w:r>
          </w:p>
        </w:tc>
        <w:tc>
          <w:tcPr>
            <w:tcW w:w="2340" w:type="dxa"/>
            <w:shd w:val="clear" w:color="auto" w:fill="D9D9D9" w:themeFill="background1" w:themeFillShade="D9"/>
            <w:vAlign w:val="center"/>
          </w:tcPr>
          <w:p w:rsidR="002F7233" w:rsidRDefault="002F7233" w:rsidP="00E739C3">
            <w:pPr>
              <w:spacing w:line="360" w:lineRule="auto"/>
              <w:jc w:val="center"/>
            </w:pPr>
            <w:r w:rsidRPr="002F7233">
              <w:rPr>
                <w:rFonts w:ascii="Arial" w:hAnsi="Arial" w:cs="Arial"/>
                <w:b/>
                <w:sz w:val="22"/>
                <w:szCs w:val="22"/>
              </w:rPr>
              <w:t>Attribute Type</w:t>
            </w:r>
          </w:p>
        </w:tc>
        <w:tc>
          <w:tcPr>
            <w:tcW w:w="4987" w:type="dxa"/>
            <w:shd w:val="clear" w:color="auto" w:fill="D9D9D9" w:themeFill="background1" w:themeFillShade="D9"/>
            <w:vAlign w:val="center"/>
          </w:tcPr>
          <w:p w:rsidR="002F7233" w:rsidRDefault="002F7233" w:rsidP="00E739C3">
            <w:pPr>
              <w:spacing w:line="360" w:lineRule="auto"/>
              <w:jc w:val="center"/>
            </w:pPr>
            <w:r w:rsidRPr="002F7233">
              <w:rPr>
                <w:rFonts w:ascii="Arial" w:hAnsi="Arial" w:cs="Arial"/>
                <w:b/>
                <w:sz w:val="22"/>
                <w:szCs w:val="22"/>
              </w:rPr>
              <w:t>Attribute Meaning</w:t>
            </w:r>
          </w:p>
        </w:tc>
      </w:tr>
      <w:tr w:rsidR="002F7233" w:rsidTr="00E739C3">
        <w:tc>
          <w:tcPr>
            <w:tcW w:w="2155" w:type="dxa"/>
            <w:vAlign w:val="center"/>
          </w:tcPr>
          <w:p w:rsidR="002F7233" w:rsidRPr="002F7233" w:rsidRDefault="002F7233" w:rsidP="00E739C3">
            <w:pPr>
              <w:pStyle w:val="Default"/>
              <w:spacing w:line="360" w:lineRule="auto"/>
              <w:rPr>
                <w:sz w:val="23"/>
                <w:szCs w:val="23"/>
              </w:rPr>
            </w:pPr>
            <w:proofErr w:type="spellStart"/>
            <w:r>
              <w:rPr>
                <w:sz w:val="23"/>
                <w:szCs w:val="23"/>
              </w:rPr>
              <w:t>Txn</w:t>
            </w:r>
            <w:proofErr w:type="spellEnd"/>
            <w:r>
              <w:rPr>
                <w:sz w:val="23"/>
                <w:szCs w:val="23"/>
              </w:rPr>
              <w:t xml:space="preserve"> Date Time </w:t>
            </w:r>
          </w:p>
        </w:tc>
        <w:tc>
          <w:tcPr>
            <w:tcW w:w="2340" w:type="dxa"/>
            <w:vAlign w:val="center"/>
          </w:tcPr>
          <w:p w:rsidR="00E739C3" w:rsidRDefault="00E739C3" w:rsidP="00E739C3">
            <w:pPr>
              <w:spacing w:line="360" w:lineRule="auto"/>
            </w:pPr>
            <w:r>
              <w:t>Date time</w:t>
            </w:r>
            <w:r w:rsidR="002F7233">
              <w:t xml:space="preserve"> </w:t>
            </w:r>
          </w:p>
          <w:p w:rsidR="002F7233" w:rsidRPr="002F7233" w:rsidRDefault="002F7233" w:rsidP="00E739C3">
            <w:pPr>
              <w:spacing w:line="360" w:lineRule="auto"/>
            </w:pPr>
            <w:r>
              <w:t>(m/d/</w:t>
            </w:r>
            <w:proofErr w:type="spellStart"/>
            <w:r>
              <w:t>yyyy</w:t>
            </w:r>
            <w:proofErr w:type="spellEnd"/>
            <w:r>
              <w:t xml:space="preserve"> h:mm)</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Indicates the date and time of the day during when the specified transaction took place </w:t>
            </w:r>
          </w:p>
        </w:tc>
      </w:tr>
      <w:tr w:rsidR="002F7233" w:rsidTr="00E739C3">
        <w:tc>
          <w:tcPr>
            <w:tcW w:w="2155" w:type="dxa"/>
            <w:vAlign w:val="center"/>
          </w:tcPr>
          <w:p w:rsidR="002F7233" w:rsidRPr="002F7233" w:rsidRDefault="002F7233" w:rsidP="00E739C3">
            <w:pPr>
              <w:pStyle w:val="Default"/>
              <w:spacing w:line="360" w:lineRule="auto"/>
              <w:rPr>
                <w:sz w:val="23"/>
                <w:szCs w:val="23"/>
              </w:rPr>
            </w:pPr>
            <w:r>
              <w:rPr>
                <w:sz w:val="23"/>
                <w:szCs w:val="23"/>
              </w:rPr>
              <w:t xml:space="preserve">Branch Code </w:t>
            </w:r>
          </w:p>
        </w:tc>
        <w:tc>
          <w:tcPr>
            <w:tcW w:w="2340" w:type="dxa"/>
            <w:vAlign w:val="center"/>
          </w:tcPr>
          <w:p w:rsidR="002F7233" w:rsidRDefault="00E739C3" w:rsidP="00E739C3">
            <w:pPr>
              <w:spacing w:line="360" w:lineRule="auto"/>
            </w:pPr>
            <w:r>
              <w:t>Text</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A unique identifier which indicates the library where the specified transaction took place </w:t>
            </w:r>
          </w:p>
        </w:tc>
      </w:tr>
      <w:tr w:rsidR="002F7233" w:rsidTr="00E739C3">
        <w:tc>
          <w:tcPr>
            <w:tcW w:w="2155" w:type="dxa"/>
            <w:vAlign w:val="center"/>
          </w:tcPr>
          <w:p w:rsidR="002F7233" w:rsidRPr="002F7233" w:rsidRDefault="002F7233" w:rsidP="00E739C3">
            <w:pPr>
              <w:pStyle w:val="Default"/>
              <w:spacing w:line="360" w:lineRule="auto"/>
              <w:rPr>
                <w:sz w:val="23"/>
                <w:szCs w:val="23"/>
              </w:rPr>
            </w:pPr>
            <w:r>
              <w:rPr>
                <w:sz w:val="23"/>
                <w:szCs w:val="23"/>
              </w:rPr>
              <w:t xml:space="preserve">Circulation Type Code </w:t>
            </w:r>
          </w:p>
        </w:tc>
        <w:tc>
          <w:tcPr>
            <w:tcW w:w="2340" w:type="dxa"/>
            <w:vAlign w:val="center"/>
          </w:tcPr>
          <w:p w:rsidR="002F7233" w:rsidRDefault="00E739C3" w:rsidP="00E739C3">
            <w:pPr>
              <w:spacing w:line="360" w:lineRule="auto"/>
            </w:pPr>
            <w:r>
              <w:t>Text</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A unique identifier which identifies the circulation type </w:t>
            </w:r>
          </w:p>
        </w:tc>
      </w:tr>
      <w:tr w:rsidR="002F7233" w:rsidTr="00E739C3">
        <w:tc>
          <w:tcPr>
            <w:tcW w:w="2155" w:type="dxa"/>
            <w:vAlign w:val="center"/>
          </w:tcPr>
          <w:p w:rsidR="002F7233" w:rsidRPr="002F7233" w:rsidRDefault="002F7233" w:rsidP="00E739C3">
            <w:pPr>
              <w:pStyle w:val="Default"/>
              <w:spacing w:line="360" w:lineRule="auto"/>
              <w:rPr>
                <w:sz w:val="23"/>
                <w:szCs w:val="23"/>
              </w:rPr>
            </w:pPr>
            <w:r>
              <w:rPr>
                <w:sz w:val="23"/>
                <w:szCs w:val="23"/>
              </w:rPr>
              <w:t xml:space="preserve">Item Barcode </w:t>
            </w:r>
          </w:p>
        </w:tc>
        <w:tc>
          <w:tcPr>
            <w:tcW w:w="2340" w:type="dxa"/>
            <w:vAlign w:val="center"/>
          </w:tcPr>
          <w:p w:rsidR="00E739C3" w:rsidRDefault="00E739C3" w:rsidP="00E739C3">
            <w:pPr>
              <w:spacing w:line="360" w:lineRule="auto"/>
            </w:pPr>
            <w:r>
              <w:t>Text</w:t>
            </w:r>
          </w:p>
          <w:p w:rsidR="002F7233" w:rsidRDefault="00E739C3" w:rsidP="00E739C3">
            <w:pPr>
              <w:spacing w:line="360" w:lineRule="auto"/>
            </w:pPr>
            <w:r>
              <w:t>(Letters &amp; Numbers)</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A unique identifier which indicates the item which is transacted </w:t>
            </w:r>
          </w:p>
        </w:tc>
      </w:tr>
      <w:tr w:rsidR="002F7233" w:rsidTr="00E739C3">
        <w:tc>
          <w:tcPr>
            <w:tcW w:w="2155" w:type="dxa"/>
            <w:vAlign w:val="center"/>
          </w:tcPr>
          <w:p w:rsidR="002F7233" w:rsidRPr="002F7233" w:rsidRDefault="002F7233" w:rsidP="00E739C3">
            <w:pPr>
              <w:pStyle w:val="Default"/>
              <w:spacing w:line="360" w:lineRule="auto"/>
              <w:rPr>
                <w:sz w:val="23"/>
                <w:szCs w:val="23"/>
              </w:rPr>
            </w:pPr>
            <w:r>
              <w:rPr>
                <w:sz w:val="23"/>
                <w:szCs w:val="23"/>
              </w:rPr>
              <w:t xml:space="preserve">Patron Borrower Category Code </w:t>
            </w:r>
          </w:p>
        </w:tc>
        <w:tc>
          <w:tcPr>
            <w:tcW w:w="2340" w:type="dxa"/>
            <w:vAlign w:val="center"/>
          </w:tcPr>
          <w:p w:rsidR="002F7233" w:rsidRDefault="00E739C3" w:rsidP="00E739C3">
            <w:pPr>
              <w:spacing w:line="360" w:lineRule="auto"/>
            </w:pPr>
            <w:r>
              <w:t>Text</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A classifier attached to a library member’s transaction type </w:t>
            </w:r>
          </w:p>
        </w:tc>
      </w:tr>
      <w:tr w:rsidR="002F7233" w:rsidTr="00E739C3">
        <w:tc>
          <w:tcPr>
            <w:tcW w:w="2155" w:type="dxa"/>
            <w:vAlign w:val="center"/>
          </w:tcPr>
          <w:p w:rsidR="002F7233" w:rsidRPr="002F7233" w:rsidRDefault="002F7233" w:rsidP="00E739C3">
            <w:pPr>
              <w:pStyle w:val="Default"/>
              <w:spacing w:line="360" w:lineRule="auto"/>
              <w:rPr>
                <w:sz w:val="23"/>
                <w:szCs w:val="23"/>
              </w:rPr>
            </w:pPr>
            <w:r>
              <w:rPr>
                <w:sz w:val="23"/>
                <w:szCs w:val="23"/>
              </w:rPr>
              <w:t xml:space="preserve">Patron UID </w:t>
            </w:r>
          </w:p>
        </w:tc>
        <w:tc>
          <w:tcPr>
            <w:tcW w:w="2340" w:type="dxa"/>
            <w:vAlign w:val="center"/>
          </w:tcPr>
          <w:p w:rsidR="002F7233" w:rsidRDefault="00E739C3" w:rsidP="00E739C3">
            <w:pPr>
              <w:spacing w:line="360" w:lineRule="auto"/>
            </w:pPr>
            <w:r>
              <w:t>Number</w:t>
            </w:r>
          </w:p>
        </w:tc>
        <w:tc>
          <w:tcPr>
            <w:tcW w:w="4987" w:type="dxa"/>
            <w:vAlign w:val="center"/>
          </w:tcPr>
          <w:p w:rsidR="002F7233" w:rsidRPr="002F7233" w:rsidRDefault="002F7233" w:rsidP="00E739C3">
            <w:pPr>
              <w:pStyle w:val="Default"/>
              <w:spacing w:line="360" w:lineRule="auto"/>
              <w:rPr>
                <w:sz w:val="23"/>
                <w:szCs w:val="23"/>
              </w:rPr>
            </w:pPr>
            <w:r>
              <w:rPr>
                <w:sz w:val="23"/>
                <w:szCs w:val="23"/>
              </w:rPr>
              <w:t xml:space="preserve">Unique ID assigned to a library member </w:t>
            </w:r>
          </w:p>
        </w:tc>
      </w:tr>
    </w:tbl>
    <w:p w:rsidR="0009507E" w:rsidRDefault="00E739C3" w:rsidP="00E739C3">
      <w:pPr>
        <w:pStyle w:val="Heading4"/>
        <w:numPr>
          <w:ilvl w:val="0"/>
          <w:numId w:val="5"/>
        </w:numPr>
        <w:spacing w:line="360" w:lineRule="auto"/>
      </w:pPr>
      <w:r>
        <w:t>Sample Data</w:t>
      </w:r>
    </w:p>
    <w:p w:rsidR="0009507E" w:rsidRDefault="00E739C3" w:rsidP="00F25CF5">
      <w:pPr>
        <w:spacing w:line="360" w:lineRule="auto"/>
      </w:pPr>
      <w:r>
        <w:rPr>
          <w:noProof/>
          <w:lang w:val="en-SG" w:eastAsia="en-SG"/>
        </w:rPr>
        <w:drawing>
          <wp:inline distT="0" distB="0" distL="0" distR="0" wp14:anchorId="71333E5D" wp14:editId="55EC5CF6">
            <wp:extent cx="53149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4950" cy="2667000"/>
                    </a:xfrm>
                    <a:prstGeom prst="rect">
                      <a:avLst/>
                    </a:prstGeom>
                  </pic:spPr>
                </pic:pic>
              </a:graphicData>
            </a:graphic>
          </wp:inline>
        </w:drawing>
      </w:r>
    </w:p>
    <w:p w:rsidR="00F25CF5" w:rsidRPr="0009507E" w:rsidRDefault="00F25CF5" w:rsidP="006412FD">
      <w:pPr>
        <w:spacing w:line="360" w:lineRule="auto"/>
      </w:pPr>
    </w:p>
    <w:p w:rsidR="00371308" w:rsidRPr="00371308" w:rsidRDefault="00F25CF5" w:rsidP="006412FD">
      <w:pPr>
        <w:pStyle w:val="Heading2"/>
        <w:spacing w:line="360" w:lineRule="auto"/>
        <w:jc w:val="both"/>
        <w:rPr>
          <w:rFonts w:ascii="Arial" w:hAnsi="Arial" w:cs="Arial"/>
          <w:color w:val="000000"/>
          <w:sz w:val="23"/>
          <w:szCs w:val="23"/>
        </w:rPr>
      </w:pPr>
      <w:bookmarkStart w:id="12" w:name="_Toc472264780"/>
      <w:r>
        <w:t>2.2 Additional Data</w:t>
      </w:r>
      <w:bookmarkEnd w:id="12"/>
      <w:r w:rsidR="00371308" w:rsidRPr="00371308">
        <w:rPr>
          <w:rFonts w:ascii="Arial" w:hAnsi="Arial" w:cs="Arial"/>
          <w:b/>
          <w:bCs/>
          <w:color w:val="000000"/>
          <w:sz w:val="23"/>
          <w:szCs w:val="23"/>
        </w:rPr>
        <w:t xml:space="preserve"> </w:t>
      </w:r>
    </w:p>
    <w:p w:rsidR="00371308" w:rsidRDefault="00371308" w:rsidP="006412FD">
      <w:pPr>
        <w:autoSpaceDE w:val="0"/>
        <w:autoSpaceDN w:val="0"/>
        <w:adjustRightInd w:val="0"/>
        <w:spacing w:line="360" w:lineRule="auto"/>
        <w:jc w:val="both"/>
        <w:rPr>
          <w:rFonts w:ascii="Arial" w:hAnsi="Arial" w:cs="Arial"/>
          <w:color w:val="000000"/>
          <w:sz w:val="22"/>
          <w:szCs w:val="23"/>
        </w:rPr>
      </w:pPr>
      <w:r w:rsidRPr="00371308">
        <w:rPr>
          <w:rFonts w:ascii="Arial" w:hAnsi="Arial" w:cs="Arial"/>
          <w:color w:val="000000"/>
          <w:sz w:val="22"/>
          <w:szCs w:val="23"/>
        </w:rPr>
        <w:t xml:space="preserve">Based on the senior’s group’s work, our team will conduct the model building and calibration using geospatial data derived from online sources (e.g. https://data.gov.sg) to evaluate and update the corresponding attractiveness measurements. </w:t>
      </w:r>
      <w:r>
        <w:rPr>
          <w:rFonts w:ascii="Arial" w:hAnsi="Arial" w:cs="Arial"/>
          <w:color w:val="000000"/>
          <w:sz w:val="22"/>
          <w:szCs w:val="23"/>
        </w:rPr>
        <w:t>Our team will also do field research to collect relevant data</w:t>
      </w:r>
      <w:r w:rsidR="006860A5">
        <w:rPr>
          <w:rFonts w:ascii="Arial" w:hAnsi="Arial" w:cs="Arial"/>
          <w:color w:val="000000"/>
          <w:sz w:val="22"/>
          <w:szCs w:val="23"/>
        </w:rPr>
        <w:t xml:space="preserve"> on library layout design, collection availability, library facilities and </w:t>
      </w:r>
      <w:r>
        <w:rPr>
          <w:rFonts w:ascii="Arial" w:hAnsi="Arial" w:cs="Arial"/>
          <w:color w:val="000000"/>
          <w:sz w:val="22"/>
          <w:szCs w:val="23"/>
        </w:rPr>
        <w:t xml:space="preserve">patron preferences in person. </w:t>
      </w:r>
      <w:r w:rsidRPr="00371308">
        <w:rPr>
          <w:rFonts w:ascii="Arial" w:hAnsi="Arial" w:cs="Arial"/>
          <w:color w:val="000000"/>
          <w:sz w:val="22"/>
          <w:szCs w:val="23"/>
        </w:rPr>
        <w:t>At the first stage, th</w:t>
      </w:r>
      <w:r w:rsidR="00405BF9">
        <w:rPr>
          <w:rFonts w:ascii="Arial" w:hAnsi="Arial" w:cs="Arial"/>
          <w:color w:val="000000"/>
          <w:sz w:val="22"/>
          <w:szCs w:val="23"/>
        </w:rPr>
        <w:t>e data can be categorized into 4</w:t>
      </w:r>
      <w:r w:rsidRPr="00371308">
        <w:rPr>
          <w:rFonts w:ascii="Arial" w:hAnsi="Arial" w:cs="Arial"/>
          <w:color w:val="000000"/>
          <w:sz w:val="22"/>
          <w:szCs w:val="23"/>
        </w:rPr>
        <w:t xml:space="preserve"> categories elaborated below. </w:t>
      </w:r>
    </w:p>
    <w:p w:rsidR="00371308" w:rsidRPr="00371308" w:rsidRDefault="00371308" w:rsidP="006412FD">
      <w:pPr>
        <w:pStyle w:val="Heading3"/>
        <w:spacing w:line="360" w:lineRule="auto"/>
      </w:pPr>
      <w:bookmarkStart w:id="13" w:name="_Toc472264781"/>
      <w:r>
        <w:lastRenderedPageBreak/>
        <w:t xml:space="preserve">2.2.1 </w:t>
      </w:r>
      <w:r w:rsidR="00F75C65">
        <w:t xml:space="preserve">Surrounding </w:t>
      </w:r>
      <w:r w:rsidRPr="00371308">
        <w:t>Facility Dataset:</w:t>
      </w:r>
      <w:bookmarkEnd w:id="13"/>
      <w:r w:rsidRPr="00371308">
        <w:t xml:space="preserve"> </w:t>
      </w:r>
    </w:p>
    <w:p w:rsidR="00494C4D" w:rsidRPr="00494C4D" w:rsidRDefault="00371308" w:rsidP="00494C4D">
      <w:pPr>
        <w:pStyle w:val="Heading4"/>
        <w:numPr>
          <w:ilvl w:val="0"/>
          <w:numId w:val="5"/>
        </w:numPr>
        <w:spacing w:line="360" w:lineRule="auto"/>
      </w:pPr>
      <w:r w:rsidRPr="00371308">
        <w:t xml:space="preserve">Geographical location of Shopping Malls/ Plazas </w:t>
      </w:r>
    </w:p>
    <w:p w:rsidR="00494C4D" w:rsidRPr="00371308" w:rsidRDefault="00494C4D" w:rsidP="00494C4D">
      <w:pPr>
        <w:autoSpaceDE w:val="0"/>
        <w:autoSpaceDN w:val="0"/>
        <w:adjustRightInd w:val="0"/>
        <w:spacing w:line="276" w:lineRule="auto"/>
        <w:jc w:val="both"/>
        <w:rPr>
          <w:rFonts w:ascii="Arial" w:hAnsi="Arial" w:cs="Arial"/>
          <w:color w:val="000000"/>
          <w:sz w:val="22"/>
          <w:szCs w:val="23"/>
        </w:rPr>
      </w:pPr>
      <w:r>
        <w:rPr>
          <w:rFonts w:ascii="Arial" w:hAnsi="Arial" w:cs="Arial"/>
          <w:color w:val="000000"/>
          <w:sz w:val="22"/>
          <w:szCs w:val="23"/>
        </w:rPr>
        <w:t xml:space="preserve">As indicated in the senior’s group’s report, </w:t>
      </w:r>
      <w:r w:rsidRPr="00494C4D">
        <w:rPr>
          <w:rFonts w:ascii="Arial" w:hAnsi="Arial" w:cs="Arial"/>
          <w:color w:val="000000"/>
          <w:sz w:val="22"/>
          <w:szCs w:val="23"/>
        </w:rPr>
        <w:t>there is</w:t>
      </w:r>
      <w:r w:rsidR="00371308" w:rsidRPr="00371308">
        <w:rPr>
          <w:rFonts w:ascii="Arial" w:hAnsi="Arial" w:cs="Arial"/>
          <w:i/>
          <w:color w:val="000000"/>
          <w:sz w:val="22"/>
          <w:szCs w:val="23"/>
        </w:rPr>
        <w:t xml:space="preserve"> </w:t>
      </w:r>
      <w:r w:rsidRPr="00494C4D">
        <w:rPr>
          <w:rFonts w:ascii="Arial" w:hAnsi="Arial" w:cs="Arial"/>
          <w:i/>
          <w:color w:val="000000"/>
          <w:sz w:val="22"/>
          <w:szCs w:val="23"/>
        </w:rPr>
        <w:t>“</w:t>
      </w:r>
      <w:r w:rsidR="00371308" w:rsidRPr="00371308">
        <w:rPr>
          <w:rFonts w:ascii="Arial" w:hAnsi="Arial" w:cs="Arial"/>
          <w:i/>
          <w:color w:val="000000"/>
          <w:sz w:val="22"/>
          <w:szCs w:val="23"/>
        </w:rPr>
        <w:t>positive inter-store externalities generated by the shopping malls that operate near the library (</w:t>
      </w:r>
      <w:proofErr w:type="spellStart"/>
      <w:r w:rsidR="00371308" w:rsidRPr="00371308">
        <w:rPr>
          <w:rFonts w:ascii="Arial" w:hAnsi="Arial" w:cs="Arial"/>
          <w:i/>
          <w:color w:val="000000"/>
          <w:sz w:val="22"/>
          <w:szCs w:val="23"/>
        </w:rPr>
        <w:t>Brueckner</w:t>
      </w:r>
      <w:proofErr w:type="spellEnd"/>
      <w:r w:rsidR="00371308" w:rsidRPr="00371308">
        <w:rPr>
          <w:rFonts w:ascii="Arial" w:hAnsi="Arial" w:cs="Arial"/>
          <w:i/>
          <w:color w:val="000000"/>
          <w:sz w:val="22"/>
          <w:szCs w:val="23"/>
        </w:rPr>
        <w:t>, 2011), as more consumers visit the shopping malls, the patronage level of the nearby library will likely follow a similar increase</w:t>
      </w:r>
      <w:r w:rsidR="00371308" w:rsidRPr="00371308">
        <w:rPr>
          <w:rFonts w:ascii="Arial" w:hAnsi="Arial" w:cs="Arial"/>
          <w:color w:val="000000"/>
          <w:sz w:val="22"/>
          <w:szCs w:val="23"/>
        </w:rPr>
        <w:t>.</w:t>
      </w:r>
      <w:r>
        <w:rPr>
          <w:rFonts w:ascii="Arial" w:hAnsi="Arial" w:cs="Arial"/>
          <w:color w:val="000000"/>
          <w:sz w:val="22"/>
          <w:szCs w:val="23"/>
        </w:rPr>
        <w:t>” Therefore, our team will keep studying the significant effect on the patronage of the libraries from the distribution of various shopping malls.</w:t>
      </w:r>
      <w:r w:rsidR="00371308" w:rsidRPr="00371308">
        <w:rPr>
          <w:rFonts w:ascii="Arial" w:hAnsi="Arial" w:cs="Arial"/>
          <w:color w:val="000000"/>
          <w:sz w:val="22"/>
          <w:szCs w:val="23"/>
        </w:rPr>
        <w:t xml:space="preserve"> </w:t>
      </w:r>
    </w:p>
    <w:p w:rsidR="00371308" w:rsidRDefault="00371308" w:rsidP="00494C4D">
      <w:pPr>
        <w:pStyle w:val="Heading4"/>
        <w:numPr>
          <w:ilvl w:val="0"/>
          <w:numId w:val="5"/>
        </w:numPr>
        <w:spacing w:line="360" w:lineRule="auto"/>
        <w:jc w:val="both"/>
      </w:pPr>
      <w:r w:rsidRPr="00371308">
        <w:t xml:space="preserve">Geographical location of Primary Schools/ Secondary Schools/ Junior Colleges </w:t>
      </w:r>
    </w:p>
    <w:p w:rsidR="00494C4D" w:rsidRDefault="00856CE2" w:rsidP="006860A5">
      <w:pPr>
        <w:autoSpaceDE w:val="0"/>
        <w:autoSpaceDN w:val="0"/>
        <w:adjustRightInd w:val="0"/>
        <w:spacing w:line="360" w:lineRule="auto"/>
        <w:jc w:val="both"/>
        <w:rPr>
          <w:rFonts w:ascii="Arial" w:hAnsi="Arial" w:cs="Arial"/>
          <w:color w:val="000000"/>
          <w:sz w:val="22"/>
          <w:szCs w:val="23"/>
        </w:rPr>
      </w:pPr>
      <w:r w:rsidRPr="006860A5">
        <w:rPr>
          <w:rFonts w:ascii="Arial" w:hAnsi="Arial" w:cs="Arial"/>
          <w:color w:val="000000"/>
          <w:sz w:val="22"/>
          <w:szCs w:val="23"/>
        </w:rPr>
        <w:t xml:space="preserve">As one of the largest groups visiting libraries, students are </w:t>
      </w:r>
      <w:proofErr w:type="spellStart"/>
      <w:r w:rsidRPr="006860A5">
        <w:rPr>
          <w:rFonts w:ascii="Arial" w:hAnsi="Arial" w:cs="Arial"/>
          <w:color w:val="000000"/>
          <w:sz w:val="22"/>
          <w:szCs w:val="23"/>
        </w:rPr>
        <w:t>nonnegligible</w:t>
      </w:r>
      <w:proofErr w:type="spellEnd"/>
      <w:r w:rsidRPr="006860A5">
        <w:rPr>
          <w:rFonts w:ascii="Arial" w:hAnsi="Arial" w:cs="Arial"/>
          <w:color w:val="000000"/>
          <w:sz w:val="22"/>
          <w:szCs w:val="23"/>
        </w:rPr>
        <w:t xml:space="preserve"> given that </w:t>
      </w:r>
      <w:r w:rsidR="006860A5">
        <w:rPr>
          <w:rFonts w:ascii="Arial" w:hAnsi="Arial" w:cs="Arial"/>
          <w:color w:val="000000"/>
          <w:sz w:val="22"/>
          <w:szCs w:val="23"/>
        </w:rPr>
        <w:t xml:space="preserve">they are likely to spend time in the libraries after school hours and during examination period. Hence, our team will also have a deep look at the impact on the patronage of the libraries based on the location distribution of nearby educational institutions (primary schools, secondary school, junior colleges) using the data derived online. </w:t>
      </w:r>
    </w:p>
    <w:p w:rsidR="00F75C65" w:rsidRDefault="00F75C65" w:rsidP="006860A5">
      <w:pPr>
        <w:autoSpaceDE w:val="0"/>
        <w:autoSpaceDN w:val="0"/>
        <w:adjustRightInd w:val="0"/>
        <w:spacing w:line="360" w:lineRule="auto"/>
        <w:jc w:val="both"/>
        <w:rPr>
          <w:rFonts w:ascii="Arial" w:hAnsi="Arial" w:cs="Arial"/>
          <w:color w:val="000000"/>
          <w:sz w:val="22"/>
          <w:szCs w:val="23"/>
        </w:rPr>
      </w:pPr>
    </w:p>
    <w:p w:rsidR="00F75C65" w:rsidRDefault="00F75C65" w:rsidP="000A7949">
      <w:pPr>
        <w:pStyle w:val="Heading3"/>
        <w:spacing w:line="360" w:lineRule="auto"/>
        <w:jc w:val="both"/>
      </w:pPr>
      <w:bookmarkStart w:id="14" w:name="_Toc472264782"/>
      <w:bookmarkStart w:id="15" w:name="OLE_LINK5"/>
      <w:r>
        <w:t>2.2.2 Transportation Accessibility</w:t>
      </w:r>
      <w:r w:rsidRPr="00371308">
        <w:t xml:space="preserve"> Dataset:</w:t>
      </w:r>
      <w:bookmarkEnd w:id="14"/>
      <w:r w:rsidRPr="00371308">
        <w:t xml:space="preserve"> </w:t>
      </w:r>
    </w:p>
    <w:bookmarkEnd w:id="15"/>
    <w:p w:rsidR="000A7949" w:rsidRDefault="000A7949" w:rsidP="000A7949">
      <w:pPr>
        <w:pStyle w:val="Heading4"/>
        <w:numPr>
          <w:ilvl w:val="0"/>
          <w:numId w:val="5"/>
        </w:numPr>
        <w:spacing w:line="360" w:lineRule="auto"/>
      </w:pPr>
      <w:r w:rsidRPr="000A7949">
        <w:t xml:space="preserve">Geographical location of MRT Stations (A greater weight will be assigned to MRT interchanges in the analyses) </w:t>
      </w:r>
    </w:p>
    <w:p w:rsidR="000A7949" w:rsidRPr="000A7949" w:rsidRDefault="000A7949" w:rsidP="000A7949">
      <w:pPr>
        <w:pStyle w:val="Heading4"/>
        <w:numPr>
          <w:ilvl w:val="0"/>
          <w:numId w:val="5"/>
        </w:numPr>
        <w:spacing w:line="360" w:lineRule="auto"/>
        <w:rPr>
          <w:rFonts w:ascii="Arial" w:hAnsi="Arial" w:cs="Arial"/>
          <w:color w:val="000000"/>
          <w:sz w:val="22"/>
          <w:szCs w:val="23"/>
        </w:rPr>
      </w:pPr>
      <w:r w:rsidRPr="000A7949">
        <w:t xml:space="preserve">Geographical location of Bus Stops &amp; No. of Bus Services Provided </w:t>
      </w:r>
    </w:p>
    <w:p w:rsidR="000A7949" w:rsidRPr="000A7949" w:rsidRDefault="000711B4" w:rsidP="000A7949">
      <w:pPr>
        <w:pStyle w:val="Heading4"/>
        <w:spacing w:line="360" w:lineRule="auto"/>
        <w:jc w:val="both"/>
        <w:rPr>
          <w:rFonts w:ascii="Arial" w:hAnsi="Arial" w:cs="Arial"/>
          <w:i w:val="0"/>
          <w:color w:val="000000"/>
          <w:sz w:val="22"/>
          <w:szCs w:val="23"/>
        </w:rPr>
      </w:pPr>
      <w:r w:rsidRPr="000A7949">
        <w:rPr>
          <w:rFonts w:ascii="Arial" w:hAnsi="Arial" w:cs="Arial"/>
          <w:i w:val="0"/>
          <w:color w:val="000000"/>
          <w:sz w:val="22"/>
          <w:szCs w:val="23"/>
        </w:rPr>
        <w:t>In order to evaluate the likelihood for a patron to visit a library, the accessibility of transportation also plays an important role. With a</w:t>
      </w:r>
      <w:r w:rsidR="000A7949" w:rsidRPr="000A7949">
        <w:rPr>
          <w:rFonts w:ascii="Arial" w:hAnsi="Arial" w:cs="Arial"/>
          <w:i w:val="0"/>
          <w:color w:val="000000"/>
          <w:sz w:val="22"/>
          <w:szCs w:val="23"/>
        </w:rPr>
        <w:t>n</w:t>
      </w:r>
      <w:r w:rsidRPr="000A7949">
        <w:rPr>
          <w:rFonts w:ascii="Arial" w:hAnsi="Arial" w:cs="Arial"/>
          <w:i w:val="0"/>
          <w:color w:val="000000"/>
          <w:sz w:val="22"/>
          <w:szCs w:val="23"/>
        </w:rPr>
        <w:t xml:space="preserve"> easily </w:t>
      </w:r>
      <w:r w:rsidR="000A7949" w:rsidRPr="000A7949">
        <w:rPr>
          <w:rFonts w:ascii="Arial" w:hAnsi="Arial" w:cs="Arial"/>
          <w:i w:val="0"/>
          <w:color w:val="000000"/>
          <w:sz w:val="22"/>
          <w:szCs w:val="23"/>
        </w:rPr>
        <w:t xml:space="preserve">accessed </w:t>
      </w:r>
      <w:r w:rsidRPr="000A7949">
        <w:rPr>
          <w:rFonts w:ascii="Arial" w:hAnsi="Arial" w:cs="Arial"/>
          <w:i w:val="0"/>
          <w:color w:val="000000"/>
          <w:sz w:val="22"/>
          <w:szCs w:val="23"/>
        </w:rPr>
        <w:t xml:space="preserve">public transport </w:t>
      </w:r>
      <w:r w:rsidR="000A7949" w:rsidRPr="000A7949">
        <w:rPr>
          <w:rFonts w:ascii="Arial" w:hAnsi="Arial" w:cs="Arial"/>
          <w:i w:val="0"/>
          <w:color w:val="000000"/>
          <w:sz w:val="22"/>
          <w:szCs w:val="23"/>
        </w:rPr>
        <w:t xml:space="preserve">network connected to a library, </w:t>
      </w:r>
      <w:r w:rsidRPr="000A7949">
        <w:rPr>
          <w:rFonts w:ascii="Arial" w:hAnsi="Arial" w:cs="Arial"/>
          <w:i w:val="0"/>
          <w:color w:val="000000"/>
          <w:sz w:val="22"/>
          <w:szCs w:val="23"/>
        </w:rPr>
        <w:t>there will</w:t>
      </w:r>
      <w:r w:rsidR="000A7949" w:rsidRPr="000A7949">
        <w:rPr>
          <w:rFonts w:ascii="Arial" w:hAnsi="Arial" w:cs="Arial"/>
          <w:i w:val="0"/>
          <w:color w:val="000000"/>
          <w:sz w:val="22"/>
          <w:szCs w:val="23"/>
        </w:rPr>
        <w:t xml:space="preserve"> be less hindrance and thus a higher probability for a patron to visit the library. To analyze more deeply, the impact of public transportation may also vary between different neighborhoods where people are of different social and financial levels. </w:t>
      </w:r>
      <w:r w:rsidR="000A7949">
        <w:rPr>
          <w:rFonts w:ascii="Arial" w:hAnsi="Arial" w:cs="Arial"/>
          <w:i w:val="0"/>
          <w:color w:val="000000"/>
          <w:sz w:val="22"/>
          <w:szCs w:val="23"/>
        </w:rPr>
        <w:t>Therefore, our team will embrace the available transportation dataset (MRT and bus stops) in our model with weight assigned to better measure and predict the attractiveness of the libraries.</w:t>
      </w:r>
    </w:p>
    <w:p w:rsidR="000A7949" w:rsidRDefault="000A7949" w:rsidP="000A7949">
      <w:pPr>
        <w:spacing w:line="360" w:lineRule="auto"/>
        <w:jc w:val="both"/>
        <w:rPr>
          <w:rFonts w:ascii="Arial" w:hAnsi="Arial" w:cs="Arial"/>
          <w:color w:val="000000"/>
          <w:sz w:val="22"/>
          <w:szCs w:val="23"/>
        </w:rPr>
      </w:pPr>
    </w:p>
    <w:p w:rsidR="004A7D57" w:rsidRDefault="004A7D57" w:rsidP="00965259">
      <w:pPr>
        <w:pStyle w:val="Heading3"/>
        <w:spacing w:line="360" w:lineRule="auto"/>
        <w:jc w:val="both"/>
      </w:pPr>
      <w:bookmarkStart w:id="16" w:name="_Toc472264783"/>
      <w:r>
        <w:t>2.2.3 Geographical</w:t>
      </w:r>
      <w:r w:rsidRPr="00371308">
        <w:t xml:space="preserve"> Dataset:</w:t>
      </w:r>
      <w:bookmarkEnd w:id="16"/>
      <w:r w:rsidRPr="00371308">
        <w:t xml:space="preserve"> </w:t>
      </w:r>
    </w:p>
    <w:p w:rsidR="00965259" w:rsidRDefault="00965259" w:rsidP="00965259">
      <w:pPr>
        <w:pStyle w:val="Heading4"/>
        <w:numPr>
          <w:ilvl w:val="0"/>
          <w:numId w:val="12"/>
        </w:numPr>
        <w:spacing w:line="360" w:lineRule="auto"/>
      </w:pPr>
      <w:proofErr w:type="gramStart"/>
      <w:r w:rsidRPr="00965259">
        <w:t>building</w:t>
      </w:r>
      <w:proofErr w:type="gramEnd"/>
      <w:r w:rsidRPr="00965259">
        <w:t xml:space="preserve"> within </w:t>
      </w:r>
      <w:proofErr w:type="spellStart"/>
      <w:r w:rsidRPr="00965259">
        <w:t>costaloutline.shp</w:t>
      </w:r>
      <w:proofErr w:type="spellEnd"/>
    </w:p>
    <w:p w:rsidR="00965259" w:rsidRPr="00965259" w:rsidRDefault="00965259" w:rsidP="00965259">
      <w:r>
        <w:rPr>
          <w:noProof/>
          <w:lang w:val="en-SG" w:eastAsia="en-SG"/>
        </w:rPr>
        <w:drawing>
          <wp:inline distT="0" distB="0" distL="0" distR="0" wp14:anchorId="649A7471" wp14:editId="0F8AF1B8">
            <wp:extent cx="5727700" cy="14605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460500"/>
                    </a:xfrm>
                    <a:prstGeom prst="rect">
                      <a:avLst/>
                    </a:prstGeom>
                  </pic:spPr>
                </pic:pic>
              </a:graphicData>
            </a:graphic>
          </wp:inline>
        </w:drawing>
      </w:r>
    </w:p>
    <w:p w:rsidR="000A7949" w:rsidRDefault="004A7D57" w:rsidP="0062251A">
      <w:pPr>
        <w:spacing w:line="360" w:lineRule="auto"/>
        <w:jc w:val="both"/>
        <w:rPr>
          <w:rFonts w:ascii="Arial" w:eastAsiaTheme="majorEastAsia" w:hAnsi="Arial" w:cs="Arial"/>
          <w:iCs/>
          <w:color w:val="000000"/>
          <w:sz w:val="22"/>
          <w:szCs w:val="23"/>
        </w:rPr>
      </w:pPr>
      <w:r w:rsidRPr="004A7D57">
        <w:rPr>
          <w:rFonts w:ascii="Arial" w:eastAsiaTheme="majorEastAsia" w:hAnsi="Arial" w:cs="Arial"/>
          <w:iCs/>
          <w:color w:val="000000"/>
          <w:sz w:val="22"/>
          <w:szCs w:val="23"/>
        </w:rPr>
        <w:lastRenderedPageBreak/>
        <w:t xml:space="preserve">As mentioned </w:t>
      </w:r>
      <w:r w:rsidR="002E6346">
        <w:rPr>
          <w:rFonts w:ascii="Arial" w:eastAsiaTheme="majorEastAsia" w:hAnsi="Arial" w:cs="Arial"/>
          <w:iCs/>
          <w:color w:val="000000"/>
          <w:sz w:val="22"/>
          <w:szCs w:val="23"/>
        </w:rPr>
        <w:t>above</w:t>
      </w:r>
      <w:r w:rsidRPr="004A7D57">
        <w:rPr>
          <w:rFonts w:ascii="Arial" w:eastAsiaTheme="majorEastAsia" w:hAnsi="Arial" w:cs="Arial"/>
          <w:iCs/>
          <w:color w:val="000000"/>
          <w:sz w:val="22"/>
          <w:szCs w:val="23"/>
        </w:rPr>
        <w:t xml:space="preserve">, </w:t>
      </w:r>
      <w:r>
        <w:rPr>
          <w:rFonts w:ascii="Arial" w:eastAsiaTheme="majorEastAsia" w:hAnsi="Arial" w:cs="Arial"/>
          <w:iCs/>
          <w:color w:val="000000"/>
          <w:sz w:val="22"/>
          <w:szCs w:val="23"/>
        </w:rPr>
        <w:t xml:space="preserve">although the subzone clustering analysis conducted by the senior’s team returned a relatively executable model, our team aims to build up on the next level and present a more precise and accurate analysis. In terms of the geographical dataset, subzones no longer meet our demand due to the wide coverage of each subzone and the inequality analysis on patrons from different </w:t>
      </w:r>
      <w:r w:rsidR="00965259">
        <w:rPr>
          <w:rFonts w:ascii="Arial" w:eastAsiaTheme="majorEastAsia" w:hAnsi="Arial" w:cs="Arial"/>
          <w:iCs/>
          <w:color w:val="000000"/>
          <w:sz w:val="22"/>
          <w:szCs w:val="23"/>
        </w:rPr>
        <w:t xml:space="preserve">parts within the same subzone. Therefore, our team will utilize the geospatial data at HDB level </w:t>
      </w:r>
      <w:r w:rsidR="002567BA">
        <w:rPr>
          <w:rFonts w:ascii="Arial" w:eastAsiaTheme="majorEastAsia" w:hAnsi="Arial" w:cs="Arial"/>
          <w:iCs/>
          <w:color w:val="000000"/>
          <w:sz w:val="22"/>
          <w:szCs w:val="23"/>
        </w:rPr>
        <w:t xml:space="preserve">(after transformation) </w:t>
      </w:r>
      <w:r w:rsidR="00965259">
        <w:rPr>
          <w:rFonts w:ascii="Arial" w:eastAsiaTheme="majorEastAsia" w:hAnsi="Arial" w:cs="Arial"/>
          <w:iCs/>
          <w:color w:val="000000"/>
          <w:sz w:val="22"/>
          <w:szCs w:val="23"/>
        </w:rPr>
        <w:t xml:space="preserve">and link it to the post-geocoding patron’s data </w:t>
      </w:r>
      <w:r w:rsidR="004A6038">
        <w:rPr>
          <w:rFonts w:ascii="Arial" w:eastAsiaTheme="majorEastAsia" w:hAnsi="Arial" w:cs="Arial"/>
          <w:iCs/>
          <w:color w:val="000000"/>
          <w:sz w:val="22"/>
          <w:szCs w:val="23"/>
        </w:rPr>
        <w:t xml:space="preserve">so as to better analyze the patronage of each library. </w:t>
      </w:r>
      <w:r w:rsidR="00965259">
        <w:rPr>
          <w:rFonts w:ascii="Arial" w:eastAsiaTheme="majorEastAsia" w:hAnsi="Arial" w:cs="Arial"/>
          <w:iCs/>
          <w:color w:val="000000"/>
          <w:sz w:val="22"/>
          <w:szCs w:val="23"/>
        </w:rPr>
        <w:t xml:space="preserve">  </w:t>
      </w:r>
    </w:p>
    <w:p w:rsidR="00A37D07" w:rsidRDefault="00A37D07" w:rsidP="0062251A">
      <w:pPr>
        <w:spacing w:line="360" w:lineRule="auto"/>
        <w:jc w:val="both"/>
        <w:rPr>
          <w:rFonts w:ascii="Arial" w:eastAsiaTheme="majorEastAsia" w:hAnsi="Arial" w:cs="Arial"/>
          <w:iCs/>
          <w:color w:val="000000"/>
          <w:sz w:val="22"/>
          <w:szCs w:val="23"/>
        </w:rPr>
      </w:pPr>
    </w:p>
    <w:p w:rsidR="00A37D07" w:rsidRDefault="00A37D07" w:rsidP="0062251A">
      <w:pPr>
        <w:pStyle w:val="Heading3"/>
        <w:spacing w:line="360" w:lineRule="auto"/>
        <w:jc w:val="both"/>
      </w:pPr>
      <w:bookmarkStart w:id="17" w:name="_Toc472264784"/>
      <w:r>
        <w:t>2.2.4 Field Research Data</w:t>
      </w:r>
      <w:r w:rsidR="0062251A">
        <w:t xml:space="preserve"> – Internal Facilities and Patron Preference</w:t>
      </w:r>
      <w:bookmarkEnd w:id="17"/>
    </w:p>
    <w:p w:rsidR="00A37D07" w:rsidRDefault="0062251A" w:rsidP="0062251A">
      <w:pPr>
        <w:spacing w:line="360" w:lineRule="auto"/>
        <w:jc w:val="both"/>
        <w:rPr>
          <w:rFonts w:ascii="Arial" w:hAnsi="Arial" w:cs="Arial"/>
          <w:sz w:val="22"/>
        </w:rPr>
      </w:pPr>
      <w:r w:rsidRPr="0062251A">
        <w:rPr>
          <w:rFonts w:ascii="Arial" w:hAnsi="Arial" w:cs="Arial"/>
          <w:sz w:val="22"/>
        </w:rPr>
        <w:t>In real-world analytics, complete data may not be available</w:t>
      </w:r>
      <w:r w:rsidR="00A37D07" w:rsidRPr="0062251A">
        <w:rPr>
          <w:rFonts w:ascii="Arial" w:hAnsi="Arial" w:cs="Arial"/>
          <w:sz w:val="22"/>
        </w:rPr>
        <w:t xml:space="preserve"> </w:t>
      </w:r>
      <w:r w:rsidRPr="0062251A">
        <w:rPr>
          <w:rFonts w:ascii="Arial" w:hAnsi="Arial" w:cs="Arial"/>
          <w:sz w:val="22"/>
        </w:rPr>
        <w:t xml:space="preserve">for our target features so we need to do some </w:t>
      </w:r>
      <w:proofErr w:type="gramStart"/>
      <w:r>
        <w:rPr>
          <w:rFonts w:ascii="Arial" w:hAnsi="Arial" w:cs="Arial"/>
          <w:sz w:val="22"/>
        </w:rPr>
        <w:t>filed</w:t>
      </w:r>
      <w:proofErr w:type="gramEnd"/>
      <w:r>
        <w:rPr>
          <w:rFonts w:ascii="Arial" w:hAnsi="Arial" w:cs="Arial"/>
          <w:sz w:val="22"/>
        </w:rPr>
        <w:t xml:space="preserve"> research to collect useful data ourselves. In this project, our team believe</w:t>
      </w:r>
      <w:r w:rsidR="00B9331E">
        <w:rPr>
          <w:rFonts w:ascii="Arial" w:hAnsi="Arial" w:cs="Arial"/>
          <w:sz w:val="22"/>
        </w:rPr>
        <w:t>s</w:t>
      </w:r>
      <w:r>
        <w:rPr>
          <w:rFonts w:ascii="Arial" w:hAnsi="Arial" w:cs="Arial"/>
          <w:sz w:val="22"/>
        </w:rPr>
        <w:t xml:space="preserve"> that </w:t>
      </w:r>
      <w:proofErr w:type="gramStart"/>
      <w:r>
        <w:rPr>
          <w:rFonts w:ascii="Arial" w:hAnsi="Arial" w:cs="Arial"/>
          <w:sz w:val="22"/>
        </w:rPr>
        <w:t>beside</w:t>
      </w:r>
      <w:proofErr w:type="gramEnd"/>
      <w:r>
        <w:rPr>
          <w:rFonts w:ascii="Arial" w:hAnsi="Arial" w:cs="Arial"/>
          <w:sz w:val="22"/>
        </w:rPr>
        <w:t xml:space="preserve"> surrounding facilities and public transportations, the libraries’ layout design and their internal facilities are also part of their attractiveness. Based on our own research, patrons may prefer one library just due to its availability of some specific types o</w:t>
      </w:r>
      <w:r w:rsidR="0058171D">
        <w:rPr>
          <w:rFonts w:ascii="Arial" w:hAnsi="Arial" w:cs="Arial"/>
          <w:sz w:val="22"/>
        </w:rPr>
        <w:t xml:space="preserve">f facilities, like quite areas and </w:t>
      </w:r>
      <w:r>
        <w:rPr>
          <w:rFonts w:ascii="Arial" w:hAnsi="Arial" w:cs="Arial"/>
          <w:sz w:val="22"/>
        </w:rPr>
        <w:t xml:space="preserve">large study space </w:t>
      </w:r>
      <w:r w:rsidR="0058171D">
        <w:rPr>
          <w:rFonts w:ascii="Arial" w:hAnsi="Arial" w:cs="Arial"/>
          <w:sz w:val="22"/>
        </w:rPr>
        <w:t>etc.</w:t>
      </w:r>
      <w:r>
        <w:rPr>
          <w:rFonts w:ascii="Arial" w:hAnsi="Arial" w:cs="Arial"/>
          <w:sz w:val="22"/>
        </w:rPr>
        <w:t xml:space="preserve"> What’s more, in addition to the collection size, the collection categories and the accessibility of the collections also contribute to the attractiveness based on patrons’ preferences. Therefore, our team</w:t>
      </w:r>
      <w:r w:rsidR="00551521">
        <w:rPr>
          <w:rFonts w:ascii="Arial" w:hAnsi="Arial" w:cs="Arial"/>
          <w:sz w:val="22"/>
        </w:rPr>
        <w:t xml:space="preserve"> is planning to conduct more and</w:t>
      </w:r>
      <w:r>
        <w:rPr>
          <w:rFonts w:ascii="Arial" w:hAnsi="Arial" w:cs="Arial"/>
          <w:sz w:val="22"/>
        </w:rPr>
        <w:t xml:space="preserve"> different field research</w:t>
      </w:r>
      <w:r w:rsidR="00551521">
        <w:rPr>
          <w:rFonts w:ascii="Arial" w:hAnsi="Arial" w:cs="Arial"/>
          <w:sz w:val="22"/>
        </w:rPr>
        <w:t>es</w:t>
      </w:r>
      <w:r>
        <w:rPr>
          <w:rFonts w:ascii="Arial" w:hAnsi="Arial" w:cs="Arial"/>
          <w:sz w:val="22"/>
        </w:rPr>
        <w:t xml:space="preserve"> </w:t>
      </w:r>
      <w:r w:rsidR="00551521">
        <w:rPr>
          <w:rFonts w:ascii="Arial" w:hAnsi="Arial" w:cs="Arial"/>
          <w:sz w:val="22"/>
        </w:rPr>
        <w:t xml:space="preserve">and interviews </w:t>
      </w:r>
      <w:r>
        <w:rPr>
          <w:rFonts w:ascii="Arial" w:hAnsi="Arial" w:cs="Arial"/>
          <w:sz w:val="22"/>
        </w:rPr>
        <w:t xml:space="preserve">to </w:t>
      </w:r>
      <w:r w:rsidR="00551521">
        <w:rPr>
          <w:rFonts w:ascii="Arial" w:hAnsi="Arial" w:cs="Arial"/>
          <w:sz w:val="22"/>
        </w:rPr>
        <w:t>collected relevant data regarding this aspect.</w:t>
      </w:r>
    </w:p>
    <w:p w:rsidR="005D08C8" w:rsidRPr="005D08C8" w:rsidRDefault="005D08C8" w:rsidP="008F1123">
      <w:pPr>
        <w:spacing w:line="360" w:lineRule="auto"/>
        <w:jc w:val="both"/>
        <w:rPr>
          <w:rFonts w:ascii="Arial" w:hAnsi="Arial" w:cs="Arial"/>
          <w:sz w:val="22"/>
        </w:rPr>
      </w:pPr>
    </w:p>
    <w:p w:rsidR="005D08C8" w:rsidRDefault="005D08C8" w:rsidP="008F1123">
      <w:pPr>
        <w:pStyle w:val="Heading1"/>
        <w:numPr>
          <w:ilvl w:val="0"/>
          <w:numId w:val="2"/>
        </w:numPr>
        <w:spacing w:line="360" w:lineRule="auto"/>
        <w:jc w:val="both"/>
      </w:pPr>
      <w:bookmarkStart w:id="18" w:name="_Toc472264785"/>
      <w:r w:rsidRPr="005D08C8">
        <w:t>Methodology</w:t>
      </w:r>
      <w:bookmarkEnd w:id="18"/>
    </w:p>
    <w:p w:rsidR="00A04898" w:rsidRDefault="00A04898" w:rsidP="008F1123">
      <w:pPr>
        <w:pStyle w:val="Heading2"/>
        <w:spacing w:line="360" w:lineRule="auto"/>
        <w:jc w:val="both"/>
      </w:pPr>
      <w:bookmarkStart w:id="19" w:name="_Toc472264786"/>
      <w:r>
        <w:t>3.1 Data Pre-Processing</w:t>
      </w:r>
      <w:bookmarkEnd w:id="19"/>
    </w:p>
    <w:p w:rsidR="00A04898" w:rsidRDefault="004F76BA" w:rsidP="00A8222A">
      <w:pPr>
        <w:spacing w:line="360" w:lineRule="auto"/>
        <w:jc w:val="both"/>
        <w:rPr>
          <w:rFonts w:ascii="Arial" w:hAnsi="Arial" w:cs="Arial"/>
          <w:sz w:val="22"/>
        </w:rPr>
      </w:pPr>
      <w:r w:rsidRPr="008F1123">
        <w:rPr>
          <w:rFonts w:ascii="Arial" w:hAnsi="Arial" w:cs="Arial"/>
          <w:sz w:val="22"/>
        </w:rPr>
        <w:t xml:space="preserve">Before building model and conducting analysis, well-preprocessed data is the foundation </w:t>
      </w:r>
      <w:r w:rsidR="008F1123" w:rsidRPr="008F1123">
        <w:rPr>
          <w:rFonts w:ascii="Arial" w:hAnsi="Arial" w:cs="Arial"/>
          <w:sz w:val="22"/>
        </w:rPr>
        <w:t xml:space="preserve">of a successful analytics. </w:t>
      </w:r>
      <w:r w:rsidR="008F1123">
        <w:rPr>
          <w:rFonts w:ascii="Arial" w:hAnsi="Arial" w:cs="Arial"/>
          <w:sz w:val="22"/>
        </w:rPr>
        <w:t xml:space="preserve">In our project, due to the different resources of the data we have, the format and the quality of the data also vary. Therefore, prior to the model planning phase, our team will clean the data and deal with problems such as missing value, inconsistent format and mismatch data type etc. </w:t>
      </w:r>
    </w:p>
    <w:p w:rsidR="00A8222A" w:rsidRDefault="00A8222A" w:rsidP="00A8222A">
      <w:pPr>
        <w:spacing w:line="360" w:lineRule="auto"/>
        <w:jc w:val="both"/>
        <w:rPr>
          <w:rFonts w:ascii="Arial" w:hAnsi="Arial" w:cs="Arial"/>
          <w:sz w:val="22"/>
        </w:rPr>
      </w:pPr>
    </w:p>
    <w:p w:rsidR="00A8222A" w:rsidRDefault="00A8222A" w:rsidP="00A8222A">
      <w:pPr>
        <w:pStyle w:val="Heading2"/>
        <w:spacing w:line="360" w:lineRule="auto"/>
        <w:jc w:val="both"/>
      </w:pPr>
      <w:bookmarkStart w:id="20" w:name="_Toc472264787"/>
      <w:r>
        <w:t>3.2 Old Model Calibration</w:t>
      </w:r>
      <w:bookmarkEnd w:id="20"/>
    </w:p>
    <w:p w:rsidR="00A8222A" w:rsidRDefault="00A8222A" w:rsidP="00A8222A">
      <w:pPr>
        <w:spacing w:line="360" w:lineRule="auto"/>
        <w:jc w:val="both"/>
        <w:rPr>
          <w:rFonts w:ascii="Arial" w:hAnsi="Arial" w:cs="Arial"/>
          <w:sz w:val="22"/>
        </w:rPr>
      </w:pPr>
      <w:r w:rsidRPr="00A8222A">
        <w:rPr>
          <w:rFonts w:ascii="Arial" w:hAnsi="Arial" w:cs="Arial"/>
          <w:sz w:val="22"/>
        </w:rPr>
        <w:t>The special point ab</w:t>
      </w:r>
      <w:r>
        <w:rPr>
          <w:rFonts w:ascii="Arial" w:hAnsi="Arial" w:cs="Arial"/>
          <w:sz w:val="22"/>
        </w:rPr>
        <w:t xml:space="preserve">out our project is that it builds up on our seniors’ project and seeks a better solution to cater to our sponsor’s requirements and needs. Therefore, before coming up with our own solution, our team will test on the existing dashboard and understand the advantages and disadvantages of it. Further, we will do model calibration using our data to </w:t>
      </w:r>
      <w:r>
        <w:rPr>
          <w:rFonts w:ascii="Arial" w:hAnsi="Arial" w:cs="Arial"/>
          <w:sz w:val="22"/>
        </w:rPr>
        <w:lastRenderedPageBreak/>
        <w:t>examine the accuracy and feasibility of the old model so that we can better understand what upgrades are needed and where we should start build on.</w:t>
      </w:r>
    </w:p>
    <w:p w:rsidR="00B9331E" w:rsidRDefault="00B9331E" w:rsidP="00A8222A">
      <w:pPr>
        <w:spacing w:line="360" w:lineRule="auto"/>
        <w:jc w:val="both"/>
        <w:rPr>
          <w:rFonts w:ascii="Arial" w:hAnsi="Arial" w:cs="Arial"/>
          <w:sz w:val="22"/>
        </w:rPr>
      </w:pPr>
    </w:p>
    <w:p w:rsidR="00A8222A" w:rsidRDefault="00A8222A" w:rsidP="004D5ADD">
      <w:pPr>
        <w:pStyle w:val="Heading2"/>
        <w:spacing w:line="360" w:lineRule="auto"/>
      </w:pPr>
      <w:bookmarkStart w:id="21" w:name="_Toc472264788"/>
      <w:r>
        <w:t>3.3 Attractiveness Measurement</w:t>
      </w:r>
      <w:r w:rsidR="00490D38">
        <w:t>s</w:t>
      </w:r>
      <w:r>
        <w:t xml:space="preserve"> </w:t>
      </w:r>
      <w:r w:rsidR="005D683F">
        <w:t>Determination</w:t>
      </w:r>
      <w:bookmarkEnd w:id="21"/>
    </w:p>
    <w:p w:rsidR="005D683F" w:rsidRDefault="004D5ADD" w:rsidP="00B564BE">
      <w:pPr>
        <w:spacing w:line="360" w:lineRule="auto"/>
        <w:jc w:val="both"/>
        <w:rPr>
          <w:rFonts w:ascii="Arial" w:hAnsi="Arial" w:cs="Arial"/>
          <w:sz w:val="22"/>
        </w:rPr>
      </w:pPr>
      <w:r w:rsidRPr="004D5ADD">
        <w:rPr>
          <w:rFonts w:ascii="Arial" w:hAnsi="Arial" w:cs="Arial"/>
          <w:sz w:val="22"/>
        </w:rPr>
        <w:t xml:space="preserve">This phase is one of the highlights of out project. After data collection, data interpretation and old model calibration, our team will have a better understanding of the business domain and </w:t>
      </w:r>
      <w:r w:rsidR="001E4C13">
        <w:rPr>
          <w:rFonts w:ascii="Arial" w:hAnsi="Arial" w:cs="Arial"/>
          <w:sz w:val="22"/>
        </w:rPr>
        <w:t xml:space="preserve">next </w:t>
      </w:r>
      <w:r w:rsidRPr="004D5ADD">
        <w:rPr>
          <w:rFonts w:ascii="Arial" w:hAnsi="Arial" w:cs="Arial"/>
          <w:sz w:val="22"/>
        </w:rPr>
        <w:t xml:space="preserve">come up with more accurate and interesting factors to evaluate the </w:t>
      </w:r>
      <w:r w:rsidR="001E4C13">
        <w:rPr>
          <w:rFonts w:ascii="Arial" w:hAnsi="Arial" w:cs="Arial"/>
          <w:sz w:val="22"/>
        </w:rPr>
        <w:t xml:space="preserve">attractiveness of the libraries. </w:t>
      </w:r>
      <w:r w:rsidR="00FE3AB3">
        <w:rPr>
          <w:rFonts w:ascii="Arial" w:hAnsi="Arial" w:cs="Arial"/>
          <w:sz w:val="22"/>
        </w:rPr>
        <w:t>In</w:t>
      </w:r>
      <w:r w:rsidR="00E57BA2">
        <w:rPr>
          <w:rFonts w:ascii="Arial" w:hAnsi="Arial" w:cs="Arial"/>
          <w:sz w:val="22"/>
        </w:rPr>
        <w:t xml:space="preserve"> addition to the original factors (public transportation, shopping mall and education institutions) considered by our seniors, our team </w:t>
      </w:r>
      <w:r w:rsidR="00FE3AB3">
        <w:rPr>
          <w:rFonts w:ascii="Arial" w:hAnsi="Arial" w:cs="Arial"/>
          <w:sz w:val="22"/>
        </w:rPr>
        <w:t xml:space="preserve">will also analyze </w:t>
      </w:r>
      <w:r w:rsidR="00E57BA2">
        <w:rPr>
          <w:rFonts w:ascii="Arial" w:hAnsi="Arial" w:cs="Arial"/>
          <w:sz w:val="22"/>
        </w:rPr>
        <w:t>the internal facilities of the libraries, collection types and availabilities and frequent patrons’ pre</w:t>
      </w:r>
      <w:r w:rsidR="00FE3AB3">
        <w:rPr>
          <w:rFonts w:ascii="Arial" w:hAnsi="Arial" w:cs="Arial"/>
          <w:sz w:val="22"/>
        </w:rPr>
        <w:t>ferences visiting each library and apply factors with significant impact in our new model.</w:t>
      </w:r>
    </w:p>
    <w:p w:rsidR="00B564BE" w:rsidRDefault="00B564BE" w:rsidP="00B564BE">
      <w:pPr>
        <w:spacing w:line="360" w:lineRule="auto"/>
        <w:jc w:val="both"/>
        <w:rPr>
          <w:rFonts w:ascii="Arial" w:hAnsi="Arial" w:cs="Arial"/>
          <w:sz w:val="22"/>
        </w:rPr>
      </w:pPr>
    </w:p>
    <w:p w:rsidR="00B564BE" w:rsidRDefault="00B564BE" w:rsidP="00B564BE">
      <w:pPr>
        <w:pStyle w:val="Heading2"/>
        <w:spacing w:line="360" w:lineRule="auto"/>
      </w:pPr>
      <w:bookmarkStart w:id="22" w:name="_Toc472264789"/>
      <w:r>
        <w:t>3.4 Clustering Analysis</w:t>
      </w:r>
      <w:bookmarkEnd w:id="22"/>
    </w:p>
    <w:p w:rsidR="00B564BE" w:rsidRDefault="00B564BE" w:rsidP="00B13417">
      <w:pPr>
        <w:spacing w:line="360" w:lineRule="auto"/>
        <w:jc w:val="both"/>
        <w:rPr>
          <w:rFonts w:ascii="Arial" w:hAnsi="Arial" w:cs="Arial"/>
          <w:sz w:val="22"/>
          <w:szCs w:val="22"/>
        </w:rPr>
      </w:pPr>
      <w:r w:rsidRPr="00B564BE">
        <w:rPr>
          <w:rFonts w:ascii="Arial" w:hAnsi="Arial" w:cs="Arial"/>
          <w:sz w:val="22"/>
          <w:szCs w:val="22"/>
        </w:rPr>
        <w:t xml:space="preserve">Bearing in mind that there are patterns behind frequent patrons visiting </w:t>
      </w:r>
      <w:r w:rsidR="00605EDD">
        <w:rPr>
          <w:rFonts w:ascii="Arial" w:hAnsi="Arial" w:cs="Arial"/>
          <w:sz w:val="22"/>
          <w:szCs w:val="22"/>
        </w:rPr>
        <w:t>the libraries</w:t>
      </w:r>
      <w:r w:rsidRPr="00B564BE">
        <w:rPr>
          <w:rFonts w:ascii="Arial" w:hAnsi="Arial" w:cs="Arial"/>
          <w:sz w:val="22"/>
          <w:szCs w:val="22"/>
        </w:rPr>
        <w:t xml:space="preserve">, </w:t>
      </w:r>
      <w:r w:rsidR="00B9331E">
        <w:rPr>
          <w:rFonts w:ascii="Arial" w:hAnsi="Arial" w:cs="Arial"/>
          <w:sz w:val="22"/>
          <w:szCs w:val="22"/>
        </w:rPr>
        <w:t>our team will conduct clus</w:t>
      </w:r>
      <w:r>
        <w:rPr>
          <w:rFonts w:ascii="Arial" w:hAnsi="Arial" w:cs="Arial"/>
          <w:sz w:val="22"/>
          <w:szCs w:val="22"/>
        </w:rPr>
        <w:t xml:space="preserve">tering analysis focusing on the patrons </w:t>
      </w:r>
      <w:r w:rsidR="00605EDD">
        <w:rPr>
          <w:rFonts w:ascii="Arial" w:hAnsi="Arial" w:cs="Arial"/>
          <w:sz w:val="22"/>
          <w:szCs w:val="22"/>
        </w:rPr>
        <w:t xml:space="preserve">frequently visiting each library. Each single library will be the center of each cluster and each patron will be assigned to the cluster that s/he visited the </w:t>
      </w:r>
      <w:r w:rsidR="00490D38">
        <w:rPr>
          <w:rFonts w:ascii="Arial" w:hAnsi="Arial" w:cs="Arial"/>
          <w:sz w:val="22"/>
          <w:szCs w:val="22"/>
        </w:rPr>
        <w:t>most frequently. By doing clustering analysis, we hope to find patterns (positive/negative relationships and co-relations between different factors and the target – patronage) behind the data to better serve our model building and attractiveness measurements selection.</w:t>
      </w:r>
    </w:p>
    <w:p w:rsidR="00490D38" w:rsidRDefault="00490D38" w:rsidP="00B13417">
      <w:pPr>
        <w:spacing w:line="360" w:lineRule="auto"/>
        <w:jc w:val="both"/>
        <w:rPr>
          <w:rFonts w:ascii="Arial" w:hAnsi="Arial" w:cs="Arial"/>
          <w:sz w:val="22"/>
          <w:szCs w:val="22"/>
        </w:rPr>
      </w:pPr>
    </w:p>
    <w:p w:rsidR="00490D38" w:rsidRDefault="00490D38" w:rsidP="00B13417">
      <w:pPr>
        <w:pStyle w:val="Heading2"/>
        <w:spacing w:line="360" w:lineRule="auto"/>
        <w:jc w:val="both"/>
      </w:pPr>
      <w:bookmarkStart w:id="23" w:name="_Toc472264790"/>
      <w:r w:rsidRPr="00890F59">
        <w:t xml:space="preserve">3.5 </w:t>
      </w:r>
      <w:r w:rsidR="00890F59" w:rsidRPr="00890F59">
        <w:t xml:space="preserve">Adaptation of </w:t>
      </w:r>
      <w:r w:rsidRPr="00890F59">
        <w:t>Huff’s Model</w:t>
      </w:r>
      <w:r w:rsidR="00890F59" w:rsidRPr="00890F59">
        <w:t xml:space="preserve"> and Multiplicative Competitive Interaction Model</w:t>
      </w:r>
      <w:bookmarkEnd w:id="23"/>
    </w:p>
    <w:p w:rsidR="00B13417" w:rsidRPr="00902FE9" w:rsidRDefault="00890F59" w:rsidP="00902FE9">
      <w:pPr>
        <w:spacing w:line="360" w:lineRule="auto"/>
        <w:jc w:val="both"/>
        <w:rPr>
          <w:rFonts w:ascii="Arial" w:hAnsi="Arial" w:cs="Arial"/>
          <w:sz w:val="22"/>
          <w:szCs w:val="22"/>
        </w:rPr>
      </w:pPr>
      <w:r w:rsidRPr="00B13417">
        <w:rPr>
          <w:rFonts w:ascii="Arial" w:hAnsi="Arial" w:cs="Arial"/>
          <w:sz w:val="22"/>
        </w:rPr>
        <w:t>The model building part is a</w:t>
      </w:r>
      <w:r w:rsidR="00B13417" w:rsidRPr="00B13417">
        <w:rPr>
          <w:rFonts w:ascii="Arial" w:hAnsi="Arial" w:cs="Arial"/>
          <w:sz w:val="22"/>
        </w:rPr>
        <w:t xml:space="preserve">nother highlight of our project which </w:t>
      </w:r>
      <w:r w:rsidR="001219DF">
        <w:rPr>
          <w:rFonts w:ascii="Arial" w:hAnsi="Arial" w:cs="Arial"/>
          <w:sz w:val="22"/>
        </w:rPr>
        <w:t>will combine</w:t>
      </w:r>
      <w:r w:rsidR="00B13417" w:rsidRPr="00B13417">
        <w:rPr>
          <w:rFonts w:ascii="Arial" w:hAnsi="Arial" w:cs="Arial"/>
          <w:sz w:val="22"/>
        </w:rPr>
        <w:t xml:space="preserve"> both Huff’s Model </w:t>
      </w:r>
      <w:r w:rsidR="00B13417" w:rsidRPr="00902FE9">
        <w:rPr>
          <w:rFonts w:ascii="Arial" w:hAnsi="Arial" w:cs="Arial"/>
          <w:sz w:val="22"/>
          <w:szCs w:val="22"/>
        </w:rPr>
        <w:t>and Multiplicative Competitive Interaction Model</w:t>
      </w:r>
      <w:r w:rsidR="001219DF" w:rsidRPr="00902FE9">
        <w:rPr>
          <w:rFonts w:ascii="Arial" w:hAnsi="Arial" w:cs="Arial"/>
          <w:sz w:val="22"/>
          <w:szCs w:val="22"/>
        </w:rPr>
        <w:t xml:space="preserve">. </w:t>
      </w:r>
    </w:p>
    <w:p w:rsidR="001219DF" w:rsidRPr="00902FE9" w:rsidRDefault="001219DF" w:rsidP="00902FE9">
      <w:pPr>
        <w:spacing w:line="360" w:lineRule="auto"/>
        <w:jc w:val="both"/>
        <w:rPr>
          <w:rFonts w:ascii="Arial" w:hAnsi="Arial" w:cs="Arial"/>
          <w:sz w:val="22"/>
          <w:szCs w:val="22"/>
        </w:rPr>
      </w:pPr>
    </w:p>
    <w:p w:rsidR="00902FE9" w:rsidRDefault="00A34D66" w:rsidP="00A477BA">
      <w:pPr>
        <w:spacing w:line="360" w:lineRule="auto"/>
        <w:jc w:val="both"/>
        <w:rPr>
          <w:rFonts w:ascii="Arial" w:hAnsi="Arial" w:cs="Arial"/>
          <w:sz w:val="22"/>
          <w:szCs w:val="22"/>
        </w:rPr>
      </w:pPr>
      <w:r w:rsidRPr="00902FE9">
        <w:rPr>
          <w:rFonts w:ascii="Arial" w:hAnsi="Arial" w:cs="Arial"/>
          <w:sz w:val="22"/>
          <w:szCs w:val="22"/>
        </w:rPr>
        <w:t>As one of the probabilistic market area models, t</w:t>
      </w:r>
      <w:r w:rsidR="001219DF" w:rsidRPr="00902FE9">
        <w:rPr>
          <w:rFonts w:ascii="Arial" w:hAnsi="Arial" w:cs="Arial"/>
          <w:sz w:val="22"/>
          <w:szCs w:val="22"/>
        </w:rPr>
        <w:t xml:space="preserve">he Huff’s Model </w:t>
      </w:r>
      <w:r w:rsidRPr="00902FE9">
        <w:rPr>
          <w:rFonts w:ascii="Arial" w:hAnsi="Arial" w:cs="Arial"/>
          <w:sz w:val="22"/>
          <w:szCs w:val="22"/>
        </w:rPr>
        <w:t xml:space="preserve">(Huff 1962, 1963, 1964) is the most popular </w:t>
      </w:r>
      <w:r w:rsidR="003715A9">
        <w:rPr>
          <w:rFonts w:ascii="Arial" w:hAnsi="Arial" w:cs="Arial"/>
          <w:sz w:val="22"/>
          <w:szCs w:val="22"/>
        </w:rPr>
        <w:t xml:space="preserve">gravity-based </w:t>
      </w:r>
      <w:r w:rsidRPr="00902FE9">
        <w:rPr>
          <w:rFonts w:ascii="Arial" w:hAnsi="Arial" w:cs="Arial"/>
          <w:sz w:val="22"/>
          <w:szCs w:val="22"/>
        </w:rPr>
        <w:t>spatial interaction model for retailing and services.</w:t>
      </w:r>
      <w:r w:rsidR="00902FE9" w:rsidRPr="00902FE9">
        <w:rPr>
          <w:rFonts w:ascii="Arial" w:hAnsi="Arial" w:cs="Arial"/>
          <w:sz w:val="22"/>
          <w:szCs w:val="22"/>
        </w:rPr>
        <w:t xml:space="preserve"> Based on the idea that “customer decisions are not deterministic but probabilistic”, this model enables us to calculate </w:t>
      </w:r>
      <w:r w:rsidR="00902FE9" w:rsidRPr="00F74694">
        <w:rPr>
          <w:rFonts w:ascii="Arial" w:hAnsi="Arial" w:cs="Arial"/>
          <w:sz w:val="22"/>
          <w:szCs w:val="22"/>
        </w:rPr>
        <w:t>these probabilities, and in our case, the probabilities (</w:t>
      </w:r>
      <w:proofErr w:type="spellStart"/>
      <w:r w:rsidR="00902FE9" w:rsidRPr="00F74694">
        <w:rPr>
          <w:rFonts w:ascii="Arial" w:hAnsi="Arial" w:cs="Arial"/>
          <w:sz w:val="22"/>
          <w:szCs w:val="22"/>
        </w:rPr>
        <w:t>Pij</w:t>
      </w:r>
      <w:proofErr w:type="spellEnd"/>
      <w:r w:rsidR="00902FE9" w:rsidRPr="00F74694">
        <w:rPr>
          <w:rFonts w:ascii="Arial" w:hAnsi="Arial" w:cs="Arial"/>
          <w:sz w:val="22"/>
          <w:szCs w:val="22"/>
        </w:rPr>
        <w:t>) for a patron (</w:t>
      </w:r>
      <w:proofErr w:type="spellStart"/>
      <w:r w:rsidR="00902FE9" w:rsidRPr="00F74694">
        <w:rPr>
          <w:rFonts w:ascii="Arial" w:hAnsi="Arial" w:cs="Arial"/>
          <w:sz w:val="22"/>
          <w:szCs w:val="22"/>
        </w:rPr>
        <w:t>i</w:t>
      </w:r>
      <w:proofErr w:type="spellEnd"/>
      <w:r w:rsidR="00902FE9" w:rsidRPr="00F74694">
        <w:rPr>
          <w:rFonts w:ascii="Arial" w:hAnsi="Arial" w:cs="Arial"/>
          <w:sz w:val="22"/>
          <w:szCs w:val="22"/>
        </w:rPr>
        <w:t xml:space="preserve">) of a set of features to visit a specific library (j) where 0 &lt; </w:t>
      </w:r>
      <w:proofErr w:type="spellStart"/>
      <w:r w:rsidR="00902FE9" w:rsidRPr="00F74694">
        <w:rPr>
          <w:rFonts w:ascii="Arial" w:hAnsi="Arial" w:cs="Arial"/>
          <w:sz w:val="22"/>
          <w:szCs w:val="22"/>
        </w:rPr>
        <w:t>Pij</w:t>
      </w:r>
      <w:proofErr w:type="spellEnd"/>
      <w:r w:rsidR="00902FE9" w:rsidRPr="00F74694">
        <w:rPr>
          <w:rFonts w:ascii="Arial" w:hAnsi="Arial" w:cs="Arial"/>
          <w:sz w:val="22"/>
          <w:szCs w:val="22"/>
        </w:rPr>
        <w:t xml:space="preserve"> &lt; 1. The Huff’s Model is based on a utility function with two explanatory variables – “attractiveness” and “hindrance” of the location which are weighted by an exponent: </w:t>
      </w:r>
      <w:proofErr w:type="spellStart"/>
      <w:r w:rsidR="00902FE9" w:rsidRPr="00F74694">
        <w:rPr>
          <w:rFonts w:ascii="Arial" w:hAnsi="Arial" w:cs="Arial"/>
          <w:sz w:val="22"/>
          <w:szCs w:val="22"/>
        </w:rPr>
        <w:t>Uij</w:t>
      </w:r>
      <w:proofErr w:type="spellEnd"/>
      <w:r w:rsidR="00902FE9" w:rsidRPr="00F74694">
        <w:rPr>
          <w:rFonts w:ascii="Arial" w:hAnsi="Arial" w:cs="Arial"/>
          <w:sz w:val="22"/>
          <w:szCs w:val="22"/>
        </w:rPr>
        <w:t xml:space="preserve"> = A γ j d −λ </w:t>
      </w:r>
      <w:proofErr w:type="spellStart"/>
      <w:r w:rsidR="00902FE9" w:rsidRPr="00F74694">
        <w:rPr>
          <w:rFonts w:ascii="Arial" w:hAnsi="Arial" w:cs="Arial"/>
          <w:sz w:val="22"/>
          <w:szCs w:val="22"/>
        </w:rPr>
        <w:t>ij</w:t>
      </w:r>
      <w:proofErr w:type="spellEnd"/>
      <w:r w:rsidR="00902FE9" w:rsidRPr="00F74694">
        <w:rPr>
          <w:rFonts w:ascii="Arial" w:hAnsi="Arial" w:cs="Arial"/>
          <w:sz w:val="22"/>
          <w:szCs w:val="22"/>
        </w:rPr>
        <w:t xml:space="preserve">. </w:t>
      </w:r>
    </w:p>
    <w:p w:rsidR="00B00C52" w:rsidRPr="00B00C52" w:rsidRDefault="00B00C52" w:rsidP="00A477BA">
      <w:pPr>
        <w:pStyle w:val="ListParagraph"/>
        <w:numPr>
          <w:ilvl w:val="0"/>
          <w:numId w:val="16"/>
        </w:numPr>
        <w:spacing w:line="360" w:lineRule="auto"/>
        <w:rPr>
          <w:rFonts w:ascii="Arial" w:hAnsi="Arial" w:cs="Arial"/>
        </w:rPr>
      </w:pPr>
      <w:r w:rsidRPr="00B00C52">
        <w:rPr>
          <w:noProof/>
          <w:lang w:val="en-SG" w:eastAsia="en-SG"/>
        </w:rPr>
        <w:lastRenderedPageBreak/>
        <w:drawing>
          <wp:anchor distT="0" distB="0" distL="114300" distR="114300" simplePos="0" relativeHeight="251658240" behindDoc="0" locked="0" layoutInCell="1" allowOverlap="1" wp14:anchorId="07A43984" wp14:editId="423F35F9">
            <wp:simplePos x="0" y="0"/>
            <wp:positionH relativeFrom="margin">
              <wp:align>left</wp:align>
            </wp:positionH>
            <wp:positionV relativeFrom="paragraph">
              <wp:posOffset>149860</wp:posOffset>
            </wp:positionV>
            <wp:extent cx="2962275" cy="2015490"/>
            <wp:effectExtent l="0" t="0" r="0" b="3810"/>
            <wp:wrapThrough wrapText="bothSides">
              <wp:wrapPolygon edited="0">
                <wp:start x="0" y="0"/>
                <wp:lineTo x="0" y="21437"/>
                <wp:lineTo x="21392" y="21437"/>
                <wp:lineTo x="21392" y="0"/>
                <wp:lineTo x="0" y="0"/>
              </wp:wrapPolygon>
            </wp:wrapThrough>
            <wp:docPr id="7"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00C52">
        <w:rPr>
          <w:rFonts w:ascii="Arial" w:hAnsi="Arial" w:cs="Arial"/>
          <w:spacing w:val="2"/>
          <w:sz w:val="20"/>
          <w:szCs w:val="20"/>
        </w:rPr>
        <w:t>A</w:t>
      </w:r>
      <w:r w:rsidRPr="00B00C52">
        <w:rPr>
          <w:rFonts w:ascii="Arial" w:hAnsi="Arial" w:cs="Arial"/>
          <w:i/>
          <w:iCs/>
          <w:spacing w:val="2"/>
          <w:sz w:val="20"/>
          <w:szCs w:val="20"/>
        </w:rPr>
        <w:t>j</w:t>
      </w:r>
      <w:proofErr w:type="spellEnd"/>
      <w:r w:rsidRPr="00B00C52">
        <w:rPr>
          <w:rStyle w:val="apple-converted-space"/>
          <w:rFonts w:ascii="Arial" w:hAnsi="Arial" w:cs="Arial"/>
          <w:spacing w:val="2"/>
          <w:sz w:val="20"/>
          <w:szCs w:val="20"/>
        </w:rPr>
        <w:t> </w:t>
      </w:r>
      <w:r w:rsidRPr="00B00C52">
        <w:rPr>
          <w:rFonts w:ascii="Arial" w:hAnsi="Arial" w:cs="Arial"/>
          <w:spacing w:val="2"/>
          <w:sz w:val="20"/>
          <w:szCs w:val="20"/>
        </w:rPr>
        <w:t>is a measure of attractiveness of store j, such as square footage</w:t>
      </w:r>
    </w:p>
    <w:p w:rsidR="00B00C52" w:rsidRPr="00B00C52" w:rsidRDefault="00B00C52" w:rsidP="00B00C52">
      <w:pPr>
        <w:pStyle w:val="ListParagraph"/>
        <w:numPr>
          <w:ilvl w:val="0"/>
          <w:numId w:val="16"/>
        </w:numPr>
        <w:spacing w:line="276" w:lineRule="auto"/>
        <w:rPr>
          <w:rFonts w:ascii="Arial" w:hAnsi="Arial" w:cs="Arial"/>
        </w:rPr>
      </w:pPr>
      <w:proofErr w:type="spellStart"/>
      <w:r w:rsidRPr="00B00C52">
        <w:rPr>
          <w:rFonts w:ascii="Arial" w:hAnsi="Arial" w:cs="Arial"/>
          <w:spacing w:val="2"/>
          <w:sz w:val="20"/>
          <w:szCs w:val="20"/>
        </w:rPr>
        <w:t>D</w:t>
      </w:r>
      <w:r w:rsidRPr="00B00C52">
        <w:rPr>
          <w:rFonts w:ascii="Arial" w:hAnsi="Arial" w:cs="Arial"/>
          <w:i/>
          <w:iCs/>
          <w:spacing w:val="2"/>
          <w:sz w:val="20"/>
          <w:szCs w:val="20"/>
        </w:rPr>
        <w:t>ij</w:t>
      </w:r>
      <w:proofErr w:type="spellEnd"/>
      <w:r w:rsidRPr="00B00C52">
        <w:rPr>
          <w:rStyle w:val="apple-converted-space"/>
          <w:rFonts w:ascii="Arial" w:hAnsi="Arial" w:cs="Arial"/>
          <w:i/>
          <w:iCs/>
          <w:spacing w:val="2"/>
          <w:sz w:val="20"/>
          <w:szCs w:val="20"/>
        </w:rPr>
        <w:t> </w:t>
      </w:r>
      <w:r w:rsidRPr="00B00C52">
        <w:rPr>
          <w:rFonts w:ascii="Arial" w:hAnsi="Arial" w:cs="Arial"/>
          <w:spacing w:val="2"/>
          <w:sz w:val="20"/>
          <w:szCs w:val="20"/>
        </w:rPr>
        <w:t>is the distance from</w:t>
      </w:r>
      <w:r w:rsidRPr="00B00C52">
        <w:rPr>
          <w:rStyle w:val="apple-converted-space"/>
          <w:rFonts w:ascii="Arial" w:hAnsi="Arial" w:cs="Arial"/>
          <w:spacing w:val="2"/>
          <w:sz w:val="20"/>
          <w:szCs w:val="20"/>
        </w:rPr>
        <w:t> </w:t>
      </w:r>
      <w:proofErr w:type="spellStart"/>
      <w:r w:rsidRPr="00B00C52">
        <w:rPr>
          <w:rFonts w:ascii="Arial" w:hAnsi="Arial" w:cs="Arial"/>
          <w:i/>
          <w:iCs/>
          <w:spacing w:val="2"/>
          <w:sz w:val="20"/>
          <w:szCs w:val="20"/>
        </w:rPr>
        <w:t>i</w:t>
      </w:r>
      <w:proofErr w:type="spellEnd"/>
      <w:r w:rsidRPr="00B00C52">
        <w:rPr>
          <w:rStyle w:val="apple-converted-space"/>
          <w:rFonts w:ascii="Arial" w:hAnsi="Arial" w:cs="Arial"/>
          <w:spacing w:val="2"/>
          <w:sz w:val="20"/>
          <w:szCs w:val="20"/>
        </w:rPr>
        <w:t> </w:t>
      </w:r>
      <w:r w:rsidRPr="00B00C52">
        <w:rPr>
          <w:rFonts w:ascii="Arial" w:hAnsi="Arial" w:cs="Arial"/>
          <w:spacing w:val="2"/>
          <w:sz w:val="20"/>
          <w:szCs w:val="20"/>
        </w:rPr>
        <w:t>to</w:t>
      </w:r>
      <w:r w:rsidRPr="00B00C52">
        <w:rPr>
          <w:rStyle w:val="apple-converted-space"/>
          <w:rFonts w:ascii="Arial" w:hAnsi="Arial" w:cs="Arial"/>
          <w:spacing w:val="2"/>
          <w:sz w:val="20"/>
          <w:szCs w:val="20"/>
        </w:rPr>
        <w:t> </w:t>
      </w:r>
      <w:r w:rsidRPr="00B00C52">
        <w:rPr>
          <w:rFonts w:ascii="Arial" w:hAnsi="Arial" w:cs="Arial"/>
          <w:i/>
          <w:iCs/>
          <w:spacing w:val="2"/>
          <w:sz w:val="20"/>
          <w:szCs w:val="20"/>
        </w:rPr>
        <w:t>j</w:t>
      </w:r>
    </w:p>
    <w:p w:rsidR="00B00C52" w:rsidRPr="00B00C52" w:rsidRDefault="00ED77E2" w:rsidP="00B00C52">
      <w:pPr>
        <w:pStyle w:val="ListParagraph"/>
        <w:numPr>
          <w:ilvl w:val="0"/>
          <w:numId w:val="16"/>
        </w:numPr>
        <w:spacing w:line="276" w:lineRule="auto"/>
        <w:rPr>
          <w:rFonts w:ascii="Arial" w:hAnsi="Arial" w:cs="Arial"/>
        </w:rPr>
      </w:pPr>
      <w:r>
        <w:pict w14:anchorId="186112F4">
          <v:shape id="Picture 9" o:spid="_x0000_i1025" type="#_x0000_t75" alt="_" style="width:7.5pt;height:6pt;visibility:visible;mso-wrap-style:square">
            <v:imagedata r:id="rId14" o:title="_"/>
          </v:shape>
        </w:pict>
      </w:r>
      <w:r w:rsidR="00B00C52" w:rsidRPr="00B00C52">
        <w:rPr>
          <w:rStyle w:val="apple-converted-space"/>
          <w:rFonts w:ascii="Arial" w:hAnsi="Arial" w:cs="Arial"/>
          <w:spacing w:val="2"/>
          <w:sz w:val="20"/>
          <w:szCs w:val="20"/>
        </w:rPr>
        <w:t> </w:t>
      </w:r>
      <w:r w:rsidR="00B00C52" w:rsidRPr="00B00C52">
        <w:rPr>
          <w:rFonts w:ascii="Arial" w:hAnsi="Arial" w:cs="Arial"/>
          <w:spacing w:val="2"/>
          <w:sz w:val="20"/>
          <w:szCs w:val="20"/>
        </w:rPr>
        <w:t>is an attractiveness parameter estimated from empirical observations</w:t>
      </w:r>
    </w:p>
    <w:p w:rsidR="00B00C52" w:rsidRPr="00B00C52" w:rsidRDefault="00ED77E2" w:rsidP="00B00C52">
      <w:pPr>
        <w:pStyle w:val="ListParagraph"/>
        <w:numPr>
          <w:ilvl w:val="0"/>
          <w:numId w:val="16"/>
        </w:numPr>
        <w:spacing w:line="276" w:lineRule="auto"/>
        <w:rPr>
          <w:rFonts w:ascii="Arial" w:hAnsi="Arial" w:cs="Arial"/>
        </w:rPr>
      </w:pPr>
      <w:r>
        <w:pict w14:anchorId="7A188B45">
          <v:shape id="Picture 8" o:spid="_x0000_i1026" type="#_x0000_t75" alt="_" style="width:7.5pt;height:10.5pt;visibility:visible;mso-wrap-style:square">
            <v:imagedata r:id="rId15" o:title="_"/>
          </v:shape>
        </w:pict>
      </w:r>
      <w:r w:rsidR="00B00C52" w:rsidRPr="00B00C52">
        <w:rPr>
          <w:rStyle w:val="apple-converted-space"/>
          <w:rFonts w:ascii="Arial" w:hAnsi="Arial" w:cs="Arial"/>
          <w:spacing w:val="2"/>
          <w:sz w:val="20"/>
          <w:szCs w:val="20"/>
        </w:rPr>
        <w:t> </w:t>
      </w:r>
      <w:r w:rsidR="00B00C52" w:rsidRPr="00B00C52">
        <w:rPr>
          <w:rFonts w:ascii="Arial" w:hAnsi="Arial" w:cs="Arial"/>
          <w:spacing w:val="2"/>
          <w:sz w:val="20"/>
          <w:szCs w:val="20"/>
        </w:rPr>
        <w:t>is the distance decay parameter estimated from empirical observations</w:t>
      </w:r>
    </w:p>
    <w:p w:rsidR="00B00C52" w:rsidRPr="00B9331E" w:rsidRDefault="00B00C52" w:rsidP="00B00C52">
      <w:pPr>
        <w:pStyle w:val="ListParagraph"/>
        <w:numPr>
          <w:ilvl w:val="0"/>
          <w:numId w:val="16"/>
        </w:numPr>
        <w:spacing w:line="276" w:lineRule="auto"/>
        <w:rPr>
          <w:rFonts w:ascii="Arial" w:hAnsi="Arial" w:cs="Arial"/>
        </w:rPr>
      </w:pPr>
      <w:proofErr w:type="gramStart"/>
      <w:r w:rsidRPr="00B00C52">
        <w:rPr>
          <w:rFonts w:ascii="Arial" w:hAnsi="Arial" w:cs="Arial"/>
          <w:i/>
          <w:iCs/>
          <w:spacing w:val="2"/>
          <w:sz w:val="20"/>
          <w:szCs w:val="20"/>
        </w:rPr>
        <w:t>n</w:t>
      </w:r>
      <w:proofErr w:type="gramEnd"/>
      <w:r w:rsidRPr="00B00C52">
        <w:rPr>
          <w:rStyle w:val="apple-converted-space"/>
          <w:rFonts w:ascii="Arial" w:hAnsi="Arial" w:cs="Arial"/>
          <w:spacing w:val="2"/>
          <w:sz w:val="20"/>
          <w:szCs w:val="20"/>
        </w:rPr>
        <w:t> </w:t>
      </w:r>
      <w:r w:rsidRPr="00B00C52">
        <w:rPr>
          <w:rFonts w:ascii="Arial" w:hAnsi="Arial" w:cs="Arial"/>
          <w:spacing w:val="2"/>
          <w:sz w:val="20"/>
          <w:szCs w:val="20"/>
        </w:rPr>
        <w:t>is the total number of stores including store</w:t>
      </w:r>
      <w:r w:rsidRPr="00B00C52">
        <w:rPr>
          <w:rStyle w:val="apple-converted-space"/>
          <w:rFonts w:ascii="Arial" w:hAnsi="Arial" w:cs="Arial"/>
          <w:i/>
          <w:iCs/>
          <w:spacing w:val="2"/>
          <w:sz w:val="20"/>
          <w:szCs w:val="20"/>
        </w:rPr>
        <w:t> </w:t>
      </w:r>
      <w:r w:rsidRPr="00B00C52">
        <w:rPr>
          <w:rFonts w:ascii="Arial" w:hAnsi="Arial" w:cs="Arial"/>
          <w:i/>
          <w:iCs/>
          <w:spacing w:val="2"/>
          <w:sz w:val="20"/>
          <w:szCs w:val="20"/>
        </w:rPr>
        <w:t>j</w:t>
      </w:r>
      <w:r w:rsidRPr="00B00C52">
        <w:rPr>
          <w:rFonts w:ascii="Arial" w:hAnsi="Arial" w:cs="Arial"/>
          <w:spacing w:val="2"/>
          <w:sz w:val="20"/>
          <w:szCs w:val="20"/>
        </w:rPr>
        <w:t>.</w:t>
      </w:r>
    </w:p>
    <w:p w:rsidR="00B9331E" w:rsidRPr="00B00C52" w:rsidRDefault="00B9331E" w:rsidP="00B00C52">
      <w:pPr>
        <w:pStyle w:val="ListParagraph"/>
        <w:numPr>
          <w:ilvl w:val="0"/>
          <w:numId w:val="16"/>
        </w:numPr>
        <w:spacing w:line="276" w:lineRule="auto"/>
        <w:rPr>
          <w:rFonts w:ascii="Arial" w:hAnsi="Arial" w:cs="Arial"/>
        </w:rPr>
      </w:pPr>
    </w:p>
    <w:p w:rsidR="00902FE9" w:rsidRPr="00F74694" w:rsidRDefault="00A477BA" w:rsidP="00A477BA">
      <w:pPr>
        <w:spacing w:line="360" w:lineRule="auto"/>
        <w:jc w:val="both"/>
        <w:rPr>
          <w:rFonts w:ascii="Arial" w:hAnsi="Arial" w:cs="Arial"/>
          <w:sz w:val="22"/>
          <w:szCs w:val="22"/>
        </w:rPr>
      </w:pPr>
      <w:r>
        <w:rPr>
          <w:rFonts w:ascii="Arial" w:hAnsi="Arial" w:cs="Arial"/>
          <w:sz w:val="22"/>
          <w:szCs w:val="22"/>
        </w:rPr>
        <w:t>I</w:t>
      </w:r>
      <w:r w:rsidR="00902FE9" w:rsidRPr="00F74694">
        <w:rPr>
          <w:rFonts w:ascii="Arial" w:hAnsi="Arial" w:cs="Arial"/>
          <w:sz w:val="22"/>
          <w:szCs w:val="22"/>
        </w:rPr>
        <w:t xml:space="preserve">n our project, we are going to evaluate various </w:t>
      </w:r>
      <w:r w:rsidR="00B9331E">
        <w:rPr>
          <w:rFonts w:ascii="Arial" w:hAnsi="Arial" w:cs="Arial"/>
          <w:sz w:val="22"/>
          <w:szCs w:val="22"/>
        </w:rPr>
        <w:t xml:space="preserve">measures of </w:t>
      </w:r>
      <w:r w:rsidR="00902FE9" w:rsidRPr="00F74694">
        <w:rPr>
          <w:rFonts w:ascii="Arial" w:hAnsi="Arial" w:cs="Arial"/>
          <w:sz w:val="22"/>
          <w:szCs w:val="22"/>
        </w:rPr>
        <w:t>attractiveness that may be built in the Huff’s model to calculate the probabilities, including but not limited to the below factors:</w:t>
      </w:r>
    </w:p>
    <w:p w:rsidR="00902FE9" w:rsidRPr="00F74694" w:rsidRDefault="00902FE9"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Size of the library’s collection </w:t>
      </w:r>
    </w:p>
    <w:p w:rsidR="00902FE9" w:rsidRPr="00F74694" w:rsidRDefault="00902FE9"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Gross floor area of the library </w:t>
      </w:r>
    </w:p>
    <w:p w:rsidR="00902FE9" w:rsidRPr="00F74694" w:rsidRDefault="00902FE9" w:rsidP="00A477BA">
      <w:pPr>
        <w:pStyle w:val="ListParagraph"/>
        <w:numPr>
          <w:ilvl w:val="0"/>
          <w:numId w:val="13"/>
        </w:numPr>
        <w:spacing w:line="360" w:lineRule="auto"/>
        <w:jc w:val="both"/>
        <w:rPr>
          <w:rFonts w:ascii="Arial" w:hAnsi="Arial" w:cs="Arial"/>
          <w:sz w:val="22"/>
          <w:szCs w:val="22"/>
        </w:rPr>
      </w:pPr>
      <w:r w:rsidRPr="00F74694">
        <w:rPr>
          <w:rFonts w:ascii="Arial" w:hAnsi="Arial" w:cs="Arial"/>
          <w:sz w:val="22"/>
          <w:szCs w:val="22"/>
        </w:rPr>
        <w:t xml:space="preserve">Accessibility </w:t>
      </w:r>
      <w:bookmarkStart w:id="24" w:name="OLE_LINK6"/>
      <w:bookmarkStart w:id="25" w:name="OLE_LINK7"/>
      <w:r w:rsidRPr="00F74694">
        <w:rPr>
          <w:rFonts w:ascii="Arial" w:hAnsi="Arial" w:cs="Arial"/>
          <w:sz w:val="22"/>
          <w:szCs w:val="22"/>
        </w:rPr>
        <w:t>of surrounding facilities of the library</w:t>
      </w:r>
      <w:bookmarkEnd w:id="24"/>
      <w:bookmarkEnd w:id="25"/>
    </w:p>
    <w:p w:rsidR="00902FE9" w:rsidRPr="00F74694" w:rsidRDefault="00902FE9" w:rsidP="00A477BA">
      <w:pPr>
        <w:pStyle w:val="ListParagraph"/>
        <w:numPr>
          <w:ilvl w:val="0"/>
          <w:numId w:val="13"/>
        </w:numPr>
        <w:spacing w:line="360" w:lineRule="auto"/>
        <w:jc w:val="both"/>
        <w:rPr>
          <w:rFonts w:ascii="Arial" w:hAnsi="Arial" w:cs="Arial"/>
          <w:sz w:val="22"/>
          <w:szCs w:val="22"/>
        </w:rPr>
      </w:pPr>
      <w:r w:rsidRPr="00F74694">
        <w:rPr>
          <w:rFonts w:ascii="Arial" w:hAnsi="Arial" w:cs="Arial"/>
          <w:sz w:val="22"/>
          <w:szCs w:val="22"/>
        </w:rPr>
        <w:t>Size of surrounding facilities of the library</w:t>
      </w:r>
    </w:p>
    <w:p w:rsidR="00F74694" w:rsidRPr="00F74694" w:rsidRDefault="00902FE9"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Number of </w:t>
      </w:r>
      <w:r w:rsidR="00B9331E">
        <w:rPr>
          <w:rFonts w:ascii="Arial" w:hAnsi="Arial" w:cs="Arial"/>
          <w:color w:val="000000"/>
          <w:sz w:val="22"/>
          <w:szCs w:val="22"/>
        </w:rPr>
        <w:t xml:space="preserve">points of </w:t>
      </w:r>
      <w:r w:rsidR="00F74694" w:rsidRPr="00F74694">
        <w:rPr>
          <w:rFonts w:ascii="Arial" w:hAnsi="Arial" w:cs="Arial"/>
          <w:color w:val="000000"/>
          <w:sz w:val="22"/>
          <w:szCs w:val="22"/>
        </w:rPr>
        <w:t>public transportation (MRT, bus stops)</w:t>
      </w:r>
      <w:r w:rsidRPr="00F74694">
        <w:rPr>
          <w:rFonts w:ascii="Arial" w:hAnsi="Arial" w:cs="Arial"/>
          <w:color w:val="000000"/>
          <w:sz w:val="22"/>
          <w:szCs w:val="22"/>
        </w:rPr>
        <w:t xml:space="preserve"> within a set distance (to be determined) from the library </w:t>
      </w:r>
    </w:p>
    <w:p w:rsidR="00F74694" w:rsidRPr="00F74694" w:rsidRDefault="00F74694"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Number of educational institutes (i.e. primary/secondary schools, junior colleges, polytechnics, ITE, universities) within a set distance (to be determined) from the library </w:t>
      </w:r>
    </w:p>
    <w:p w:rsidR="00F74694" w:rsidRPr="00F74694" w:rsidRDefault="00F74694"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Opening hours of the library </w:t>
      </w:r>
    </w:p>
    <w:p w:rsidR="00F74694" w:rsidRPr="00F74694" w:rsidRDefault="00F74694"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Availability of various collections in the library</w:t>
      </w:r>
    </w:p>
    <w:p w:rsidR="00F74694" w:rsidRPr="00F74694" w:rsidRDefault="00F74694" w:rsidP="00A477BA">
      <w:pPr>
        <w:pStyle w:val="ListParagraph"/>
        <w:numPr>
          <w:ilvl w:val="0"/>
          <w:numId w:val="13"/>
        </w:numPr>
        <w:autoSpaceDE w:val="0"/>
        <w:autoSpaceDN w:val="0"/>
        <w:adjustRightInd w:val="0"/>
        <w:spacing w:line="360" w:lineRule="auto"/>
        <w:jc w:val="both"/>
        <w:rPr>
          <w:rFonts w:ascii="Arial" w:hAnsi="Arial" w:cs="Arial"/>
          <w:color w:val="000000"/>
          <w:sz w:val="22"/>
          <w:szCs w:val="22"/>
        </w:rPr>
      </w:pPr>
      <w:r w:rsidRPr="00F74694">
        <w:rPr>
          <w:rFonts w:ascii="Arial" w:hAnsi="Arial" w:cs="Arial"/>
          <w:color w:val="000000"/>
          <w:sz w:val="22"/>
          <w:szCs w:val="22"/>
        </w:rPr>
        <w:t xml:space="preserve">Number of other NLB libraries within a set distance from the library </w:t>
      </w:r>
    </w:p>
    <w:p w:rsidR="00902FE9" w:rsidRDefault="00F74694" w:rsidP="00A477BA">
      <w:pPr>
        <w:pStyle w:val="ListParagraph"/>
        <w:numPr>
          <w:ilvl w:val="0"/>
          <w:numId w:val="13"/>
        </w:numPr>
        <w:spacing w:line="360" w:lineRule="auto"/>
        <w:jc w:val="both"/>
        <w:rPr>
          <w:rFonts w:ascii="Arial" w:hAnsi="Arial" w:cs="Arial"/>
          <w:sz w:val="22"/>
          <w:szCs w:val="22"/>
        </w:rPr>
      </w:pPr>
      <w:r w:rsidRPr="00F74694">
        <w:rPr>
          <w:rFonts w:ascii="Arial" w:hAnsi="Arial" w:cs="Arial"/>
          <w:sz w:val="22"/>
          <w:szCs w:val="22"/>
        </w:rPr>
        <w:t>Accessibility of internal facilities in the library</w:t>
      </w:r>
    </w:p>
    <w:p w:rsidR="003715A9" w:rsidRPr="00FF067F" w:rsidRDefault="003715A9" w:rsidP="00FF067F">
      <w:pPr>
        <w:spacing w:line="360" w:lineRule="auto"/>
        <w:jc w:val="both"/>
        <w:rPr>
          <w:rFonts w:ascii="Arial" w:hAnsi="Arial" w:cs="Arial"/>
          <w:sz w:val="20"/>
          <w:szCs w:val="22"/>
        </w:rPr>
      </w:pPr>
    </w:p>
    <w:p w:rsidR="003E1AA1" w:rsidRDefault="00FF067F" w:rsidP="00732BD4">
      <w:pPr>
        <w:spacing w:line="360" w:lineRule="auto"/>
        <w:jc w:val="both"/>
        <w:rPr>
          <w:rFonts w:ascii="Arial" w:hAnsi="Arial" w:cs="Arial"/>
          <w:sz w:val="22"/>
        </w:rPr>
      </w:pPr>
      <w:r>
        <w:rPr>
          <w:rFonts w:ascii="Arial" w:hAnsi="Arial" w:cs="Arial"/>
          <w:sz w:val="22"/>
        </w:rPr>
        <w:t>Another model we are going to apply in our project is t</w:t>
      </w:r>
      <w:r w:rsidR="001219DF" w:rsidRPr="00FF067F">
        <w:rPr>
          <w:rFonts w:ascii="Arial" w:hAnsi="Arial" w:cs="Arial"/>
          <w:sz w:val="22"/>
        </w:rPr>
        <w:t>he Multiplicative Competitive Interactio</w:t>
      </w:r>
      <w:r>
        <w:rPr>
          <w:rFonts w:ascii="Arial" w:hAnsi="Arial" w:cs="Arial"/>
          <w:sz w:val="22"/>
        </w:rPr>
        <w:t xml:space="preserve">n (MCI) Model (Nakanishi/Cooper </w:t>
      </w:r>
      <w:r w:rsidR="001219DF" w:rsidRPr="00FF067F">
        <w:rPr>
          <w:rFonts w:ascii="Arial" w:hAnsi="Arial" w:cs="Arial"/>
          <w:sz w:val="22"/>
        </w:rPr>
        <w:t>1974)</w:t>
      </w:r>
      <w:r>
        <w:rPr>
          <w:rFonts w:ascii="Arial" w:hAnsi="Arial" w:cs="Arial"/>
          <w:sz w:val="22"/>
        </w:rPr>
        <w:t>. It</w:t>
      </w:r>
      <w:r w:rsidR="001219DF" w:rsidRPr="00FF067F">
        <w:rPr>
          <w:rFonts w:ascii="Arial" w:hAnsi="Arial" w:cs="Arial"/>
          <w:sz w:val="22"/>
        </w:rPr>
        <w:t xml:space="preserve"> is an </w:t>
      </w:r>
      <w:r w:rsidRPr="00FF067F">
        <w:rPr>
          <w:rFonts w:ascii="Arial" w:hAnsi="Arial" w:cs="Arial"/>
          <w:i/>
          <w:sz w:val="22"/>
        </w:rPr>
        <w:t>“</w:t>
      </w:r>
      <w:r w:rsidR="001219DF" w:rsidRPr="00FF067F">
        <w:rPr>
          <w:rFonts w:ascii="Arial" w:hAnsi="Arial" w:cs="Arial"/>
          <w:i/>
          <w:sz w:val="22"/>
        </w:rPr>
        <w:t>econometric mo</w:t>
      </w:r>
      <w:r w:rsidRPr="00FF067F">
        <w:rPr>
          <w:rFonts w:ascii="Arial" w:hAnsi="Arial" w:cs="Arial"/>
          <w:i/>
          <w:sz w:val="22"/>
        </w:rPr>
        <w:t xml:space="preserve">del for analyzing market shares </w:t>
      </w:r>
      <w:r w:rsidR="001219DF" w:rsidRPr="00FF067F">
        <w:rPr>
          <w:rFonts w:ascii="Arial" w:hAnsi="Arial" w:cs="Arial"/>
          <w:i/>
          <w:sz w:val="22"/>
        </w:rPr>
        <w:t xml:space="preserve">in a competitive environment where the market is divided in </w:t>
      </w:r>
      <w:proofErr w:type="spellStart"/>
      <w:r w:rsidR="001219DF" w:rsidRPr="00FF067F">
        <w:rPr>
          <w:rFonts w:ascii="Arial" w:hAnsi="Arial" w:cs="Arial"/>
          <w:i/>
          <w:sz w:val="22"/>
        </w:rPr>
        <w:t>i</w:t>
      </w:r>
      <w:proofErr w:type="spellEnd"/>
      <w:r w:rsidR="001219DF" w:rsidRPr="00FF067F">
        <w:rPr>
          <w:rFonts w:ascii="Arial" w:hAnsi="Arial" w:cs="Arial"/>
          <w:i/>
          <w:sz w:val="22"/>
        </w:rPr>
        <w:t xml:space="preserve"> submarkets (e.g. groups of customers, time periods or geographical regions) and served by j suppliers (e.g. firms, brands or locations)</w:t>
      </w:r>
      <w:r>
        <w:rPr>
          <w:rFonts w:ascii="Arial" w:hAnsi="Arial" w:cs="Arial"/>
          <w:i/>
          <w:sz w:val="22"/>
        </w:rPr>
        <w:t>”</w:t>
      </w:r>
      <w:r w:rsidR="001219DF" w:rsidRPr="00FF067F">
        <w:rPr>
          <w:rFonts w:ascii="Arial" w:hAnsi="Arial" w:cs="Arial"/>
          <w:sz w:val="22"/>
        </w:rPr>
        <w:t xml:space="preserve">. </w:t>
      </w:r>
      <w:r w:rsidR="003E1AA1">
        <w:rPr>
          <w:rFonts w:ascii="Arial" w:hAnsi="Arial" w:cs="Arial"/>
          <w:sz w:val="22"/>
        </w:rPr>
        <w:t>Resulting market share of the suppliers (libraries in our case), this model also analyzes the attraction/utility of the alternatives in the submarket.</w:t>
      </w:r>
      <w:r w:rsidR="003E1AA1">
        <w:rPr>
          <w:rFonts w:ascii="Arial" w:hAnsi="Arial" w:cs="Arial"/>
          <w:sz w:val="22"/>
        </w:rPr>
        <w:br/>
        <w:t>Different from the sen</w:t>
      </w:r>
      <w:r w:rsidR="00B9331E">
        <w:rPr>
          <w:rFonts w:ascii="Arial" w:hAnsi="Arial" w:cs="Arial"/>
          <w:sz w:val="22"/>
        </w:rPr>
        <w:t>i</w:t>
      </w:r>
      <w:r w:rsidR="003E1AA1">
        <w:rPr>
          <w:rFonts w:ascii="Arial" w:hAnsi="Arial" w:cs="Arial"/>
          <w:sz w:val="22"/>
        </w:rPr>
        <w:t>or group’s model, MCI model is nonlinear but can be transformed via Ordinary Least Square (OLS) regression using the multi-step log-centering transformation and our team will also re-arrange the raw data in an interaction matrix to fix into the model.</w:t>
      </w:r>
    </w:p>
    <w:p w:rsidR="003E1AA1" w:rsidRDefault="003E1AA1" w:rsidP="00732BD4">
      <w:pPr>
        <w:spacing w:line="360" w:lineRule="auto"/>
        <w:jc w:val="both"/>
        <w:rPr>
          <w:rFonts w:ascii="Arial" w:hAnsi="Arial" w:cs="Arial"/>
          <w:sz w:val="22"/>
        </w:rPr>
      </w:pPr>
    </w:p>
    <w:p w:rsidR="00494C4D" w:rsidRDefault="003E1AA1" w:rsidP="008F1123">
      <w:pPr>
        <w:spacing w:line="360" w:lineRule="auto"/>
        <w:jc w:val="both"/>
        <w:rPr>
          <w:rFonts w:ascii="Arial" w:hAnsi="Arial" w:cs="Arial"/>
          <w:sz w:val="20"/>
        </w:rPr>
      </w:pPr>
      <w:r>
        <w:rPr>
          <w:rFonts w:ascii="Arial" w:hAnsi="Arial" w:cs="Arial"/>
          <w:sz w:val="22"/>
        </w:rPr>
        <w:lastRenderedPageBreak/>
        <w:t xml:space="preserve">In terms of the implementation of the two models, our team will make use of the available MCI package provided by R which includes functions enabling fitting the MCI model, MCI shares simulations, </w:t>
      </w:r>
      <w:proofErr w:type="gramStart"/>
      <w:r>
        <w:rPr>
          <w:rFonts w:ascii="Arial" w:hAnsi="Arial" w:cs="Arial"/>
          <w:sz w:val="22"/>
        </w:rPr>
        <w:t>the</w:t>
      </w:r>
      <w:proofErr w:type="gramEnd"/>
      <w:r>
        <w:rPr>
          <w:rFonts w:ascii="Arial" w:hAnsi="Arial" w:cs="Arial"/>
          <w:sz w:val="22"/>
        </w:rPr>
        <w:t xml:space="preserve"> log-centering transformation of MCI datasets and creation of interaction matrices.</w:t>
      </w:r>
      <w:r w:rsidR="00732BD4">
        <w:rPr>
          <w:rFonts w:ascii="Arial" w:hAnsi="Arial" w:cs="Arial"/>
          <w:sz w:val="22"/>
        </w:rPr>
        <w:t xml:space="preserve"> The package also includes nonlinear optimization algorithms for the application of Huff’s Model.</w:t>
      </w:r>
    </w:p>
    <w:p w:rsidR="00732BD4" w:rsidRPr="00732BD4" w:rsidRDefault="00732BD4" w:rsidP="008F1123">
      <w:pPr>
        <w:spacing w:line="360" w:lineRule="auto"/>
        <w:jc w:val="both"/>
        <w:rPr>
          <w:rFonts w:ascii="Arial" w:hAnsi="Arial" w:cs="Arial"/>
          <w:sz w:val="20"/>
        </w:rPr>
      </w:pPr>
    </w:p>
    <w:p w:rsidR="00C9605F" w:rsidRDefault="004B5B30" w:rsidP="00371308">
      <w:pPr>
        <w:pStyle w:val="Heading1"/>
        <w:numPr>
          <w:ilvl w:val="0"/>
          <w:numId w:val="2"/>
        </w:numPr>
        <w:spacing w:line="360" w:lineRule="auto"/>
        <w:jc w:val="both"/>
      </w:pPr>
      <w:bookmarkStart w:id="26" w:name="_Toc472264791"/>
      <w:r>
        <w:t>Technology</w:t>
      </w:r>
      <w:bookmarkEnd w:id="26"/>
    </w:p>
    <w:p w:rsidR="0050395F" w:rsidRDefault="004B5B30" w:rsidP="00371308">
      <w:pPr>
        <w:spacing w:line="360" w:lineRule="auto"/>
        <w:jc w:val="both"/>
        <w:rPr>
          <w:rFonts w:ascii="Arial" w:hAnsi="Arial" w:cs="Arial"/>
          <w:sz w:val="22"/>
        </w:rPr>
      </w:pPr>
      <w:r w:rsidRPr="006253DE">
        <w:rPr>
          <w:rFonts w:ascii="Arial" w:hAnsi="Arial" w:cs="Arial"/>
          <w:sz w:val="22"/>
        </w:rPr>
        <w:t>For this project, we are planning to</w:t>
      </w:r>
      <w:r w:rsidR="00D51F5A" w:rsidRPr="006253DE">
        <w:rPr>
          <w:rFonts w:ascii="Arial" w:hAnsi="Arial" w:cs="Arial"/>
          <w:sz w:val="22"/>
        </w:rPr>
        <w:t xml:space="preserve"> customize and partially</w:t>
      </w:r>
      <w:r w:rsidRPr="006253DE">
        <w:rPr>
          <w:rFonts w:ascii="Arial" w:hAnsi="Arial" w:cs="Arial"/>
          <w:sz w:val="22"/>
        </w:rPr>
        <w:t xml:space="preserve"> implement the </w:t>
      </w:r>
      <w:r w:rsidR="00D51F5A" w:rsidRPr="006253DE">
        <w:rPr>
          <w:rFonts w:ascii="Arial" w:hAnsi="Arial" w:cs="Arial"/>
          <w:sz w:val="22"/>
        </w:rPr>
        <w:t>following tools and techniques.</w:t>
      </w:r>
    </w:p>
    <w:p w:rsidR="006253DE" w:rsidRPr="006253DE" w:rsidRDefault="006253DE" w:rsidP="00371308">
      <w:pPr>
        <w:spacing w:line="360" w:lineRule="auto"/>
        <w:jc w:val="both"/>
        <w:rPr>
          <w:rFonts w:ascii="Arial" w:hAnsi="Arial" w:cs="Arial"/>
          <w:sz w:val="22"/>
        </w:rPr>
      </w:pPr>
    </w:p>
    <w:p w:rsidR="0050395F" w:rsidRDefault="0050395F" w:rsidP="00371308">
      <w:pPr>
        <w:pStyle w:val="Heading2"/>
        <w:numPr>
          <w:ilvl w:val="1"/>
          <w:numId w:val="9"/>
        </w:numPr>
        <w:spacing w:line="360" w:lineRule="auto"/>
        <w:jc w:val="both"/>
      </w:pPr>
      <w:bookmarkStart w:id="27" w:name="_Toc472264792"/>
      <w:r>
        <w:t xml:space="preserve">For </w:t>
      </w:r>
      <w:r w:rsidR="00731230">
        <w:t>Data Preparation &amp; Model Calibration</w:t>
      </w:r>
      <w:bookmarkEnd w:id="27"/>
    </w:p>
    <w:p w:rsidR="006253DE" w:rsidRPr="006253DE" w:rsidRDefault="006253DE" w:rsidP="00371308">
      <w:pPr>
        <w:pStyle w:val="Heading3"/>
        <w:spacing w:line="360" w:lineRule="auto"/>
        <w:jc w:val="both"/>
      </w:pPr>
      <w:bookmarkStart w:id="28" w:name="_Toc472264793"/>
      <w:r w:rsidRPr="006253DE">
        <w:t xml:space="preserve">3.1.1 </w:t>
      </w:r>
      <w:r w:rsidR="0050395F" w:rsidRPr="006253DE">
        <w:t xml:space="preserve">R </w:t>
      </w:r>
      <w:r w:rsidR="00FC0FFD" w:rsidRPr="006253DE">
        <w:t>Package</w:t>
      </w:r>
      <w:r>
        <w:t xml:space="preserve"> - </w:t>
      </w:r>
      <w:r w:rsidRPr="006253DE">
        <w:t>Multiplicative Competitive Interaction (</w:t>
      </w:r>
      <w:bookmarkStart w:id="29" w:name="_GoBack"/>
      <w:r w:rsidRPr="006253DE">
        <w:t>MCI</w:t>
      </w:r>
      <w:bookmarkEnd w:id="29"/>
      <w:r w:rsidRPr="006253DE">
        <w:t>) Model</w:t>
      </w:r>
      <w:bookmarkEnd w:id="28"/>
    </w:p>
    <w:p w:rsidR="006253DE" w:rsidRDefault="00731230" w:rsidP="006B03AA">
      <w:pPr>
        <w:spacing w:line="360" w:lineRule="auto"/>
        <w:jc w:val="both"/>
        <w:rPr>
          <w:rFonts w:ascii="Arial" w:eastAsia="Times New Roman" w:hAnsi="Arial" w:cs="Arial"/>
          <w:color w:val="000000"/>
          <w:sz w:val="22"/>
          <w:szCs w:val="22"/>
          <w:shd w:val="clear" w:color="auto" w:fill="FFFFFF"/>
        </w:rPr>
      </w:pPr>
      <w:r w:rsidRPr="006253DE">
        <w:rPr>
          <w:rFonts w:ascii="Arial" w:hAnsi="Arial" w:cs="Arial"/>
          <w:sz w:val="22"/>
          <w:szCs w:val="22"/>
        </w:rPr>
        <w:t>Packages are collections of R functions, data, and compiled code in a well-defined format.</w:t>
      </w:r>
      <w:r w:rsidR="006253DE" w:rsidRPr="006253DE">
        <w:rPr>
          <w:rFonts w:ascii="Arial" w:hAnsi="Arial" w:cs="Arial"/>
          <w:sz w:val="22"/>
          <w:szCs w:val="22"/>
        </w:rPr>
        <w:t xml:space="preserve"> </w:t>
      </w:r>
      <w:r w:rsidR="006253DE" w:rsidRPr="006253DE">
        <w:rPr>
          <w:rFonts w:ascii="Arial" w:eastAsia="Times New Roman" w:hAnsi="Arial" w:cs="Arial"/>
          <w:color w:val="000000"/>
          <w:sz w:val="22"/>
          <w:szCs w:val="22"/>
          <w:shd w:val="clear" w:color="auto" w:fill="FFFFFF"/>
        </w:rPr>
        <w:t xml:space="preserve">Market area models are used to analyze and predict store choices and market areas concerning retail and service locations. This package implements two market area models (Huff Model, Multiplicative Competitive Interaction Model) into R, while the emphases lie on 1.) </w:t>
      </w:r>
      <w:proofErr w:type="gramStart"/>
      <w:r w:rsidR="006253DE" w:rsidRPr="006253DE">
        <w:rPr>
          <w:rFonts w:ascii="Arial" w:eastAsia="Times New Roman" w:hAnsi="Arial" w:cs="Arial"/>
          <w:color w:val="000000"/>
          <w:sz w:val="22"/>
          <w:szCs w:val="22"/>
          <w:shd w:val="clear" w:color="auto" w:fill="FFFFFF"/>
        </w:rPr>
        <w:t>fitting</w:t>
      </w:r>
      <w:proofErr w:type="gramEnd"/>
      <w:r w:rsidR="006253DE" w:rsidRPr="006253DE">
        <w:rPr>
          <w:rFonts w:ascii="Arial" w:eastAsia="Times New Roman" w:hAnsi="Arial" w:cs="Arial"/>
          <w:color w:val="000000"/>
          <w:sz w:val="22"/>
          <w:szCs w:val="22"/>
          <w:shd w:val="clear" w:color="auto" w:fill="FFFFFF"/>
        </w:rPr>
        <w:t xml:space="preserve"> these models based on empirical data via OLS regression and nonlinear techniques and 2.) </w:t>
      </w:r>
      <w:proofErr w:type="gramStart"/>
      <w:r w:rsidR="006253DE" w:rsidRPr="006253DE">
        <w:rPr>
          <w:rFonts w:ascii="Arial" w:eastAsia="Times New Roman" w:hAnsi="Arial" w:cs="Arial"/>
          <w:color w:val="000000"/>
          <w:sz w:val="22"/>
          <w:szCs w:val="22"/>
          <w:shd w:val="clear" w:color="auto" w:fill="FFFFFF"/>
        </w:rPr>
        <w:t>data</w:t>
      </w:r>
      <w:proofErr w:type="gramEnd"/>
      <w:r w:rsidR="006253DE" w:rsidRPr="006253DE">
        <w:rPr>
          <w:rFonts w:ascii="Arial" w:eastAsia="Times New Roman" w:hAnsi="Arial" w:cs="Arial"/>
          <w:color w:val="000000"/>
          <w:sz w:val="22"/>
          <w:szCs w:val="22"/>
          <w:shd w:val="clear" w:color="auto" w:fill="FFFFFF"/>
        </w:rPr>
        <w:t xml:space="preserve"> preparation and processing (esp. interaction matrices and data preparation for the MCI Model).</w:t>
      </w:r>
    </w:p>
    <w:p w:rsidR="00420868" w:rsidRPr="00420868" w:rsidRDefault="00420868" w:rsidP="006B03AA">
      <w:pPr>
        <w:spacing w:line="360" w:lineRule="auto"/>
        <w:jc w:val="both"/>
        <w:rPr>
          <w:rFonts w:ascii="Arial" w:eastAsia="Times New Roman" w:hAnsi="Arial" w:cs="Arial"/>
          <w:color w:val="000000"/>
          <w:sz w:val="22"/>
          <w:szCs w:val="22"/>
          <w:shd w:val="clear" w:color="auto" w:fill="FFFFFF"/>
        </w:rPr>
      </w:pPr>
    </w:p>
    <w:p w:rsidR="0050395F" w:rsidRDefault="00420868" w:rsidP="006B03AA">
      <w:pPr>
        <w:pStyle w:val="Heading3"/>
        <w:spacing w:line="360" w:lineRule="auto"/>
        <w:jc w:val="both"/>
      </w:pPr>
      <w:bookmarkStart w:id="30" w:name="_Toc472264794"/>
      <w:r>
        <w:t xml:space="preserve">3.1.2 </w:t>
      </w:r>
      <w:r w:rsidR="00C83357" w:rsidRPr="00644BA0">
        <w:t>R Programming Language</w:t>
      </w:r>
      <w:bookmarkEnd w:id="30"/>
    </w:p>
    <w:p w:rsidR="00F448CD" w:rsidRPr="00F448CD" w:rsidRDefault="00420868" w:rsidP="006B03AA">
      <w:pPr>
        <w:spacing w:line="360" w:lineRule="auto"/>
        <w:jc w:val="both"/>
        <w:rPr>
          <w:rFonts w:ascii="Arial" w:eastAsia="Times New Roman" w:hAnsi="Arial" w:cs="Arial"/>
          <w:sz w:val="22"/>
          <w:szCs w:val="22"/>
        </w:rPr>
      </w:pPr>
      <w:r w:rsidRPr="00F448CD">
        <w:rPr>
          <w:rFonts w:ascii="Arial" w:eastAsia="Times New Roman" w:hAnsi="Arial" w:cs="Arial"/>
          <w:b/>
          <w:bCs/>
          <w:color w:val="252525"/>
          <w:sz w:val="22"/>
          <w:szCs w:val="22"/>
          <w:shd w:val="clear" w:color="auto" w:fill="FFFFFF"/>
        </w:rPr>
        <w:t>R</w:t>
      </w:r>
      <w:r w:rsidR="00F448CD">
        <w:rPr>
          <w:rStyle w:val="apple-converted-space"/>
          <w:rFonts w:ascii="Arial" w:eastAsia="Times New Roman" w:hAnsi="Arial" w:cs="Arial"/>
          <w:color w:val="252525"/>
          <w:sz w:val="22"/>
          <w:szCs w:val="22"/>
          <w:shd w:val="clear" w:color="auto" w:fill="FFFFFF"/>
        </w:rPr>
        <w:t xml:space="preserve"> </w:t>
      </w:r>
      <w:r w:rsidRPr="00F448CD">
        <w:rPr>
          <w:rFonts w:ascii="Arial" w:eastAsia="Times New Roman" w:hAnsi="Arial" w:cs="Arial"/>
          <w:color w:val="252525"/>
          <w:sz w:val="22"/>
          <w:szCs w:val="22"/>
          <w:shd w:val="clear" w:color="auto" w:fill="FFFFFF"/>
        </w:rPr>
        <w:t>is a</w:t>
      </w:r>
      <w:r w:rsidRPr="00F448CD">
        <w:rPr>
          <w:rStyle w:val="apple-converted-space"/>
          <w:rFonts w:ascii="Arial" w:eastAsia="Times New Roman" w:hAnsi="Arial" w:cs="Arial"/>
          <w:color w:val="252525"/>
          <w:sz w:val="22"/>
          <w:szCs w:val="22"/>
          <w:shd w:val="clear" w:color="auto" w:fill="FFFFFF"/>
        </w:rPr>
        <w:t> </w:t>
      </w:r>
      <w:r w:rsidRPr="00F448CD">
        <w:rPr>
          <w:rFonts w:ascii="Arial" w:eastAsia="Times New Roman" w:hAnsi="Arial" w:cs="Arial"/>
          <w:sz w:val="22"/>
          <w:szCs w:val="22"/>
          <w:shd w:val="clear" w:color="auto" w:fill="FFFFFF"/>
        </w:rPr>
        <w:t>programming language</w:t>
      </w:r>
      <w:r w:rsidRPr="00F448CD">
        <w:rPr>
          <w:rStyle w:val="apple-converted-space"/>
          <w:rFonts w:ascii="Arial" w:eastAsia="Times New Roman" w:hAnsi="Arial" w:cs="Arial"/>
          <w:color w:val="252525"/>
          <w:sz w:val="22"/>
          <w:szCs w:val="22"/>
          <w:shd w:val="clear" w:color="auto" w:fill="FFFFFF"/>
        </w:rPr>
        <w:t> </w:t>
      </w:r>
      <w:r w:rsidRPr="00F448CD">
        <w:rPr>
          <w:rFonts w:ascii="Arial" w:eastAsia="Times New Roman" w:hAnsi="Arial" w:cs="Arial"/>
          <w:color w:val="252525"/>
          <w:sz w:val="22"/>
          <w:szCs w:val="22"/>
          <w:shd w:val="clear" w:color="auto" w:fill="FFFFFF"/>
        </w:rPr>
        <w:t>and software environment for</w:t>
      </w:r>
      <w:r w:rsidRPr="00F448CD">
        <w:rPr>
          <w:rStyle w:val="apple-converted-space"/>
          <w:rFonts w:ascii="Arial" w:eastAsia="Times New Roman" w:hAnsi="Arial" w:cs="Arial"/>
          <w:color w:val="252525"/>
          <w:sz w:val="22"/>
          <w:szCs w:val="22"/>
          <w:shd w:val="clear" w:color="auto" w:fill="FFFFFF"/>
        </w:rPr>
        <w:t> </w:t>
      </w:r>
      <w:r w:rsidRPr="00F448CD">
        <w:rPr>
          <w:rFonts w:ascii="Arial" w:eastAsia="Times New Roman" w:hAnsi="Arial" w:cs="Arial"/>
          <w:sz w:val="22"/>
          <w:szCs w:val="22"/>
          <w:shd w:val="clear" w:color="auto" w:fill="FFFFFF"/>
        </w:rPr>
        <w:t>statistical computing</w:t>
      </w:r>
      <w:r w:rsidRPr="00F448CD">
        <w:rPr>
          <w:rStyle w:val="apple-converted-space"/>
          <w:rFonts w:ascii="Arial" w:eastAsia="Times New Roman" w:hAnsi="Arial" w:cs="Arial"/>
          <w:color w:val="252525"/>
          <w:sz w:val="22"/>
          <w:szCs w:val="22"/>
          <w:shd w:val="clear" w:color="auto" w:fill="FFFFFF"/>
        </w:rPr>
        <w:t> </w:t>
      </w:r>
      <w:r w:rsidRPr="00F448CD">
        <w:rPr>
          <w:rFonts w:ascii="Arial" w:eastAsia="Times New Roman" w:hAnsi="Arial" w:cs="Arial"/>
          <w:color w:val="252525"/>
          <w:sz w:val="22"/>
          <w:szCs w:val="22"/>
          <w:shd w:val="clear" w:color="auto" w:fill="FFFFFF"/>
        </w:rPr>
        <w:t>and graphics supported by the R Foundation for Statistical Computing.</w:t>
      </w:r>
      <w:r w:rsidR="00F448CD" w:rsidRPr="00F448CD">
        <w:rPr>
          <w:rFonts w:ascii="Arial" w:eastAsia="Times New Roman" w:hAnsi="Arial" w:cs="Arial"/>
          <w:color w:val="252525"/>
          <w:sz w:val="22"/>
          <w:szCs w:val="22"/>
          <w:shd w:val="clear" w:color="auto" w:fill="FFFFFF"/>
        </w:rPr>
        <w:t xml:space="preserve"> The R language is widely used among</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sz w:val="22"/>
          <w:szCs w:val="22"/>
          <w:shd w:val="clear" w:color="auto" w:fill="FFFFFF"/>
        </w:rPr>
        <w:t>statisticians</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color w:val="252525"/>
          <w:sz w:val="22"/>
          <w:szCs w:val="22"/>
          <w:shd w:val="clear" w:color="auto" w:fill="FFFFFF"/>
        </w:rPr>
        <w:t>and</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sz w:val="22"/>
          <w:szCs w:val="22"/>
          <w:shd w:val="clear" w:color="auto" w:fill="FFFFFF"/>
        </w:rPr>
        <w:t>data miners</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color w:val="252525"/>
          <w:sz w:val="22"/>
          <w:szCs w:val="22"/>
          <w:shd w:val="clear" w:color="auto" w:fill="FFFFFF"/>
        </w:rPr>
        <w:t>for developing</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sz w:val="22"/>
          <w:szCs w:val="22"/>
          <w:shd w:val="clear" w:color="auto" w:fill="FFFFFF"/>
        </w:rPr>
        <w:t>statistical software</w:t>
      </w:r>
      <w:r w:rsidR="00F448CD" w:rsidRPr="00F448CD">
        <w:rPr>
          <w:rFonts w:ascii="Arial" w:eastAsia="Times New Roman" w:hAnsi="Arial" w:cs="Arial"/>
          <w:color w:val="252525"/>
          <w:sz w:val="22"/>
          <w:szCs w:val="22"/>
          <w:shd w:val="clear" w:color="auto" w:fill="FFFFFF"/>
          <w:vertAlign w:val="superscript"/>
        </w:rPr>
        <w:t xml:space="preserve"> </w:t>
      </w:r>
      <w:r w:rsidR="00F448CD" w:rsidRPr="00F448CD">
        <w:rPr>
          <w:rFonts w:ascii="Arial" w:eastAsia="Times New Roman" w:hAnsi="Arial" w:cs="Arial"/>
          <w:color w:val="252525"/>
          <w:sz w:val="22"/>
          <w:szCs w:val="22"/>
          <w:shd w:val="clear" w:color="auto" w:fill="FFFFFF"/>
        </w:rPr>
        <w:t>and</w:t>
      </w:r>
      <w:r w:rsidR="00F448CD" w:rsidRPr="00F448CD">
        <w:rPr>
          <w:rStyle w:val="apple-converted-space"/>
          <w:rFonts w:ascii="Arial" w:eastAsia="Times New Roman" w:hAnsi="Arial" w:cs="Arial"/>
          <w:color w:val="252525"/>
          <w:sz w:val="22"/>
          <w:szCs w:val="22"/>
          <w:shd w:val="clear" w:color="auto" w:fill="FFFFFF"/>
        </w:rPr>
        <w:t> </w:t>
      </w:r>
      <w:r w:rsidR="00F448CD" w:rsidRPr="00F448CD">
        <w:rPr>
          <w:rFonts w:ascii="Arial" w:eastAsia="Times New Roman" w:hAnsi="Arial" w:cs="Arial"/>
          <w:sz w:val="22"/>
          <w:szCs w:val="22"/>
          <w:shd w:val="clear" w:color="auto" w:fill="FFFFFF"/>
        </w:rPr>
        <w:t>data analysis</w:t>
      </w:r>
      <w:r w:rsidR="00F448CD" w:rsidRPr="00F448CD">
        <w:rPr>
          <w:rFonts w:ascii="Arial" w:eastAsia="Times New Roman" w:hAnsi="Arial" w:cs="Arial"/>
          <w:color w:val="252525"/>
          <w:sz w:val="22"/>
          <w:szCs w:val="22"/>
          <w:shd w:val="clear" w:color="auto" w:fill="FFFFFF"/>
        </w:rPr>
        <w:t>.</w:t>
      </w:r>
      <w:r w:rsidR="00684F55">
        <w:rPr>
          <w:rFonts w:ascii="Arial" w:eastAsia="Times New Roman" w:hAnsi="Arial" w:cs="Arial"/>
          <w:color w:val="252525"/>
          <w:sz w:val="22"/>
          <w:szCs w:val="22"/>
          <w:shd w:val="clear" w:color="auto" w:fill="FFFFFF"/>
        </w:rPr>
        <w:t xml:space="preserve"> In our project, R programming language will be utilized to code back-end analytics models and front-end user interface.</w:t>
      </w:r>
    </w:p>
    <w:p w:rsidR="00F448CD" w:rsidRDefault="00F448CD" w:rsidP="006B03AA">
      <w:pPr>
        <w:spacing w:line="360" w:lineRule="auto"/>
        <w:jc w:val="both"/>
        <w:rPr>
          <w:rFonts w:ascii="Arial" w:eastAsia="Times New Roman" w:hAnsi="Arial" w:cs="Arial"/>
          <w:sz w:val="28"/>
        </w:rPr>
      </w:pPr>
    </w:p>
    <w:p w:rsidR="00F448CD" w:rsidRDefault="00F448CD" w:rsidP="006B03AA">
      <w:pPr>
        <w:pStyle w:val="Heading3"/>
        <w:spacing w:line="360" w:lineRule="auto"/>
        <w:jc w:val="both"/>
      </w:pPr>
      <w:bookmarkStart w:id="31" w:name="_Toc472264795"/>
      <w:r>
        <w:t>3.1.3 JMP Pro 13</w:t>
      </w:r>
      <w:bookmarkEnd w:id="31"/>
    </w:p>
    <w:p w:rsidR="00684F55" w:rsidRPr="00684F55" w:rsidRDefault="00684F55" w:rsidP="006B03AA">
      <w:pPr>
        <w:spacing w:line="360" w:lineRule="auto"/>
        <w:jc w:val="both"/>
        <w:rPr>
          <w:rFonts w:ascii="Arial" w:hAnsi="Arial" w:cs="Arial"/>
          <w:sz w:val="22"/>
          <w:szCs w:val="22"/>
        </w:rPr>
      </w:pPr>
      <w:r w:rsidRPr="00684F55">
        <w:rPr>
          <w:rFonts w:ascii="Arial" w:hAnsi="Arial" w:cs="Arial"/>
          <w:sz w:val="22"/>
          <w:szCs w:val="22"/>
        </w:rPr>
        <w:t>JMP Pro 13 is a tool developed by the JMP division of SAS. As the data files are too large to be opened by conventional means such as Excel and Notepad, we will be using this tool to explore the data. Market Segment Analysis will also be done using the clustering function of this application.</w:t>
      </w:r>
    </w:p>
    <w:p w:rsidR="00F448CD" w:rsidRDefault="00F448CD" w:rsidP="006B03AA">
      <w:pPr>
        <w:spacing w:line="360" w:lineRule="auto"/>
        <w:jc w:val="both"/>
        <w:rPr>
          <w:rFonts w:ascii="Arial" w:eastAsia="Times New Roman" w:hAnsi="Arial" w:cs="Arial"/>
          <w:sz w:val="28"/>
        </w:rPr>
      </w:pPr>
    </w:p>
    <w:p w:rsidR="00684F55" w:rsidRDefault="00684F55" w:rsidP="006B03AA">
      <w:pPr>
        <w:pStyle w:val="Heading2"/>
        <w:numPr>
          <w:ilvl w:val="1"/>
          <w:numId w:val="9"/>
        </w:numPr>
        <w:spacing w:line="360" w:lineRule="auto"/>
        <w:jc w:val="both"/>
      </w:pPr>
      <w:bookmarkStart w:id="32" w:name="_Toc472264796"/>
      <w:r>
        <w:lastRenderedPageBreak/>
        <w:t>For Dashboard Visualization</w:t>
      </w:r>
      <w:bookmarkEnd w:id="32"/>
    </w:p>
    <w:p w:rsidR="00684F55" w:rsidRDefault="00A07EE9" w:rsidP="006B03AA">
      <w:pPr>
        <w:pStyle w:val="Heading3"/>
        <w:spacing w:line="360" w:lineRule="auto"/>
        <w:jc w:val="both"/>
      </w:pPr>
      <w:bookmarkStart w:id="33" w:name="_Toc472264797"/>
      <w:r>
        <w:t xml:space="preserve">3.2.1 </w:t>
      </w:r>
      <w:r w:rsidR="00684F55">
        <w:t>R Shiny</w:t>
      </w:r>
      <w:r w:rsidR="00E11B8A">
        <w:t xml:space="preserve"> &amp; R Markdown</w:t>
      </w:r>
      <w:bookmarkEnd w:id="33"/>
    </w:p>
    <w:p w:rsidR="00A07EE9" w:rsidRDefault="00285793" w:rsidP="006B03AA">
      <w:pPr>
        <w:spacing w:line="360" w:lineRule="auto"/>
        <w:jc w:val="both"/>
        <w:rPr>
          <w:rFonts w:ascii="Arial" w:hAnsi="Arial" w:cs="Arial"/>
          <w:sz w:val="22"/>
        </w:rPr>
      </w:pPr>
      <w:r w:rsidRPr="00A07EE9">
        <w:rPr>
          <w:rFonts w:ascii="Arial" w:hAnsi="Arial" w:cs="Arial"/>
          <w:sz w:val="22"/>
        </w:rPr>
        <w:t xml:space="preserve">Shiny by </w:t>
      </w:r>
      <w:proofErr w:type="spellStart"/>
      <w:r w:rsidRPr="00A07EE9">
        <w:rPr>
          <w:rFonts w:ascii="Arial" w:hAnsi="Arial" w:cs="Arial"/>
          <w:sz w:val="22"/>
        </w:rPr>
        <w:t>RStudio</w:t>
      </w:r>
      <w:proofErr w:type="spellEnd"/>
      <w:r w:rsidR="00E11B8A">
        <w:rPr>
          <w:rFonts w:ascii="Arial" w:hAnsi="Arial" w:cs="Arial"/>
          <w:sz w:val="22"/>
        </w:rPr>
        <w:t xml:space="preserve"> </w:t>
      </w:r>
      <w:r w:rsidR="00D343A8" w:rsidRPr="00A07EE9">
        <w:rPr>
          <w:rFonts w:ascii="Arial" w:hAnsi="Arial" w:cs="Arial"/>
          <w:sz w:val="22"/>
        </w:rPr>
        <w:t xml:space="preserve">is a </w:t>
      </w:r>
      <w:r w:rsidR="00A07EE9" w:rsidRPr="00A07EE9">
        <w:rPr>
          <w:rFonts w:ascii="Arial" w:hAnsi="Arial" w:cs="Arial"/>
          <w:sz w:val="22"/>
        </w:rPr>
        <w:t xml:space="preserve">web application framework for R </w:t>
      </w:r>
      <w:r w:rsidR="006E08C5">
        <w:rPr>
          <w:rFonts w:ascii="Arial" w:hAnsi="Arial" w:cs="Arial"/>
          <w:sz w:val="22"/>
        </w:rPr>
        <w:t xml:space="preserve">and R Markdown from </w:t>
      </w:r>
      <w:proofErr w:type="spellStart"/>
      <w:r w:rsidR="006E08C5">
        <w:rPr>
          <w:rFonts w:ascii="Arial" w:hAnsi="Arial" w:cs="Arial"/>
          <w:sz w:val="22"/>
        </w:rPr>
        <w:t>RStudio</w:t>
      </w:r>
      <w:proofErr w:type="spellEnd"/>
      <w:r w:rsidR="006E08C5">
        <w:rPr>
          <w:rFonts w:ascii="Arial" w:hAnsi="Arial" w:cs="Arial"/>
          <w:sz w:val="22"/>
        </w:rPr>
        <w:t xml:space="preserve"> is a collection of interactive documents for R, both of</w:t>
      </w:r>
      <w:r w:rsidR="006E08C5" w:rsidRPr="00A07EE9">
        <w:rPr>
          <w:rFonts w:ascii="Arial" w:hAnsi="Arial" w:cs="Arial"/>
          <w:sz w:val="22"/>
        </w:rPr>
        <w:t xml:space="preserve"> </w:t>
      </w:r>
      <w:r w:rsidR="00A07EE9" w:rsidRPr="00A07EE9">
        <w:rPr>
          <w:rFonts w:ascii="Arial" w:hAnsi="Arial" w:cs="Arial"/>
          <w:sz w:val="22"/>
        </w:rPr>
        <w:t xml:space="preserve">which </w:t>
      </w:r>
      <w:r w:rsidR="006E08C5">
        <w:rPr>
          <w:rFonts w:ascii="Arial" w:hAnsi="Arial" w:cs="Arial"/>
          <w:sz w:val="22"/>
        </w:rPr>
        <w:t xml:space="preserve">are planned to </w:t>
      </w:r>
      <w:r w:rsidR="00A07EE9" w:rsidRPr="00A07EE9">
        <w:rPr>
          <w:rFonts w:ascii="Arial" w:hAnsi="Arial" w:cs="Arial"/>
          <w:sz w:val="22"/>
        </w:rPr>
        <w:t>be used in our project for a more interactive and user-friendly interface.</w:t>
      </w:r>
    </w:p>
    <w:p w:rsidR="00C20D7A" w:rsidRDefault="00C20D7A" w:rsidP="006B03AA">
      <w:pPr>
        <w:spacing w:line="360" w:lineRule="auto"/>
        <w:jc w:val="both"/>
        <w:rPr>
          <w:rFonts w:ascii="Arial" w:hAnsi="Arial" w:cs="Arial"/>
          <w:sz w:val="22"/>
        </w:rPr>
      </w:pPr>
    </w:p>
    <w:p w:rsidR="0050395F" w:rsidRPr="00FC073E" w:rsidRDefault="00C20D7A" w:rsidP="006B03AA">
      <w:pPr>
        <w:pStyle w:val="Heading3"/>
        <w:spacing w:line="360" w:lineRule="auto"/>
        <w:ind w:left="0" w:firstLine="0"/>
        <w:jc w:val="both"/>
      </w:pPr>
      <w:bookmarkStart w:id="34" w:name="_Toc472264798"/>
      <w:r w:rsidRPr="00FC073E">
        <w:t xml:space="preserve">3.2.2 </w:t>
      </w:r>
      <w:proofErr w:type="spellStart"/>
      <w:r w:rsidR="0050395F" w:rsidRPr="00FC073E">
        <w:t>Javascript</w:t>
      </w:r>
      <w:bookmarkEnd w:id="34"/>
      <w:proofErr w:type="spellEnd"/>
    </w:p>
    <w:p w:rsidR="00A161D5" w:rsidRPr="00A161D5" w:rsidRDefault="00A161D5" w:rsidP="006B03AA">
      <w:pPr>
        <w:spacing w:line="360" w:lineRule="auto"/>
        <w:jc w:val="both"/>
        <w:rPr>
          <w:rFonts w:ascii="Arial" w:hAnsi="Arial" w:cs="Arial"/>
          <w:sz w:val="22"/>
        </w:rPr>
      </w:pPr>
      <w:r w:rsidRPr="00A161D5">
        <w:rPr>
          <w:rFonts w:ascii="Arial" w:hAnsi="Arial" w:cs="Arial"/>
          <w:sz w:val="22"/>
          <w:szCs w:val="23"/>
        </w:rPr>
        <w:t>JavaScript is a coding language for the web. We will be using JavaScript for most of the application’s user interfaces as it allows the implementation of various libraries to support user’s interactions and improve visualization.</w:t>
      </w:r>
    </w:p>
    <w:p w:rsidR="006E08C5" w:rsidRPr="006E08C5" w:rsidRDefault="006E08C5" w:rsidP="006B03AA">
      <w:pPr>
        <w:spacing w:line="360" w:lineRule="auto"/>
        <w:jc w:val="both"/>
      </w:pPr>
    </w:p>
    <w:p w:rsidR="0050395F" w:rsidRDefault="00022792" w:rsidP="006B03AA">
      <w:pPr>
        <w:pStyle w:val="Heading3"/>
        <w:spacing w:line="360" w:lineRule="auto"/>
        <w:jc w:val="both"/>
      </w:pPr>
      <w:bookmarkStart w:id="35" w:name="_Toc472264799"/>
      <w:r>
        <w:t xml:space="preserve">3.2.3 </w:t>
      </w:r>
      <w:r w:rsidR="0050395F" w:rsidRPr="00022792">
        <w:t>Leaflet</w:t>
      </w:r>
      <w:bookmarkEnd w:id="35"/>
    </w:p>
    <w:p w:rsidR="00022792" w:rsidRDefault="00022792" w:rsidP="006B03AA">
      <w:pPr>
        <w:pStyle w:val="Default"/>
        <w:spacing w:line="360" w:lineRule="auto"/>
        <w:jc w:val="both"/>
        <w:rPr>
          <w:sz w:val="22"/>
          <w:szCs w:val="23"/>
        </w:rPr>
      </w:pPr>
      <w:r w:rsidRPr="00022792">
        <w:rPr>
          <w:sz w:val="22"/>
          <w:szCs w:val="23"/>
        </w:rPr>
        <w:t xml:space="preserve">Leaflet.js is an open source </w:t>
      </w:r>
      <w:proofErr w:type="spellStart"/>
      <w:r w:rsidRPr="00022792">
        <w:rPr>
          <w:sz w:val="22"/>
          <w:szCs w:val="23"/>
        </w:rPr>
        <w:t>javascript</w:t>
      </w:r>
      <w:proofErr w:type="spellEnd"/>
      <w:r w:rsidRPr="00022792">
        <w:rPr>
          <w:sz w:val="22"/>
          <w:szCs w:val="23"/>
        </w:rPr>
        <w:t xml:space="preserve"> library for interactive maps. This tool will be used to create a visualization page for the users where a map of Singapore, as well as point symbols representing various facilities will be displayed. The user can select the attribute to be considered for computing the attractiveness index by selecting or deselecting facility layers as well as varying buffer radius. This tool is selected as it provides a range of interactive maps and is easy to implement. It supports various plugins to extend its functionality.</w:t>
      </w:r>
    </w:p>
    <w:p w:rsidR="00A00B80" w:rsidRDefault="00A00B80" w:rsidP="006B03AA">
      <w:pPr>
        <w:spacing w:line="360" w:lineRule="auto"/>
        <w:jc w:val="both"/>
        <w:rPr>
          <w:rFonts w:ascii="Arial" w:hAnsi="Arial" w:cs="Arial"/>
          <w:sz w:val="22"/>
          <w:szCs w:val="23"/>
        </w:rPr>
      </w:pPr>
    </w:p>
    <w:p w:rsidR="00B7179B" w:rsidRDefault="00A00B80" w:rsidP="00B7179B">
      <w:pPr>
        <w:pStyle w:val="Heading1"/>
        <w:numPr>
          <w:ilvl w:val="0"/>
          <w:numId w:val="2"/>
        </w:numPr>
        <w:spacing w:line="360" w:lineRule="auto"/>
        <w:jc w:val="both"/>
      </w:pPr>
      <w:bookmarkStart w:id="36" w:name="_Toc472264800"/>
      <w:r>
        <w:t>Timeline &amp; Milestones</w:t>
      </w:r>
      <w:bookmarkEnd w:id="36"/>
    </w:p>
    <w:p w:rsidR="00E46842" w:rsidRDefault="00B14220" w:rsidP="00B7179B">
      <w:r>
        <w:rPr>
          <w:noProof/>
          <w:lang w:val="en-SG" w:eastAsia="en-SG"/>
        </w:rPr>
        <w:drawing>
          <wp:inline distT="0" distB="0" distL="0" distR="0" wp14:anchorId="26D26251" wp14:editId="35040C6D">
            <wp:extent cx="5727700" cy="23444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2344420"/>
                    </a:xfrm>
                    <a:prstGeom prst="rect">
                      <a:avLst/>
                    </a:prstGeom>
                  </pic:spPr>
                </pic:pic>
              </a:graphicData>
            </a:graphic>
          </wp:inline>
        </w:drawing>
      </w:r>
    </w:p>
    <w:p w:rsidR="00E46842" w:rsidRPr="00B7179B" w:rsidRDefault="00E46842" w:rsidP="00B7179B"/>
    <w:p w:rsidR="00A00B80" w:rsidRDefault="007C5DC1" w:rsidP="006B03AA">
      <w:pPr>
        <w:pStyle w:val="Heading1"/>
        <w:numPr>
          <w:ilvl w:val="0"/>
          <w:numId w:val="2"/>
        </w:numPr>
        <w:spacing w:line="360" w:lineRule="auto"/>
        <w:jc w:val="both"/>
      </w:pPr>
      <w:bookmarkStart w:id="37" w:name="_Toc472264801"/>
      <w:r>
        <w:lastRenderedPageBreak/>
        <w:t>Ri</w:t>
      </w:r>
      <w:r w:rsidR="00135368">
        <w:t>s</w:t>
      </w:r>
      <w:r w:rsidR="00291220">
        <w:t>ks &amp; Limitations</w:t>
      </w:r>
      <w:bookmarkEnd w:id="37"/>
    </w:p>
    <w:p w:rsidR="0052793B" w:rsidRPr="0052793B" w:rsidRDefault="0052793B" w:rsidP="006B03AA">
      <w:pPr>
        <w:spacing w:line="360" w:lineRule="auto"/>
        <w:jc w:val="both"/>
      </w:pPr>
    </w:p>
    <w:tbl>
      <w:tblPr>
        <w:tblStyle w:val="TableGrid"/>
        <w:tblW w:w="0" w:type="auto"/>
        <w:tblLook w:val="04A0" w:firstRow="1" w:lastRow="0" w:firstColumn="1" w:lastColumn="0" w:noHBand="0" w:noVBand="1"/>
      </w:tblPr>
      <w:tblGrid>
        <w:gridCol w:w="4505"/>
        <w:gridCol w:w="4505"/>
      </w:tblGrid>
      <w:tr w:rsidR="00291220" w:rsidTr="001C0151">
        <w:trPr>
          <w:trHeight w:val="353"/>
        </w:trPr>
        <w:tc>
          <w:tcPr>
            <w:tcW w:w="4505" w:type="dxa"/>
            <w:shd w:val="clear" w:color="auto" w:fill="D9D9D9" w:themeFill="background1" w:themeFillShade="D9"/>
            <w:vAlign w:val="center"/>
          </w:tcPr>
          <w:p w:rsidR="00291220" w:rsidRPr="001C0151" w:rsidRDefault="007C512E" w:rsidP="001C0151">
            <w:pPr>
              <w:jc w:val="center"/>
              <w:rPr>
                <w:rFonts w:ascii="Arial" w:hAnsi="Arial" w:cs="Arial"/>
                <w:b/>
              </w:rPr>
            </w:pPr>
            <w:bookmarkStart w:id="38" w:name="_Toc471635780"/>
            <w:bookmarkStart w:id="39" w:name="_Toc471638821"/>
            <w:bookmarkStart w:id="40" w:name="_Toc472264347"/>
            <w:r w:rsidRPr="001C0151">
              <w:rPr>
                <w:rFonts w:ascii="Arial" w:hAnsi="Arial" w:cs="Arial"/>
                <w:b/>
              </w:rPr>
              <w:t>Risks &amp; Limitations</w:t>
            </w:r>
            <w:bookmarkEnd w:id="38"/>
            <w:bookmarkEnd w:id="39"/>
            <w:bookmarkEnd w:id="40"/>
          </w:p>
        </w:tc>
        <w:tc>
          <w:tcPr>
            <w:tcW w:w="4505" w:type="dxa"/>
            <w:shd w:val="clear" w:color="auto" w:fill="D9D9D9" w:themeFill="background1" w:themeFillShade="D9"/>
            <w:vAlign w:val="center"/>
          </w:tcPr>
          <w:p w:rsidR="00291220" w:rsidRPr="001C0151" w:rsidRDefault="007C512E" w:rsidP="001C0151">
            <w:pPr>
              <w:jc w:val="center"/>
              <w:rPr>
                <w:rFonts w:ascii="Arial" w:hAnsi="Arial" w:cs="Arial"/>
                <w:b/>
              </w:rPr>
            </w:pPr>
            <w:bookmarkStart w:id="41" w:name="_Toc471635781"/>
            <w:bookmarkStart w:id="42" w:name="_Toc471638822"/>
            <w:bookmarkStart w:id="43" w:name="_Toc472264348"/>
            <w:r w:rsidRPr="001C0151">
              <w:rPr>
                <w:rFonts w:ascii="Arial" w:hAnsi="Arial" w:cs="Arial"/>
                <w:b/>
              </w:rPr>
              <w:t>Mitigation Strategy</w:t>
            </w:r>
            <w:bookmarkEnd w:id="41"/>
            <w:bookmarkEnd w:id="42"/>
            <w:bookmarkEnd w:id="43"/>
          </w:p>
        </w:tc>
      </w:tr>
      <w:tr w:rsidR="00291220" w:rsidTr="00EB2A6F">
        <w:trPr>
          <w:trHeight w:val="1583"/>
        </w:trPr>
        <w:tc>
          <w:tcPr>
            <w:tcW w:w="4505" w:type="dxa"/>
            <w:vAlign w:val="center"/>
          </w:tcPr>
          <w:p w:rsidR="00291220" w:rsidRPr="0052793B" w:rsidRDefault="00964BC3" w:rsidP="006B03AA">
            <w:pPr>
              <w:pStyle w:val="Default"/>
              <w:spacing w:line="360" w:lineRule="auto"/>
              <w:jc w:val="both"/>
              <w:rPr>
                <w:sz w:val="22"/>
                <w:szCs w:val="23"/>
              </w:rPr>
            </w:pPr>
            <w:r>
              <w:rPr>
                <w:sz w:val="22"/>
                <w:szCs w:val="23"/>
              </w:rPr>
              <w:t>Incorrect application of</w:t>
            </w:r>
            <w:r w:rsidR="007C512E" w:rsidRPr="00EB2A6F">
              <w:rPr>
                <w:sz w:val="22"/>
                <w:szCs w:val="23"/>
              </w:rPr>
              <w:t xml:space="preserve"> </w:t>
            </w:r>
            <w:r w:rsidR="0052793B" w:rsidRPr="00EB2A6F">
              <w:rPr>
                <w:sz w:val="22"/>
                <w:szCs w:val="23"/>
              </w:rPr>
              <w:t xml:space="preserve">models, </w:t>
            </w:r>
            <w:r w:rsidR="007C512E" w:rsidRPr="00EB2A6F">
              <w:rPr>
                <w:sz w:val="22"/>
                <w:szCs w:val="23"/>
              </w:rPr>
              <w:t xml:space="preserve">analytical </w:t>
            </w:r>
            <w:r w:rsidR="0052793B" w:rsidRPr="00EB2A6F">
              <w:rPr>
                <w:sz w:val="22"/>
                <w:szCs w:val="23"/>
              </w:rPr>
              <w:t>and visualization</w:t>
            </w:r>
            <w:r w:rsidR="0052793B">
              <w:rPr>
                <w:sz w:val="22"/>
                <w:szCs w:val="23"/>
              </w:rPr>
              <w:t xml:space="preserve"> </w:t>
            </w:r>
            <w:r w:rsidR="007C512E" w:rsidRPr="0052793B">
              <w:rPr>
                <w:sz w:val="22"/>
                <w:szCs w:val="23"/>
              </w:rPr>
              <w:t>tools</w:t>
            </w:r>
            <w:r w:rsidR="0052793B">
              <w:rPr>
                <w:sz w:val="22"/>
                <w:szCs w:val="23"/>
              </w:rPr>
              <w:t xml:space="preserve"> </w:t>
            </w:r>
            <w:r w:rsidR="007C512E" w:rsidRPr="0052793B">
              <w:rPr>
                <w:sz w:val="22"/>
                <w:szCs w:val="23"/>
              </w:rPr>
              <w:t xml:space="preserve">(i.e. </w:t>
            </w:r>
            <w:r w:rsidR="0052793B">
              <w:rPr>
                <w:sz w:val="22"/>
                <w:szCs w:val="23"/>
              </w:rPr>
              <w:t>Huff’s Model, MCI R, R Shiny, JMP Pro 13</w:t>
            </w:r>
            <w:r w:rsidR="007C512E" w:rsidRPr="0052793B">
              <w:rPr>
                <w:sz w:val="22"/>
                <w:szCs w:val="23"/>
              </w:rPr>
              <w:t>)</w:t>
            </w:r>
            <w:r>
              <w:rPr>
                <w:sz w:val="22"/>
                <w:szCs w:val="23"/>
              </w:rPr>
              <w:t xml:space="preserve"> due to lack of experience</w:t>
            </w:r>
          </w:p>
        </w:tc>
        <w:tc>
          <w:tcPr>
            <w:tcW w:w="4505" w:type="dxa"/>
            <w:vAlign w:val="center"/>
          </w:tcPr>
          <w:p w:rsidR="00291220" w:rsidRPr="0052793B" w:rsidRDefault="007C512E" w:rsidP="006B03AA">
            <w:pPr>
              <w:pStyle w:val="Default"/>
              <w:spacing w:line="360" w:lineRule="auto"/>
              <w:jc w:val="both"/>
              <w:rPr>
                <w:sz w:val="22"/>
                <w:szCs w:val="23"/>
              </w:rPr>
            </w:pPr>
            <w:r w:rsidRPr="0052793B">
              <w:rPr>
                <w:sz w:val="22"/>
                <w:szCs w:val="23"/>
              </w:rPr>
              <w:t xml:space="preserve">Explore and </w:t>
            </w:r>
            <w:r w:rsidR="0052793B" w:rsidRPr="0052793B">
              <w:rPr>
                <w:sz w:val="22"/>
                <w:szCs w:val="23"/>
              </w:rPr>
              <w:t>familiarize</w:t>
            </w:r>
            <w:r w:rsidRPr="0052793B">
              <w:rPr>
                <w:sz w:val="22"/>
                <w:szCs w:val="23"/>
              </w:rPr>
              <w:t xml:space="preserve"> with the </w:t>
            </w:r>
            <w:r w:rsidR="0052793B">
              <w:rPr>
                <w:sz w:val="22"/>
                <w:szCs w:val="23"/>
              </w:rPr>
              <w:t xml:space="preserve">models and tools </w:t>
            </w:r>
            <w:r w:rsidRPr="0052793B">
              <w:rPr>
                <w:sz w:val="22"/>
                <w:szCs w:val="23"/>
              </w:rPr>
              <w:t xml:space="preserve">prior to </w:t>
            </w:r>
            <w:r w:rsidR="00C67674">
              <w:rPr>
                <w:sz w:val="22"/>
                <w:szCs w:val="23"/>
              </w:rPr>
              <w:t>actual</w:t>
            </w:r>
            <w:r w:rsidR="0052793B">
              <w:rPr>
                <w:sz w:val="22"/>
                <w:szCs w:val="23"/>
              </w:rPr>
              <w:t xml:space="preserve"> implementation</w:t>
            </w:r>
            <w:r w:rsidR="00FC073E">
              <w:rPr>
                <w:sz w:val="22"/>
                <w:szCs w:val="23"/>
              </w:rPr>
              <w:t>. Also looking at how these models have been utilized in previous projects in order to identify incremental changes to be made.</w:t>
            </w:r>
          </w:p>
        </w:tc>
      </w:tr>
      <w:tr w:rsidR="00291220" w:rsidTr="00EB2A6F">
        <w:trPr>
          <w:trHeight w:val="1052"/>
        </w:trPr>
        <w:tc>
          <w:tcPr>
            <w:tcW w:w="4505" w:type="dxa"/>
            <w:vAlign w:val="center"/>
          </w:tcPr>
          <w:p w:rsidR="00291220" w:rsidRPr="0052793B" w:rsidRDefault="000E07C3" w:rsidP="006B03AA">
            <w:pPr>
              <w:pStyle w:val="Default"/>
              <w:spacing w:line="360" w:lineRule="auto"/>
              <w:jc w:val="both"/>
              <w:rPr>
                <w:sz w:val="22"/>
                <w:szCs w:val="23"/>
              </w:rPr>
            </w:pPr>
            <w:r>
              <w:rPr>
                <w:sz w:val="22"/>
                <w:szCs w:val="23"/>
              </w:rPr>
              <w:t>Inability to meet deadlines due to changes in duration required to complete tasks</w:t>
            </w:r>
          </w:p>
        </w:tc>
        <w:tc>
          <w:tcPr>
            <w:tcW w:w="4505" w:type="dxa"/>
            <w:vAlign w:val="center"/>
          </w:tcPr>
          <w:p w:rsidR="00291220" w:rsidRPr="0052793B" w:rsidRDefault="00C67674" w:rsidP="006B03AA">
            <w:pPr>
              <w:pStyle w:val="Default"/>
              <w:spacing w:line="360" w:lineRule="auto"/>
              <w:jc w:val="both"/>
              <w:rPr>
                <w:sz w:val="22"/>
                <w:szCs w:val="23"/>
              </w:rPr>
            </w:pPr>
            <w:r>
              <w:rPr>
                <w:sz w:val="22"/>
                <w:szCs w:val="23"/>
              </w:rPr>
              <w:t xml:space="preserve">Re-evaluate </w:t>
            </w:r>
            <w:r w:rsidR="00FC073E">
              <w:rPr>
                <w:sz w:val="22"/>
                <w:szCs w:val="23"/>
              </w:rPr>
              <w:t xml:space="preserve">project breakdown and </w:t>
            </w:r>
            <w:r>
              <w:rPr>
                <w:sz w:val="22"/>
                <w:szCs w:val="23"/>
              </w:rPr>
              <w:t xml:space="preserve">task allocation as set by the timeline upon recognizing the changes </w:t>
            </w:r>
          </w:p>
        </w:tc>
      </w:tr>
      <w:tr w:rsidR="0052793B" w:rsidTr="00EB2A6F">
        <w:trPr>
          <w:trHeight w:val="1024"/>
        </w:trPr>
        <w:tc>
          <w:tcPr>
            <w:tcW w:w="4505" w:type="dxa"/>
            <w:vAlign w:val="center"/>
          </w:tcPr>
          <w:p w:rsidR="0052793B" w:rsidRPr="0052793B" w:rsidRDefault="00964BC3" w:rsidP="006B03AA">
            <w:pPr>
              <w:pStyle w:val="Default"/>
              <w:spacing w:line="360" w:lineRule="auto"/>
              <w:jc w:val="both"/>
              <w:rPr>
                <w:sz w:val="22"/>
                <w:szCs w:val="23"/>
              </w:rPr>
            </w:pPr>
            <w:r>
              <w:rPr>
                <w:sz w:val="22"/>
                <w:szCs w:val="23"/>
              </w:rPr>
              <w:t>Difficulty in managing responsibilities of practicum along with other university-related projects</w:t>
            </w:r>
            <w:r w:rsidR="000E07C3">
              <w:rPr>
                <w:sz w:val="22"/>
                <w:szCs w:val="23"/>
              </w:rPr>
              <w:t xml:space="preserve">  </w:t>
            </w:r>
          </w:p>
        </w:tc>
        <w:tc>
          <w:tcPr>
            <w:tcW w:w="4505" w:type="dxa"/>
            <w:vAlign w:val="center"/>
          </w:tcPr>
          <w:p w:rsidR="0052793B" w:rsidRPr="0052793B" w:rsidRDefault="00FC073E" w:rsidP="006B03AA">
            <w:pPr>
              <w:pStyle w:val="Default"/>
              <w:spacing w:line="360" w:lineRule="auto"/>
              <w:jc w:val="both"/>
              <w:rPr>
                <w:sz w:val="22"/>
                <w:szCs w:val="23"/>
              </w:rPr>
            </w:pPr>
            <w:r>
              <w:rPr>
                <w:sz w:val="22"/>
                <w:szCs w:val="23"/>
              </w:rPr>
              <w:t>Setting compulsory sessions during the week which is conducive for all members</w:t>
            </w:r>
            <w:r w:rsidR="00964BC3">
              <w:rPr>
                <w:sz w:val="22"/>
                <w:szCs w:val="23"/>
              </w:rPr>
              <w:t xml:space="preserve"> to meet and work on the practicum</w:t>
            </w:r>
            <w:r>
              <w:rPr>
                <w:sz w:val="22"/>
                <w:szCs w:val="23"/>
              </w:rPr>
              <w:t>.</w:t>
            </w:r>
          </w:p>
        </w:tc>
      </w:tr>
    </w:tbl>
    <w:p w:rsidR="00E46842" w:rsidRDefault="00362775" w:rsidP="00E569EE">
      <w:pPr>
        <w:pStyle w:val="Heading1"/>
        <w:numPr>
          <w:ilvl w:val="0"/>
          <w:numId w:val="2"/>
        </w:numPr>
        <w:spacing w:line="360" w:lineRule="auto"/>
        <w:jc w:val="both"/>
      </w:pPr>
      <w:bookmarkStart w:id="44" w:name="_Toc472264802"/>
      <w:r>
        <w:t>Reference</w:t>
      </w:r>
      <w:r w:rsidR="00C67674">
        <w:t>s</w:t>
      </w:r>
      <w:bookmarkEnd w:id="44"/>
    </w:p>
    <w:p w:rsidR="00E569EE" w:rsidRPr="001219DF" w:rsidRDefault="00E569EE" w:rsidP="00E569EE">
      <w:pPr>
        <w:rPr>
          <w:rFonts w:ascii="Arial" w:hAnsi="Arial" w:cs="Arial"/>
          <w:sz w:val="21"/>
          <w:szCs w:val="21"/>
        </w:rPr>
      </w:pPr>
    </w:p>
    <w:p w:rsidR="005C4800" w:rsidRPr="001219DF" w:rsidRDefault="00B564BE" w:rsidP="00E569EE">
      <w:pPr>
        <w:spacing w:line="360" w:lineRule="auto"/>
        <w:jc w:val="both"/>
        <w:rPr>
          <w:rFonts w:ascii="Arial" w:hAnsi="Arial" w:cs="Arial"/>
          <w:sz w:val="21"/>
          <w:szCs w:val="21"/>
        </w:rPr>
      </w:pPr>
      <w:proofErr w:type="spellStart"/>
      <w:r w:rsidRPr="001219DF">
        <w:rPr>
          <w:rFonts w:ascii="Arial" w:hAnsi="Arial" w:cs="Arial"/>
          <w:sz w:val="21"/>
          <w:szCs w:val="21"/>
        </w:rPr>
        <w:t>Brueckner</w:t>
      </w:r>
      <w:proofErr w:type="spellEnd"/>
      <w:r w:rsidRPr="001219DF">
        <w:rPr>
          <w:rFonts w:ascii="Arial" w:hAnsi="Arial" w:cs="Arial"/>
          <w:sz w:val="21"/>
          <w:szCs w:val="21"/>
        </w:rPr>
        <w:t xml:space="preserve">, J. (2011). </w:t>
      </w:r>
      <w:proofErr w:type="gramStart"/>
      <w:r w:rsidRPr="001219DF">
        <w:rPr>
          <w:rFonts w:ascii="Arial" w:hAnsi="Arial" w:cs="Arial"/>
          <w:i/>
          <w:iCs/>
          <w:sz w:val="21"/>
          <w:szCs w:val="21"/>
        </w:rPr>
        <w:t>Lectures on Urban Economics</w:t>
      </w:r>
      <w:r w:rsidRPr="001219DF">
        <w:rPr>
          <w:rFonts w:ascii="Arial" w:hAnsi="Arial" w:cs="Arial"/>
          <w:sz w:val="21"/>
          <w:szCs w:val="21"/>
        </w:rPr>
        <w:t>.</w:t>
      </w:r>
      <w:proofErr w:type="gramEnd"/>
      <w:r w:rsidRPr="001219DF">
        <w:rPr>
          <w:rFonts w:ascii="Arial" w:hAnsi="Arial" w:cs="Arial"/>
          <w:sz w:val="21"/>
          <w:szCs w:val="21"/>
        </w:rPr>
        <w:t xml:space="preserve"> </w:t>
      </w:r>
      <w:proofErr w:type="gramStart"/>
      <w:r w:rsidRPr="001219DF">
        <w:rPr>
          <w:rFonts w:ascii="Arial" w:hAnsi="Arial" w:cs="Arial"/>
          <w:sz w:val="21"/>
          <w:szCs w:val="21"/>
        </w:rPr>
        <w:t>The MIT Press.</w:t>
      </w:r>
      <w:proofErr w:type="gramEnd"/>
    </w:p>
    <w:p w:rsidR="00E569EE" w:rsidRPr="001219DF" w:rsidRDefault="00E569EE" w:rsidP="00E569EE">
      <w:pPr>
        <w:spacing w:line="360" w:lineRule="auto"/>
        <w:jc w:val="both"/>
        <w:rPr>
          <w:rFonts w:ascii="Arial" w:hAnsi="Arial" w:cs="Arial"/>
          <w:sz w:val="21"/>
          <w:szCs w:val="21"/>
        </w:rPr>
      </w:pPr>
    </w:p>
    <w:p w:rsidR="005C4800" w:rsidRPr="001219DF" w:rsidRDefault="005C4800" w:rsidP="00E569EE">
      <w:pPr>
        <w:spacing w:line="360" w:lineRule="auto"/>
        <w:jc w:val="both"/>
        <w:rPr>
          <w:rFonts w:ascii="Arial" w:hAnsi="Arial" w:cs="Arial"/>
          <w:sz w:val="21"/>
          <w:szCs w:val="21"/>
        </w:rPr>
      </w:pPr>
      <w:r w:rsidRPr="001219DF">
        <w:rPr>
          <w:rFonts w:ascii="Arial" w:hAnsi="Arial" w:cs="Arial"/>
          <w:sz w:val="21"/>
          <w:szCs w:val="21"/>
        </w:rPr>
        <w:t xml:space="preserve">CRAN - Package MCI. </w:t>
      </w:r>
      <w:proofErr w:type="gramStart"/>
      <w:r w:rsidRPr="001219DF">
        <w:rPr>
          <w:rFonts w:ascii="Arial" w:hAnsi="Arial" w:cs="Arial"/>
          <w:sz w:val="21"/>
          <w:szCs w:val="21"/>
        </w:rPr>
        <w:t>(2017). Cran.r-project.org.</w:t>
      </w:r>
      <w:proofErr w:type="gramEnd"/>
      <w:r w:rsidRPr="001219DF">
        <w:rPr>
          <w:rFonts w:ascii="Arial" w:hAnsi="Arial" w:cs="Arial"/>
          <w:sz w:val="21"/>
          <w:szCs w:val="21"/>
        </w:rPr>
        <w:t xml:space="preserve"> Retrieved 6 January 2017, from </w:t>
      </w:r>
      <w:hyperlink r:id="rId17" w:history="1">
        <w:r w:rsidRPr="001219DF">
          <w:rPr>
            <w:rFonts w:ascii="Arial" w:hAnsi="Arial" w:cs="Arial"/>
            <w:sz w:val="21"/>
            <w:szCs w:val="21"/>
          </w:rPr>
          <w:t>https://cran.r-project.org/web/packages/MCI/index.html</w:t>
        </w:r>
      </w:hyperlink>
    </w:p>
    <w:p w:rsidR="001219DF" w:rsidRPr="001219DF" w:rsidRDefault="001219DF" w:rsidP="00E569EE">
      <w:pPr>
        <w:spacing w:line="360" w:lineRule="auto"/>
        <w:jc w:val="both"/>
        <w:rPr>
          <w:rFonts w:ascii="Arial" w:hAnsi="Arial" w:cs="Arial"/>
          <w:sz w:val="21"/>
          <w:szCs w:val="21"/>
        </w:rPr>
      </w:pPr>
    </w:p>
    <w:p w:rsidR="001219DF" w:rsidRPr="001219DF" w:rsidRDefault="001219DF" w:rsidP="00E569EE">
      <w:pPr>
        <w:spacing w:line="360" w:lineRule="auto"/>
        <w:jc w:val="both"/>
        <w:rPr>
          <w:rFonts w:ascii="Arial" w:hAnsi="Arial" w:cs="Arial"/>
          <w:sz w:val="21"/>
          <w:szCs w:val="21"/>
        </w:rPr>
      </w:pPr>
      <w:r w:rsidRPr="001219DF">
        <w:rPr>
          <w:rFonts w:ascii="Arial" w:hAnsi="Arial" w:cs="Arial"/>
          <w:sz w:val="21"/>
          <w:szCs w:val="21"/>
        </w:rPr>
        <w:t xml:space="preserve">Huff, D. L. (1962): “Determination of Intra-Urban Retail Trade Areas”. Los </w:t>
      </w:r>
      <w:proofErr w:type="gramStart"/>
      <w:r w:rsidRPr="001219DF">
        <w:rPr>
          <w:rFonts w:ascii="Arial" w:hAnsi="Arial" w:cs="Arial"/>
          <w:sz w:val="21"/>
          <w:szCs w:val="21"/>
        </w:rPr>
        <w:t>Angeles :</w:t>
      </w:r>
      <w:proofErr w:type="gramEnd"/>
      <w:r w:rsidRPr="001219DF">
        <w:rPr>
          <w:rFonts w:ascii="Arial" w:hAnsi="Arial" w:cs="Arial"/>
          <w:sz w:val="21"/>
          <w:szCs w:val="21"/>
        </w:rPr>
        <w:t xml:space="preserve"> University of California. </w:t>
      </w:r>
    </w:p>
    <w:p w:rsidR="001219DF" w:rsidRPr="001219DF" w:rsidRDefault="001219DF" w:rsidP="00E569EE">
      <w:pPr>
        <w:spacing w:line="360" w:lineRule="auto"/>
        <w:jc w:val="both"/>
        <w:rPr>
          <w:rFonts w:ascii="Arial" w:hAnsi="Arial" w:cs="Arial"/>
          <w:sz w:val="21"/>
          <w:szCs w:val="21"/>
        </w:rPr>
      </w:pPr>
    </w:p>
    <w:p w:rsidR="001219DF" w:rsidRPr="001219DF" w:rsidRDefault="001219DF" w:rsidP="00E569EE">
      <w:pPr>
        <w:spacing w:line="360" w:lineRule="auto"/>
        <w:jc w:val="both"/>
        <w:rPr>
          <w:rFonts w:ascii="Arial" w:hAnsi="Arial" w:cs="Arial"/>
          <w:sz w:val="21"/>
          <w:szCs w:val="21"/>
        </w:rPr>
      </w:pPr>
      <w:r w:rsidRPr="001219DF">
        <w:rPr>
          <w:rFonts w:ascii="Arial" w:hAnsi="Arial" w:cs="Arial"/>
          <w:sz w:val="21"/>
          <w:szCs w:val="21"/>
        </w:rPr>
        <w:t xml:space="preserve">Huff, D. L. (1963): “A Probabilistic Analysis of Shopping Center Trade Areas”. In: Land Economics, 39, 1, p. 81-90. </w:t>
      </w:r>
    </w:p>
    <w:p w:rsidR="001219DF" w:rsidRPr="001219DF" w:rsidRDefault="001219DF" w:rsidP="00E569EE">
      <w:pPr>
        <w:spacing w:line="360" w:lineRule="auto"/>
        <w:jc w:val="both"/>
        <w:rPr>
          <w:rFonts w:ascii="Arial" w:hAnsi="Arial" w:cs="Arial"/>
          <w:sz w:val="21"/>
          <w:szCs w:val="21"/>
        </w:rPr>
      </w:pPr>
    </w:p>
    <w:p w:rsidR="001219DF" w:rsidRPr="001219DF" w:rsidRDefault="001219DF" w:rsidP="00E569EE">
      <w:pPr>
        <w:spacing w:line="360" w:lineRule="auto"/>
        <w:jc w:val="both"/>
        <w:rPr>
          <w:rFonts w:ascii="Arial" w:hAnsi="Arial" w:cs="Arial"/>
          <w:sz w:val="21"/>
          <w:szCs w:val="21"/>
        </w:rPr>
      </w:pPr>
      <w:r w:rsidRPr="001219DF">
        <w:rPr>
          <w:rFonts w:ascii="Arial" w:hAnsi="Arial" w:cs="Arial"/>
          <w:sz w:val="21"/>
          <w:szCs w:val="21"/>
        </w:rPr>
        <w:t>Huff, D. L. (1964): “Defining and Estimating a Trading Area”. In: Journal of Marketing, 28, 4, p. 34-38.</w:t>
      </w:r>
    </w:p>
    <w:p w:rsidR="005C4800" w:rsidRPr="001219DF" w:rsidRDefault="005C4800" w:rsidP="00E569EE">
      <w:pPr>
        <w:spacing w:line="360" w:lineRule="auto"/>
        <w:jc w:val="both"/>
        <w:rPr>
          <w:rFonts w:ascii="Arial" w:hAnsi="Arial" w:cs="Arial"/>
          <w:sz w:val="21"/>
          <w:szCs w:val="21"/>
        </w:rPr>
      </w:pPr>
    </w:p>
    <w:p w:rsidR="005C4800" w:rsidRPr="001219DF" w:rsidRDefault="005C4800" w:rsidP="00E569EE">
      <w:pPr>
        <w:spacing w:line="360" w:lineRule="auto"/>
        <w:jc w:val="both"/>
        <w:rPr>
          <w:rFonts w:ascii="Arial" w:hAnsi="Arial" w:cs="Arial"/>
          <w:sz w:val="21"/>
          <w:szCs w:val="21"/>
        </w:rPr>
      </w:pPr>
      <w:r w:rsidRPr="001219DF">
        <w:rPr>
          <w:rFonts w:ascii="Arial" w:hAnsi="Arial" w:cs="Arial"/>
          <w:sz w:val="21"/>
          <w:szCs w:val="21"/>
        </w:rPr>
        <w:t xml:space="preserve">Robert I., K. (2017). Quick-R: R Packages. Statmethods.net. Retrieved 6 January 2017, from </w:t>
      </w:r>
      <w:hyperlink r:id="rId18" w:history="1">
        <w:r w:rsidRPr="001219DF">
          <w:rPr>
            <w:rFonts w:ascii="Arial" w:hAnsi="Arial" w:cs="Arial"/>
            <w:sz w:val="21"/>
            <w:szCs w:val="21"/>
          </w:rPr>
          <w:t>http://www.statmethods.net/interface/packages.html</w:t>
        </w:r>
      </w:hyperlink>
    </w:p>
    <w:p w:rsidR="005E63DC" w:rsidRPr="001219DF" w:rsidRDefault="005E63DC" w:rsidP="006B03AA">
      <w:pPr>
        <w:spacing w:line="360" w:lineRule="auto"/>
        <w:jc w:val="both"/>
        <w:rPr>
          <w:rFonts w:ascii="Arial" w:hAnsi="Arial" w:cs="Arial"/>
          <w:color w:val="000000" w:themeColor="text1"/>
          <w:sz w:val="21"/>
          <w:szCs w:val="21"/>
        </w:rPr>
      </w:pPr>
    </w:p>
    <w:p w:rsidR="005C4800" w:rsidRPr="001219DF" w:rsidRDefault="005E63DC" w:rsidP="006B03AA">
      <w:pPr>
        <w:spacing w:line="360" w:lineRule="auto"/>
        <w:jc w:val="both"/>
        <w:rPr>
          <w:rFonts w:ascii="Arial" w:eastAsia="Times New Roman" w:hAnsi="Arial" w:cs="Arial"/>
          <w:color w:val="000000" w:themeColor="text1"/>
          <w:sz w:val="21"/>
          <w:szCs w:val="21"/>
        </w:rPr>
      </w:pPr>
      <w:proofErr w:type="gramStart"/>
      <w:r w:rsidRPr="001219DF">
        <w:rPr>
          <w:rFonts w:ascii="Arial" w:eastAsia="Times New Roman" w:hAnsi="Arial" w:cs="Arial"/>
          <w:i/>
          <w:iCs/>
          <w:color w:val="000000" w:themeColor="text1"/>
          <w:sz w:val="21"/>
          <w:szCs w:val="21"/>
        </w:rPr>
        <w:t>R (programming language)</w:t>
      </w:r>
      <w:r w:rsidRPr="001219DF">
        <w:rPr>
          <w:rFonts w:ascii="Arial" w:eastAsia="Times New Roman" w:hAnsi="Arial" w:cs="Arial"/>
          <w:color w:val="000000" w:themeColor="text1"/>
          <w:sz w:val="21"/>
          <w:szCs w:val="21"/>
        </w:rPr>
        <w:t>.</w:t>
      </w:r>
      <w:proofErr w:type="gramEnd"/>
      <w:r w:rsidRPr="001219DF">
        <w:rPr>
          <w:rFonts w:ascii="Arial" w:eastAsia="Times New Roman" w:hAnsi="Arial" w:cs="Arial"/>
          <w:color w:val="000000" w:themeColor="text1"/>
          <w:sz w:val="21"/>
          <w:szCs w:val="21"/>
        </w:rPr>
        <w:t xml:space="preserve"> </w:t>
      </w:r>
      <w:proofErr w:type="gramStart"/>
      <w:r w:rsidRPr="001219DF">
        <w:rPr>
          <w:rFonts w:ascii="Arial" w:eastAsia="Times New Roman" w:hAnsi="Arial" w:cs="Arial"/>
          <w:color w:val="000000" w:themeColor="text1"/>
          <w:sz w:val="21"/>
          <w:szCs w:val="21"/>
        </w:rPr>
        <w:t>(2017). </w:t>
      </w:r>
      <w:r w:rsidRPr="001219DF">
        <w:rPr>
          <w:rFonts w:ascii="Arial" w:eastAsia="Times New Roman" w:hAnsi="Arial" w:cs="Arial"/>
          <w:i/>
          <w:iCs/>
          <w:color w:val="000000" w:themeColor="text1"/>
          <w:sz w:val="21"/>
          <w:szCs w:val="21"/>
        </w:rPr>
        <w:t>En.wikipedia.org</w:t>
      </w:r>
      <w:r w:rsidRPr="001219DF">
        <w:rPr>
          <w:rFonts w:ascii="Arial" w:eastAsia="Times New Roman" w:hAnsi="Arial" w:cs="Arial"/>
          <w:color w:val="000000" w:themeColor="text1"/>
          <w:sz w:val="21"/>
          <w:szCs w:val="21"/>
        </w:rPr>
        <w:t>.</w:t>
      </w:r>
      <w:proofErr w:type="gramEnd"/>
      <w:r w:rsidRPr="001219DF">
        <w:rPr>
          <w:rFonts w:ascii="Arial" w:eastAsia="Times New Roman" w:hAnsi="Arial" w:cs="Arial"/>
          <w:color w:val="000000" w:themeColor="text1"/>
          <w:sz w:val="21"/>
          <w:szCs w:val="21"/>
        </w:rPr>
        <w:t xml:space="preserve"> Retrieved 6 January 2017, from </w:t>
      </w:r>
      <w:hyperlink r:id="rId19" w:history="1">
        <w:r w:rsidRPr="001219DF">
          <w:rPr>
            <w:rStyle w:val="Hyperlink"/>
            <w:rFonts w:ascii="Arial" w:eastAsia="Times New Roman" w:hAnsi="Arial" w:cs="Arial"/>
            <w:sz w:val="21"/>
            <w:szCs w:val="21"/>
          </w:rPr>
          <w:t>https://en.wikipedia.org/wiki/R_(programming_language)</w:t>
        </w:r>
      </w:hyperlink>
    </w:p>
    <w:p w:rsidR="00C12562" w:rsidRPr="001219DF" w:rsidRDefault="00C12562" w:rsidP="0069234A">
      <w:pPr>
        <w:spacing w:line="360" w:lineRule="auto"/>
        <w:jc w:val="both"/>
        <w:rPr>
          <w:rFonts w:ascii="Arial" w:eastAsia="Times New Roman" w:hAnsi="Arial" w:cs="Arial"/>
          <w:color w:val="000000" w:themeColor="text1"/>
          <w:sz w:val="21"/>
          <w:szCs w:val="21"/>
        </w:rPr>
      </w:pPr>
    </w:p>
    <w:p w:rsidR="005E63DC" w:rsidRPr="001219DF" w:rsidRDefault="00C12562" w:rsidP="0069234A">
      <w:pPr>
        <w:spacing w:line="360" w:lineRule="auto"/>
        <w:jc w:val="both"/>
        <w:rPr>
          <w:rFonts w:ascii="Arial" w:eastAsia="Times New Roman" w:hAnsi="Arial" w:cs="Arial"/>
          <w:color w:val="000000" w:themeColor="text1"/>
          <w:sz w:val="21"/>
          <w:szCs w:val="21"/>
        </w:rPr>
      </w:pPr>
      <w:proofErr w:type="gramStart"/>
      <w:r w:rsidRPr="001219DF">
        <w:rPr>
          <w:rFonts w:ascii="Arial" w:eastAsia="Times New Roman" w:hAnsi="Arial" w:cs="Arial"/>
          <w:i/>
          <w:iCs/>
          <w:color w:val="000000" w:themeColor="text1"/>
          <w:sz w:val="21"/>
          <w:szCs w:val="21"/>
        </w:rPr>
        <w:lastRenderedPageBreak/>
        <w:t>Shiny</w:t>
      </w:r>
      <w:r w:rsidRPr="001219DF">
        <w:rPr>
          <w:rFonts w:ascii="Arial" w:eastAsia="Times New Roman" w:hAnsi="Arial" w:cs="Arial"/>
          <w:color w:val="000000" w:themeColor="text1"/>
          <w:sz w:val="21"/>
          <w:szCs w:val="21"/>
        </w:rPr>
        <w:t>.</w:t>
      </w:r>
      <w:proofErr w:type="gramEnd"/>
      <w:r w:rsidRPr="001219DF">
        <w:rPr>
          <w:rFonts w:ascii="Arial" w:eastAsia="Times New Roman" w:hAnsi="Arial" w:cs="Arial"/>
          <w:color w:val="000000" w:themeColor="text1"/>
          <w:sz w:val="21"/>
          <w:szCs w:val="21"/>
        </w:rPr>
        <w:t xml:space="preserve"> </w:t>
      </w:r>
      <w:proofErr w:type="gramStart"/>
      <w:r w:rsidRPr="001219DF">
        <w:rPr>
          <w:rFonts w:ascii="Arial" w:eastAsia="Times New Roman" w:hAnsi="Arial" w:cs="Arial"/>
          <w:color w:val="000000" w:themeColor="text1"/>
          <w:sz w:val="21"/>
          <w:szCs w:val="21"/>
        </w:rPr>
        <w:t>(2017). </w:t>
      </w:r>
      <w:r w:rsidRPr="001219DF">
        <w:rPr>
          <w:rFonts w:ascii="Arial" w:eastAsia="Times New Roman" w:hAnsi="Arial" w:cs="Arial"/>
          <w:i/>
          <w:iCs/>
          <w:color w:val="000000" w:themeColor="text1"/>
          <w:sz w:val="21"/>
          <w:szCs w:val="21"/>
        </w:rPr>
        <w:t>Shiny.rstudio.com</w:t>
      </w:r>
      <w:r w:rsidRPr="001219DF">
        <w:rPr>
          <w:rFonts w:ascii="Arial" w:eastAsia="Times New Roman" w:hAnsi="Arial" w:cs="Arial"/>
          <w:color w:val="000000" w:themeColor="text1"/>
          <w:sz w:val="21"/>
          <w:szCs w:val="21"/>
        </w:rPr>
        <w:t>.</w:t>
      </w:r>
      <w:proofErr w:type="gramEnd"/>
      <w:r w:rsidRPr="001219DF">
        <w:rPr>
          <w:rFonts w:ascii="Arial" w:eastAsia="Times New Roman" w:hAnsi="Arial" w:cs="Arial"/>
          <w:color w:val="000000" w:themeColor="text1"/>
          <w:sz w:val="21"/>
          <w:szCs w:val="21"/>
        </w:rPr>
        <w:t xml:space="preserve"> Retrieved 6 January 2017, from </w:t>
      </w:r>
      <w:hyperlink r:id="rId20" w:history="1">
        <w:r w:rsidRPr="001219DF">
          <w:rPr>
            <w:rStyle w:val="Hyperlink"/>
            <w:rFonts w:ascii="Arial" w:eastAsia="Times New Roman" w:hAnsi="Arial" w:cs="Arial"/>
            <w:sz w:val="21"/>
            <w:szCs w:val="21"/>
          </w:rPr>
          <w:t>https://shiny.rstudio.com/</w:t>
        </w:r>
      </w:hyperlink>
    </w:p>
    <w:p w:rsidR="00C12562" w:rsidRPr="001219DF" w:rsidRDefault="00C12562" w:rsidP="0069234A">
      <w:pPr>
        <w:spacing w:line="360" w:lineRule="auto"/>
        <w:jc w:val="both"/>
        <w:rPr>
          <w:rFonts w:ascii="Arial" w:eastAsia="Times New Roman" w:hAnsi="Arial" w:cs="Arial"/>
          <w:color w:val="000000" w:themeColor="text1"/>
          <w:sz w:val="21"/>
          <w:szCs w:val="21"/>
        </w:rPr>
      </w:pPr>
    </w:p>
    <w:p w:rsidR="005E63DC" w:rsidRDefault="005E63DC" w:rsidP="0069234A">
      <w:pPr>
        <w:spacing w:line="360" w:lineRule="auto"/>
        <w:jc w:val="both"/>
        <w:rPr>
          <w:rStyle w:val="selectable"/>
          <w:rFonts w:ascii="Arial" w:hAnsi="Arial" w:cs="Arial"/>
          <w:color w:val="000000" w:themeColor="text1"/>
          <w:sz w:val="21"/>
          <w:szCs w:val="21"/>
        </w:rPr>
      </w:pPr>
      <w:proofErr w:type="gramStart"/>
      <w:r w:rsidRPr="001219DF">
        <w:rPr>
          <w:rStyle w:val="selectable"/>
          <w:rFonts w:ascii="Arial" w:hAnsi="Arial" w:cs="Arial"/>
          <w:color w:val="000000" w:themeColor="text1"/>
          <w:sz w:val="21"/>
          <w:szCs w:val="21"/>
        </w:rPr>
        <w:t>Singapore Management University, (2016).</w:t>
      </w:r>
      <w:proofErr w:type="gramEnd"/>
      <w:r w:rsidRPr="001219DF">
        <w:rPr>
          <w:rStyle w:val="apple-converted-space"/>
          <w:rFonts w:ascii="Arial" w:hAnsi="Arial" w:cs="Arial"/>
          <w:color w:val="000000" w:themeColor="text1"/>
          <w:sz w:val="21"/>
          <w:szCs w:val="21"/>
        </w:rPr>
        <w:t> </w:t>
      </w:r>
      <w:proofErr w:type="gramStart"/>
      <w:r w:rsidRPr="001219DF">
        <w:rPr>
          <w:rStyle w:val="selectable"/>
          <w:rFonts w:ascii="Arial" w:hAnsi="Arial" w:cs="Arial"/>
          <w:i/>
          <w:iCs/>
          <w:color w:val="000000" w:themeColor="text1"/>
          <w:sz w:val="21"/>
          <w:szCs w:val="21"/>
        </w:rPr>
        <w:t>Geospatial Operational Insights for National Library Board (NLB) Project Proposal</w:t>
      </w:r>
      <w:r w:rsidRPr="001219DF">
        <w:rPr>
          <w:rStyle w:val="selectable"/>
          <w:rFonts w:ascii="Arial" w:hAnsi="Arial" w:cs="Arial"/>
          <w:color w:val="000000" w:themeColor="text1"/>
          <w:sz w:val="21"/>
          <w:szCs w:val="21"/>
        </w:rPr>
        <w:t>.</w:t>
      </w:r>
      <w:proofErr w:type="gramEnd"/>
      <w:r w:rsidRPr="001219DF">
        <w:rPr>
          <w:rStyle w:val="selectable"/>
          <w:rFonts w:ascii="Arial" w:hAnsi="Arial" w:cs="Arial"/>
          <w:color w:val="000000" w:themeColor="text1"/>
          <w:sz w:val="21"/>
          <w:szCs w:val="21"/>
        </w:rPr>
        <w:t xml:space="preserve"> [</w:t>
      </w:r>
      <w:proofErr w:type="gramStart"/>
      <w:r w:rsidRPr="001219DF">
        <w:rPr>
          <w:rStyle w:val="selectable"/>
          <w:rFonts w:ascii="Arial" w:hAnsi="Arial" w:cs="Arial"/>
          <w:color w:val="000000" w:themeColor="text1"/>
          <w:sz w:val="21"/>
          <w:szCs w:val="21"/>
        </w:rPr>
        <w:t>online</w:t>
      </w:r>
      <w:proofErr w:type="gramEnd"/>
      <w:r w:rsidRPr="001219DF">
        <w:rPr>
          <w:rStyle w:val="selectable"/>
          <w:rFonts w:ascii="Arial" w:hAnsi="Arial" w:cs="Arial"/>
          <w:color w:val="000000" w:themeColor="text1"/>
          <w:sz w:val="21"/>
          <w:szCs w:val="21"/>
        </w:rPr>
        <w:t xml:space="preserve">] </w:t>
      </w:r>
      <w:proofErr w:type="gramStart"/>
      <w:r w:rsidRPr="001219DF">
        <w:rPr>
          <w:rStyle w:val="selectable"/>
          <w:rFonts w:ascii="Arial" w:hAnsi="Arial" w:cs="Arial"/>
          <w:color w:val="000000" w:themeColor="text1"/>
          <w:sz w:val="21"/>
          <w:szCs w:val="21"/>
        </w:rPr>
        <w:t>Singapore Management University.</w:t>
      </w:r>
      <w:proofErr w:type="gramEnd"/>
      <w:r w:rsidRPr="001219DF">
        <w:rPr>
          <w:rStyle w:val="selectable"/>
          <w:rFonts w:ascii="Arial" w:hAnsi="Arial" w:cs="Arial"/>
          <w:color w:val="000000" w:themeColor="text1"/>
          <w:sz w:val="21"/>
          <w:szCs w:val="21"/>
        </w:rPr>
        <w:t xml:space="preserve"> Available at: https://wiki.smu.edu.sg/ANLY482/img_auth.php/2/22/ANLY482_NLB_Proposal_Qui_Vivra_Verra_.pdf </w:t>
      </w:r>
      <w:r w:rsidR="006B03AA" w:rsidRPr="001219DF">
        <w:rPr>
          <w:rStyle w:val="selectable"/>
          <w:rFonts w:ascii="Arial" w:hAnsi="Arial" w:cs="Arial"/>
          <w:color w:val="000000" w:themeColor="text1"/>
          <w:sz w:val="21"/>
          <w:szCs w:val="21"/>
        </w:rPr>
        <w:t>[</w:t>
      </w:r>
      <w:r w:rsidRPr="001219DF">
        <w:rPr>
          <w:rStyle w:val="selectable"/>
          <w:rFonts w:ascii="Arial" w:hAnsi="Arial" w:cs="Arial"/>
          <w:color w:val="000000" w:themeColor="text1"/>
          <w:sz w:val="21"/>
          <w:szCs w:val="21"/>
        </w:rPr>
        <w:t>Accessed 6 Jan. 2017].</w:t>
      </w:r>
    </w:p>
    <w:p w:rsidR="001219DF" w:rsidRDefault="001219DF" w:rsidP="0069234A">
      <w:pPr>
        <w:spacing w:line="360" w:lineRule="auto"/>
        <w:jc w:val="both"/>
        <w:rPr>
          <w:rStyle w:val="selectable"/>
          <w:rFonts w:ascii="Arial" w:hAnsi="Arial" w:cs="Arial"/>
          <w:color w:val="000000" w:themeColor="text1"/>
          <w:sz w:val="21"/>
          <w:szCs w:val="21"/>
        </w:rPr>
      </w:pPr>
    </w:p>
    <w:p w:rsidR="001219DF" w:rsidRPr="001219DF" w:rsidRDefault="001219DF" w:rsidP="0069234A">
      <w:pPr>
        <w:spacing w:line="360" w:lineRule="auto"/>
        <w:jc w:val="both"/>
        <w:rPr>
          <w:rStyle w:val="selectable"/>
          <w:rFonts w:ascii="Arial" w:hAnsi="Arial" w:cs="Arial"/>
          <w:color w:val="000000" w:themeColor="text1"/>
          <w:sz w:val="21"/>
          <w:szCs w:val="21"/>
        </w:rPr>
      </w:pPr>
      <w:r w:rsidRPr="001219DF">
        <w:rPr>
          <w:rFonts w:ascii="Arial" w:hAnsi="Arial" w:cs="Arial"/>
          <w:bCs/>
          <w:color w:val="333333"/>
          <w:sz w:val="21"/>
          <w:szCs w:val="21"/>
          <w:shd w:val="clear" w:color="auto" w:fill="FFFFFF"/>
        </w:rPr>
        <w:t>Wieland, T. (2016, September 1).</w:t>
      </w:r>
      <w:r w:rsidRPr="001219DF">
        <w:rPr>
          <w:rFonts w:ascii="Arial" w:hAnsi="Arial" w:cs="Arial"/>
          <w:bCs/>
          <w:i/>
          <w:iCs/>
          <w:color w:val="333333"/>
          <w:sz w:val="21"/>
          <w:szCs w:val="21"/>
          <w:shd w:val="clear" w:color="auto" w:fill="FFFFFF"/>
        </w:rPr>
        <w:t xml:space="preserve"> Package ‘MCI’</w:t>
      </w:r>
      <w:r>
        <w:rPr>
          <w:rFonts w:ascii="Arial" w:hAnsi="Arial" w:cs="Arial"/>
          <w:bCs/>
          <w:i/>
          <w:iCs/>
          <w:color w:val="333333"/>
          <w:sz w:val="21"/>
          <w:szCs w:val="21"/>
          <w:shd w:val="clear" w:color="auto" w:fill="FFFFFF"/>
        </w:rPr>
        <w:t xml:space="preserve">. </w:t>
      </w:r>
      <w:r w:rsidRPr="001219DF">
        <w:rPr>
          <w:rFonts w:ascii="Arial" w:hAnsi="Arial" w:cs="Arial"/>
          <w:bCs/>
          <w:color w:val="333333"/>
          <w:sz w:val="21"/>
          <w:szCs w:val="21"/>
          <w:shd w:val="clear" w:color="auto" w:fill="FFFFFF"/>
        </w:rPr>
        <w:t>Retrieved January 6, 2017, from https://cran.r-project.org/web/packages/MCI/MCI.pdf</w:t>
      </w:r>
    </w:p>
    <w:p w:rsidR="005E63DC" w:rsidRPr="005E63DC" w:rsidRDefault="005E63DC" w:rsidP="0069234A">
      <w:pPr>
        <w:spacing w:line="360" w:lineRule="auto"/>
        <w:jc w:val="both"/>
        <w:rPr>
          <w:rStyle w:val="selectable"/>
          <w:rFonts w:ascii="Arial" w:eastAsia="Times New Roman" w:hAnsi="Arial" w:cs="Arial"/>
          <w:color w:val="000000" w:themeColor="text1"/>
          <w:sz w:val="20"/>
          <w:szCs w:val="20"/>
        </w:rPr>
      </w:pPr>
    </w:p>
    <w:p w:rsidR="005C4800" w:rsidRPr="005C4800" w:rsidRDefault="005C4800" w:rsidP="0069234A">
      <w:pPr>
        <w:spacing w:line="360" w:lineRule="auto"/>
        <w:jc w:val="both"/>
        <w:rPr>
          <w:rFonts w:ascii="Times New Roman" w:eastAsia="Times New Roman" w:hAnsi="Times New Roman" w:cs="Times New Roman"/>
          <w:color w:val="000000" w:themeColor="text1"/>
        </w:rPr>
      </w:pPr>
    </w:p>
    <w:p w:rsidR="005C4800" w:rsidRPr="00362775" w:rsidRDefault="005C4800" w:rsidP="0069234A">
      <w:pPr>
        <w:spacing w:line="360" w:lineRule="auto"/>
        <w:jc w:val="both"/>
        <w:rPr>
          <w:color w:val="000000" w:themeColor="text1"/>
        </w:rPr>
      </w:pPr>
    </w:p>
    <w:p w:rsidR="00362775" w:rsidRPr="00C9605F" w:rsidRDefault="00362775" w:rsidP="0069234A">
      <w:pPr>
        <w:spacing w:line="360" w:lineRule="auto"/>
        <w:jc w:val="both"/>
      </w:pPr>
    </w:p>
    <w:p w:rsidR="00C9605F" w:rsidRPr="00C9605F" w:rsidRDefault="00C9605F" w:rsidP="0069234A">
      <w:pPr>
        <w:spacing w:line="360" w:lineRule="auto"/>
      </w:pPr>
    </w:p>
    <w:p w:rsidR="00C9605F" w:rsidRPr="00C9605F" w:rsidRDefault="00C9605F" w:rsidP="0069234A">
      <w:pPr>
        <w:spacing w:line="360" w:lineRule="auto"/>
      </w:pPr>
    </w:p>
    <w:sectPr w:rsidR="00C9605F" w:rsidRPr="00C9605F" w:rsidSect="00B35C33">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E2" w:rsidRDefault="00ED77E2" w:rsidP="00FC0FFD">
      <w:r>
        <w:separator/>
      </w:r>
    </w:p>
  </w:endnote>
  <w:endnote w:type="continuationSeparator" w:id="0">
    <w:p w:rsidR="00ED77E2" w:rsidRDefault="00ED77E2" w:rsidP="00FC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E2" w:rsidRDefault="00ED77E2" w:rsidP="00FC0FFD">
      <w:r>
        <w:separator/>
      </w:r>
    </w:p>
  </w:footnote>
  <w:footnote w:type="continuationSeparator" w:id="0">
    <w:p w:rsidR="00ED77E2" w:rsidRDefault="00ED77E2" w:rsidP="00FC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_" style="width:7.5pt;height:6pt;visibility:visible;mso-wrap-style:square" o:bullet="t">
        <v:imagedata r:id="rId1" o:title="_"/>
      </v:shape>
    </w:pict>
  </w:numPicBullet>
  <w:numPicBullet w:numPicBulletId="1">
    <w:pict>
      <v:shape id="_x0000_i1029" type="#_x0000_t75" alt="_" style="width:7.5pt;height:10.5pt;visibility:visible;mso-wrap-style:square" o:bullet="t">
        <v:imagedata r:id="rId2" o:title="_"/>
      </v:shape>
    </w:pict>
  </w:numPicBullet>
  <w:abstractNum w:abstractNumId="0">
    <w:nsid w:val="0F862CE9"/>
    <w:multiLevelType w:val="multilevel"/>
    <w:tmpl w:val="46DA6E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A23EAB"/>
    <w:multiLevelType w:val="hybridMultilevel"/>
    <w:tmpl w:val="FCFE4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15543C"/>
    <w:multiLevelType w:val="hybridMultilevel"/>
    <w:tmpl w:val="F98C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7760"/>
    <w:multiLevelType w:val="hybridMultilevel"/>
    <w:tmpl w:val="E1309FF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0D05B0"/>
    <w:multiLevelType w:val="hybridMultilevel"/>
    <w:tmpl w:val="DD9E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0421"/>
    <w:multiLevelType w:val="hybridMultilevel"/>
    <w:tmpl w:val="20CC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D53AAD"/>
    <w:multiLevelType w:val="multilevel"/>
    <w:tmpl w:val="75F6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C13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5723A0"/>
    <w:multiLevelType w:val="hybridMultilevel"/>
    <w:tmpl w:val="E89EAF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835ABE"/>
    <w:multiLevelType w:val="hybridMultilevel"/>
    <w:tmpl w:val="3840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82A2A"/>
    <w:multiLevelType w:val="hybridMultilevel"/>
    <w:tmpl w:val="AD32F14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C0E2196"/>
    <w:multiLevelType w:val="multilevel"/>
    <w:tmpl w:val="3C46D09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C9E36C9"/>
    <w:multiLevelType w:val="hybridMultilevel"/>
    <w:tmpl w:val="F0767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28617C"/>
    <w:multiLevelType w:val="multilevel"/>
    <w:tmpl w:val="15B4F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2143C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DA61A3"/>
    <w:multiLevelType w:val="multilevel"/>
    <w:tmpl w:val="443C10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11"/>
  </w:num>
  <w:num w:numId="4">
    <w:abstractNumId w:val="3"/>
  </w:num>
  <w:num w:numId="5">
    <w:abstractNumId w:val="9"/>
  </w:num>
  <w:num w:numId="6">
    <w:abstractNumId w:val="12"/>
  </w:num>
  <w:num w:numId="7">
    <w:abstractNumId w:val="8"/>
  </w:num>
  <w:num w:numId="8">
    <w:abstractNumId w:val="13"/>
  </w:num>
  <w:num w:numId="9">
    <w:abstractNumId w:val="15"/>
  </w:num>
  <w:num w:numId="10">
    <w:abstractNumId w:val="5"/>
  </w:num>
  <w:num w:numId="11">
    <w:abstractNumId w:val="0"/>
  </w:num>
  <w:num w:numId="12">
    <w:abstractNumId w:val="2"/>
  </w:num>
  <w:num w:numId="13">
    <w:abstractNumId w:val="4"/>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A0NjKyMDI1tjAzNzBS0lEKTi0uzszPAykwqgUAff0rYywAAAA="/>
    <w:docVar w:name="_AMO_ReportControlsVisible" w:val="Empty"/>
    <w:docVar w:name="_AMO_UniqueIdentifier" w:val="0249e17e-4cd0-41ab-a077-a272c42a4837"/>
  </w:docVars>
  <w:rsids>
    <w:rsidRoot w:val="00C9605F"/>
    <w:rsid w:val="000108A7"/>
    <w:rsid w:val="00022792"/>
    <w:rsid w:val="00034C7C"/>
    <w:rsid w:val="000711B4"/>
    <w:rsid w:val="000760FF"/>
    <w:rsid w:val="0009507E"/>
    <w:rsid w:val="000A7949"/>
    <w:rsid w:val="000D4F0A"/>
    <w:rsid w:val="000E07C3"/>
    <w:rsid w:val="000E3BDB"/>
    <w:rsid w:val="001065D8"/>
    <w:rsid w:val="00111BE9"/>
    <w:rsid w:val="001219DF"/>
    <w:rsid w:val="00135368"/>
    <w:rsid w:val="00141240"/>
    <w:rsid w:val="001C0151"/>
    <w:rsid w:val="001C1693"/>
    <w:rsid w:val="001E1F4A"/>
    <w:rsid w:val="001E4C13"/>
    <w:rsid w:val="001F23A6"/>
    <w:rsid w:val="0020537E"/>
    <w:rsid w:val="00223E8A"/>
    <w:rsid w:val="002567BA"/>
    <w:rsid w:val="002803CB"/>
    <w:rsid w:val="00285793"/>
    <w:rsid w:val="00291220"/>
    <w:rsid w:val="002D2D34"/>
    <w:rsid w:val="002E6346"/>
    <w:rsid w:val="002F7233"/>
    <w:rsid w:val="00362775"/>
    <w:rsid w:val="00365774"/>
    <w:rsid w:val="00371308"/>
    <w:rsid w:val="003715A9"/>
    <w:rsid w:val="003A3132"/>
    <w:rsid w:val="003A4D00"/>
    <w:rsid w:val="003E1AA1"/>
    <w:rsid w:val="00405BF9"/>
    <w:rsid w:val="00420868"/>
    <w:rsid w:val="0042257D"/>
    <w:rsid w:val="004672FE"/>
    <w:rsid w:val="00475E55"/>
    <w:rsid w:val="00490D38"/>
    <w:rsid w:val="00494097"/>
    <w:rsid w:val="00494C4D"/>
    <w:rsid w:val="004A6038"/>
    <w:rsid w:val="004A7D57"/>
    <w:rsid w:val="004B5B30"/>
    <w:rsid w:val="004D5ADD"/>
    <w:rsid w:val="004F76BA"/>
    <w:rsid w:val="00501B5D"/>
    <w:rsid w:val="0050395F"/>
    <w:rsid w:val="0052793B"/>
    <w:rsid w:val="00551521"/>
    <w:rsid w:val="0058171D"/>
    <w:rsid w:val="0058598A"/>
    <w:rsid w:val="00595179"/>
    <w:rsid w:val="005C4800"/>
    <w:rsid w:val="005C5A13"/>
    <w:rsid w:val="005D08C8"/>
    <w:rsid w:val="005D4307"/>
    <w:rsid w:val="005D683F"/>
    <w:rsid w:val="005E63DC"/>
    <w:rsid w:val="005F014F"/>
    <w:rsid w:val="005F36B7"/>
    <w:rsid w:val="00605EDD"/>
    <w:rsid w:val="0062251A"/>
    <w:rsid w:val="00624B7E"/>
    <w:rsid w:val="006253DE"/>
    <w:rsid w:val="0062608F"/>
    <w:rsid w:val="006412FD"/>
    <w:rsid w:val="00644BA0"/>
    <w:rsid w:val="006737CF"/>
    <w:rsid w:val="00684F55"/>
    <w:rsid w:val="006860A5"/>
    <w:rsid w:val="00687659"/>
    <w:rsid w:val="0069234A"/>
    <w:rsid w:val="006B03AA"/>
    <w:rsid w:val="006E08C5"/>
    <w:rsid w:val="00731230"/>
    <w:rsid w:val="00732BD4"/>
    <w:rsid w:val="007735A0"/>
    <w:rsid w:val="007949DD"/>
    <w:rsid w:val="007C512E"/>
    <w:rsid w:val="007C5DC1"/>
    <w:rsid w:val="007F38DE"/>
    <w:rsid w:val="008017B3"/>
    <w:rsid w:val="008528DE"/>
    <w:rsid w:val="00856CE2"/>
    <w:rsid w:val="00877476"/>
    <w:rsid w:val="00890F59"/>
    <w:rsid w:val="00897D5C"/>
    <w:rsid w:val="008A17F9"/>
    <w:rsid w:val="008F1123"/>
    <w:rsid w:val="009003E7"/>
    <w:rsid w:val="00902FE9"/>
    <w:rsid w:val="00955A89"/>
    <w:rsid w:val="009637A1"/>
    <w:rsid w:val="00964BC3"/>
    <w:rsid w:val="00965259"/>
    <w:rsid w:val="00981C01"/>
    <w:rsid w:val="00990D2B"/>
    <w:rsid w:val="009D074B"/>
    <w:rsid w:val="00A00B80"/>
    <w:rsid w:val="00A04898"/>
    <w:rsid w:val="00A07EE9"/>
    <w:rsid w:val="00A161D5"/>
    <w:rsid w:val="00A34D66"/>
    <w:rsid w:val="00A37D07"/>
    <w:rsid w:val="00A477BA"/>
    <w:rsid w:val="00A60C90"/>
    <w:rsid w:val="00A8222A"/>
    <w:rsid w:val="00B00C52"/>
    <w:rsid w:val="00B13417"/>
    <w:rsid w:val="00B14220"/>
    <w:rsid w:val="00B15C99"/>
    <w:rsid w:val="00B35C33"/>
    <w:rsid w:val="00B564BE"/>
    <w:rsid w:val="00B7179B"/>
    <w:rsid w:val="00B9331E"/>
    <w:rsid w:val="00B9444F"/>
    <w:rsid w:val="00BD6B73"/>
    <w:rsid w:val="00BE6F32"/>
    <w:rsid w:val="00C12562"/>
    <w:rsid w:val="00C20D7A"/>
    <w:rsid w:val="00C35A00"/>
    <w:rsid w:val="00C45AC8"/>
    <w:rsid w:val="00C575A6"/>
    <w:rsid w:val="00C67674"/>
    <w:rsid w:val="00C83357"/>
    <w:rsid w:val="00C9605F"/>
    <w:rsid w:val="00CC0F5C"/>
    <w:rsid w:val="00CE4A27"/>
    <w:rsid w:val="00D15732"/>
    <w:rsid w:val="00D343A8"/>
    <w:rsid w:val="00D51F5A"/>
    <w:rsid w:val="00D60F2A"/>
    <w:rsid w:val="00DE6F49"/>
    <w:rsid w:val="00DF4F73"/>
    <w:rsid w:val="00E11B8A"/>
    <w:rsid w:val="00E24A5C"/>
    <w:rsid w:val="00E46842"/>
    <w:rsid w:val="00E53DDD"/>
    <w:rsid w:val="00E569EE"/>
    <w:rsid w:val="00E57BA2"/>
    <w:rsid w:val="00E57F6E"/>
    <w:rsid w:val="00E739C3"/>
    <w:rsid w:val="00EB2A6F"/>
    <w:rsid w:val="00ED77E2"/>
    <w:rsid w:val="00F25CF5"/>
    <w:rsid w:val="00F448CD"/>
    <w:rsid w:val="00F74694"/>
    <w:rsid w:val="00F75C65"/>
    <w:rsid w:val="00FC006C"/>
    <w:rsid w:val="00FC073E"/>
    <w:rsid w:val="00FC0FFD"/>
    <w:rsid w:val="00FE3AB3"/>
    <w:rsid w:val="00FE74FE"/>
    <w:rsid w:val="00FF067F"/>
    <w:rsid w:val="00FF36F7"/>
    <w:rsid w:val="00FF41F8"/>
    <w:rsid w:val="3E88A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FF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0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53DE"/>
    <w:pPr>
      <w:keepNext/>
      <w:keepLines/>
      <w:spacing w:before="40"/>
      <w:ind w:left="720" w:hanging="72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960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05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C960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9605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qFormat/>
    <w:rsid w:val="006B03AA"/>
    <w:pPr>
      <w:tabs>
        <w:tab w:val="left" w:pos="720"/>
        <w:tab w:val="right" w:leader="dot" w:pos="9010"/>
      </w:tabs>
      <w:spacing w:before="120" w:line="360" w:lineRule="auto"/>
    </w:pPr>
    <w:rPr>
      <w:rFonts w:asciiTheme="majorHAnsi" w:hAnsiTheme="majorHAnsi"/>
      <w:b/>
      <w:bCs/>
      <w:color w:val="548DD4"/>
    </w:rPr>
  </w:style>
  <w:style w:type="paragraph" w:styleId="TOC2">
    <w:name w:val="toc 2"/>
    <w:basedOn w:val="Normal"/>
    <w:next w:val="Normal"/>
    <w:autoRedefine/>
    <w:uiPriority w:val="39"/>
    <w:unhideWhenUsed/>
    <w:qFormat/>
    <w:rsid w:val="00C9605F"/>
    <w:pPr>
      <w:tabs>
        <w:tab w:val="right" w:leader="dot" w:pos="9010"/>
      </w:tabs>
      <w:ind w:left="720"/>
    </w:pPr>
    <w:rPr>
      <w:sz w:val="22"/>
      <w:szCs w:val="22"/>
    </w:rPr>
  </w:style>
  <w:style w:type="paragraph" w:styleId="TOC3">
    <w:name w:val="toc 3"/>
    <w:basedOn w:val="Normal"/>
    <w:next w:val="Normal"/>
    <w:autoRedefine/>
    <w:uiPriority w:val="39"/>
    <w:unhideWhenUsed/>
    <w:qFormat/>
    <w:rsid w:val="00C9605F"/>
    <w:pPr>
      <w:ind w:left="240"/>
    </w:pPr>
    <w:rPr>
      <w:i/>
      <w:iCs/>
      <w:sz w:val="22"/>
      <w:szCs w:val="22"/>
    </w:rPr>
  </w:style>
  <w:style w:type="paragraph" w:styleId="TOC4">
    <w:name w:val="toc 4"/>
    <w:basedOn w:val="Normal"/>
    <w:next w:val="Normal"/>
    <w:autoRedefine/>
    <w:uiPriority w:val="39"/>
    <w:semiHidden/>
    <w:unhideWhenUsed/>
    <w:rsid w:val="00C9605F"/>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9605F"/>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9605F"/>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9605F"/>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9605F"/>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9605F"/>
    <w:pPr>
      <w:pBdr>
        <w:between w:val="double" w:sz="6" w:space="0" w:color="auto"/>
      </w:pBdr>
      <w:ind w:left="1680"/>
    </w:pPr>
    <w:rPr>
      <w:sz w:val="20"/>
      <w:szCs w:val="20"/>
    </w:rPr>
  </w:style>
  <w:style w:type="character" w:styleId="Hyperlink">
    <w:name w:val="Hyperlink"/>
    <w:basedOn w:val="DefaultParagraphFont"/>
    <w:uiPriority w:val="99"/>
    <w:unhideWhenUsed/>
    <w:rsid w:val="00C9605F"/>
    <w:rPr>
      <w:color w:val="0563C1" w:themeColor="hyperlink"/>
      <w:u w:val="single"/>
    </w:rPr>
  </w:style>
  <w:style w:type="character" w:customStyle="1" w:styleId="Heading4Char">
    <w:name w:val="Heading 4 Char"/>
    <w:basedOn w:val="DefaultParagraphFont"/>
    <w:link w:val="Heading4"/>
    <w:uiPriority w:val="9"/>
    <w:rsid w:val="00C9605F"/>
    <w:rPr>
      <w:rFonts w:asciiTheme="majorHAnsi" w:eastAsiaTheme="majorEastAsia" w:hAnsiTheme="majorHAnsi" w:cstheme="majorBidi"/>
      <w:i/>
      <w:iCs/>
      <w:color w:val="2E74B5" w:themeColor="accent1" w:themeShade="BF"/>
    </w:rPr>
  </w:style>
  <w:style w:type="character" w:customStyle="1" w:styleId="apple-tab-span">
    <w:name w:val="apple-tab-span"/>
    <w:basedOn w:val="DefaultParagraphFont"/>
    <w:rsid w:val="00C9605F"/>
  </w:style>
  <w:style w:type="character" w:customStyle="1" w:styleId="Heading2Char">
    <w:name w:val="Heading 2 Char"/>
    <w:basedOn w:val="DefaultParagraphFont"/>
    <w:link w:val="Heading2"/>
    <w:uiPriority w:val="9"/>
    <w:rsid w:val="00C9605F"/>
    <w:rPr>
      <w:rFonts w:asciiTheme="majorHAnsi" w:eastAsiaTheme="majorEastAsia" w:hAnsiTheme="majorHAnsi" w:cstheme="majorBidi"/>
      <w:color w:val="2E74B5" w:themeColor="accent1" w:themeShade="BF"/>
      <w:sz w:val="26"/>
      <w:szCs w:val="26"/>
    </w:rPr>
  </w:style>
  <w:style w:type="paragraph" w:customStyle="1" w:styleId="Default">
    <w:name w:val="Default"/>
    <w:rsid w:val="008017B3"/>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6253DE"/>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362775"/>
    <w:rPr>
      <w:b/>
      <w:bCs/>
    </w:rPr>
  </w:style>
  <w:style w:type="character" w:customStyle="1" w:styleId="apple-converted-space">
    <w:name w:val="apple-converted-space"/>
    <w:basedOn w:val="DefaultParagraphFont"/>
    <w:rsid w:val="00362775"/>
  </w:style>
  <w:style w:type="character" w:customStyle="1" w:styleId="selectable">
    <w:name w:val="selectable"/>
    <w:basedOn w:val="DefaultParagraphFont"/>
    <w:rsid w:val="00362775"/>
  </w:style>
  <w:style w:type="paragraph" w:styleId="ListParagraph">
    <w:name w:val="List Paragraph"/>
    <w:basedOn w:val="Normal"/>
    <w:uiPriority w:val="34"/>
    <w:qFormat/>
    <w:rsid w:val="003A3132"/>
    <w:pPr>
      <w:ind w:left="720"/>
      <w:contextualSpacing/>
    </w:pPr>
  </w:style>
  <w:style w:type="paragraph" w:styleId="FootnoteText">
    <w:name w:val="footnote text"/>
    <w:basedOn w:val="Normal"/>
    <w:link w:val="FootnoteTextChar"/>
    <w:uiPriority w:val="99"/>
    <w:unhideWhenUsed/>
    <w:rsid w:val="00FC0FFD"/>
  </w:style>
  <w:style w:type="character" w:customStyle="1" w:styleId="FootnoteTextChar">
    <w:name w:val="Footnote Text Char"/>
    <w:basedOn w:val="DefaultParagraphFont"/>
    <w:link w:val="FootnoteText"/>
    <w:uiPriority w:val="99"/>
    <w:rsid w:val="00FC0FFD"/>
  </w:style>
  <w:style w:type="character" w:styleId="FootnoteReference">
    <w:name w:val="footnote reference"/>
    <w:basedOn w:val="DefaultParagraphFont"/>
    <w:uiPriority w:val="99"/>
    <w:unhideWhenUsed/>
    <w:rsid w:val="00FC0FFD"/>
    <w:rPr>
      <w:vertAlign w:val="superscript"/>
    </w:rPr>
  </w:style>
  <w:style w:type="character" w:styleId="FollowedHyperlink">
    <w:name w:val="FollowedHyperlink"/>
    <w:basedOn w:val="DefaultParagraphFont"/>
    <w:uiPriority w:val="99"/>
    <w:semiHidden/>
    <w:unhideWhenUsed/>
    <w:rsid w:val="00A07EE9"/>
    <w:rPr>
      <w:color w:val="954F72" w:themeColor="followedHyperlink"/>
      <w:u w:val="single"/>
    </w:rPr>
  </w:style>
  <w:style w:type="table" w:styleId="TableGrid">
    <w:name w:val="Table Grid"/>
    <w:basedOn w:val="TableNormal"/>
    <w:uiPriority w:val="39"/>
    <w:rsid w:val="0029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8F"/>
    <w:rPr>
      <w:rFonts w:ascii="Tahoma" w:hAnsi="Tahoma" w:cs="Tahoma"/>
      <w:sz w:val="16"/>
      <w:szCs w:val="16"/>
    </w:rPr>
  </w:style>
  <w:style w:type="character" w:customStyle="1" w:styleId="BalloonTextChar">
    <w:name w:val="Balloon Text Char"/>
    <w:basedOn w:val="DefaultParagraphFont"/>
    <w:link w:val="BalloonText"/>
    <w:uiPriority w:val="99"/>
    <w:semiHidden/>
    <w:rsid w:val="0062608F"/>
    <w:rPr>
      <w:rFonts w:ascii="Tahoma" w:hAnsi="Tahoma" w:cs="Tahoma"/>
      <w:sz w:val="16"/>
      <w:szCs w:val="16"/>
    </w:rPr>
  </w:style>
  <w:style w:type="paragraph" w:styleId="Date">
    <w:name w:val="Date"/>
    <w:basedOn w:val="Normal"/>
    <w:next w:val="Normal"/>
    <w:link w:val="DateChar"/>
    <w:uiPriority w:val="99"/>
    <w:semiHidden/>
    <w:unhideWhenUsed/>
    <w:rsid w:val="00B9444F"/>
  </w:style>
  <w:style w:type="character" w:customStyle="1" w:styleId="DateChar">
    <w:name w:val="Date Char"/>
    <w:basedOn w:val="DefaultParagraphFont"/>
    <w:link w:val="Date"/>
    <w:uiPriority w:val="99"/>
    <w:semiHidden/>
    <w:rsid w:val="00B94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0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53DE"/>
    <w:pPr>
      <w:keepNext/>
      <w:keepLines/>
      <w:spacing w:before="40"/>
      <w:ind w:left="720" w:hanging="72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960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05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C960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9605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qFormat/>
    <w:rsid w:val="006B03AA"/>
    <w:pPr>
      <w:tabs>
        <w:tab w:val="left" w:pos="720"/>
        <w:tab w:val="right" w:leader="dot" w:pos="9010"/>
      </w:tabs>
      <w:spacing w:before="120" w:line="360" w:lineRule="auto"/>
    </w:pPr>
    <w:rPr>
      <w:rFonts w:asciiTheme="majorHAnsi" w:hAnsiTheme="majorHAnsi"/>
      <w:b/>
      <w:bCs/>
      <w:color w:val="548DD4"/>
    </w:rPr>
  </w:style>
  <w:style w:type="paragraph" w:styleId="TOC2">
    <w:name w:val="toc 2"/>
    <w:basedOn w:val="Normal"/>
    <w:next w:val="Normal"/>
    <w:autoRedefine/>
    <w:uiPriority w:val="39"/>
    <w:unhideWhenUsed/>
    <w:qFormat/>
    <w:rsid w:val="00C9605F"/>
    <w:pPr>
      <w:tabs>
        <w:tab w:val="right" w:leader="dot" w:pos="9010"/>
      </w:tabs>
      <w:ind w:left="720"/>
    </w:pPr>
    <w:rPr>
      <w:sz w:val="22"/>
      <w:szCs w:val="22"/>
    </w:rPr>
  </w:style>
  <w:style w:type="paragraph" w:styleId="TOC3">
    <w:name w:val="toc 3"/>
    <w:basedOn w:val="Normal"/>
    <w:next w:val="Normal"/>
    <w:autoRedefine/>
    <w:uiPriority w:val="39"/>
    <w:unhideWhenUsed/>
    <w:qFormat/>
    <w:rsid w:val="00C9605F"/>
    <w:pPr>
      <w:ind w:left="240"/>
    </w:pPr>
    <w:rPr>
      <w:i/>
      <w:iCs/>
      <w:sz w:val="22"/>
      <w:szCs w:val="22"/>
    </w:rPr>
  </w:style>
  <w:style w:type="paragraph" w:styleId="TOC4">
    <w:name w:val="toc 4"/>
    <w:basedOn w:val="Normal"/>
    <w:next w:val="Normal"/>
    <w:autoRedefine/>
    <w:uiPriority w:val="39"/>
    <w:semiHidden/>
    <w:unhideWhenUsed/>
    <w:rsid w:val="00C9605F"/>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9605F"/>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9605F"/>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9605F"/>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9605F"/>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9605F"/>
    <w:pPr>
      <w:pBdr>
        <w:between w:val="double" w:sz="6" w:space="0" w:color="auto"/>
      </w:pBdr>
      <w:ind w:left="1680"/>
    </w:pPr>
    <w:rPr>
      <w:sz w:val="20"/>
      <w:szCs w:val="20"/>
    </w:rPr>
  </w:style>
  <w:style w:type="character" w:styleId="Hyperlink">
    <w:name w:val="Hyperlink"/>
    <w:basedOn w:val="DefaultParagraphFont"/>
    <w:uiPriority w:val="99"/>
    <w:unhideWhenUsed/>
    <w:rsid w:val="00C9605F"/>
    <w:rPr>
      <w:color w:val="0563C1" w:themeColor="hyperlink"/>
      <w:u w:val="single"/>
    </w:rPr>
  </w:style>
  <w:style w:type="character" w:customStyle="1" w:styleId="Heading4Char">
    <w:name w:val="Heading 4 Char"/>
    <w:basedOn w:val="DefaultParagraphFont"/>
    <w:link w:val="Heading4"/>
    <w:uiPriority w:val="9"/>
    <w:rsid w:val="00C9605F"/>
    <w:rPr>
      <w:rFonts w:asciiTheme="majorHAnsi" w:eastAsiaTheme="majorEastAsia" w:hAnsiTheme="majorHAnsi" w:cstheme="majorBidi"/>
      <w:i/>
      <w:iCs/>
      <w:color w:val="2E74B5" w:themeColor="accent1" w:themeShade="BF"/>
    </w:rPr>
  </w:style>
  <w:style w:type="character" w:customStyle="1" w:styleId="apple-tab-span">
    <w:name w:val="apple-tab-span"/>
    <w:basedOn w:val="DefaultParagraphFont"/>
    <w:rsid w:val="00C9605F"/>
  </w:style>
  <w:style w:type="character" w:customStyle="1" w:styleId="Heading2Char">
    <w:name w:val="Heading 2 Char"/>
    <w:basedOn w:val="DefaultParagraphFont"/>
    <w:link w:val="Heading2"/>
    <w:uiPriority w:val="9"/>
    <w:rsid w:val="00C9605F"/>
    <w:rPr>
      <w:rFonts w:asciiTheme="majorHAnsi" w:eastAsiaTheme="majorEastAsia" w:hAnsiTheme="majorHAnsi" w:cstheme="majorBidi"/>
      <w:color w:val="2E74B5" w:themeColor="accent1" w:themeShade="BF"/>
      <w:sz w:val="26"/>
      <w:szCs w:val="26"/>
    </w:rPr>
  </w:style>
  <w:style w:type="paragraph" w:customStyle="1" w:styleId="Default">
    <w:name w:val="Default"/>
    <w:rsid w:val="008017B3"/>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6253DE"/>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362775"/>
    <w:rPr>
      <w:b/>
      <w:bCs/>
    </w:rPr>
  </w:style>
  <w:style w:type="character" w:customStyle="1" w:styleId="apple-converted-space">
    <w:name w:val="apple-converted-space"/>
    <w:basedOn w:val="DefaultParagraphFont"/>
    <w:rsid w:val="00362775"/>
  </w:style>
  <w:style w:type="character" w:customStyle="1" w:styleId="selectable">
    <w:name w:val="selectable"/>
    <w:basedOn w:val="DefaultParagraphFont"/>
    <w:rsid w:val="00362775"/>
  </w:style>
  <w:style w:type="paragraph" w:styleId="ListParagraph">
    <w:name w:val="List Paragraph"/>
    <w:basedOn w:val="Normal"/>
    <w:uiPriority w:val="34"/>
    <w:qFormat/>
    <w:rsid w:val="003A3132"/>
    <w:pPr>
      <w:ind w:left="720"/>
      <w:contextualSpacing/>
    </w:pPr>
  </w:style>
  <w:style w:type="paragraph" w:styleId="FootnoteText">
    <w:name w:val="footnote text"/>
    <w:basedOn w:val="Normal"/>
    <w:link w:val="FootnoteTextChar"/>
    <w:uiPriority w:val="99"/>
    <w:unhideWhenUsed/>
    <w:rsid w:val="00FC0FFD"/>
  </w:style>
  <w:style w:type="character" w:customStyle="1" w:styleId="FootnoteTextChar">
    <w:name w:val="Footnote Text Char"/>
    <w:basedOn w:val="DefaultParagraphFont"/>
    <w:link w:val="FootnoteText"/>
    <w:uiPriority w:val="99"/>
    <w:rsid w:val="00FC0FFD"/>
  </w:style>
  <w:style w:type="character" w:styleId="FootnoteReference">
    <w:name w:val="footnote reference"/>
    <w:basedOn w:val="DefaultParagraphFont"/>
    <w:uiPriority w:val="99"/>
    <w:unhideWhenUsed/>
    <w:rsid w:val="00FC0FFD"/>
    <w:rPr>
      <w:vertAlign w:val="superscript"/>
    </w:rPr>
  </w:style>
  <w:style w:type="character" w:styleId="FollowedHyperlink">
    <w:name w:val="FollowedHyperlink"/>
    <w:basedOn w:val="DefaultParagraphFont"/>
    <w:uiPriority w:val="99"/>
    <w:semiHidden/>
    <w:unhideWhenUsed/>
    <w:rsid w:val="00A07EE9"/>
    <w:rPr>
      <w:color w:val="954F72" w:themeColor="followedHyperlink"/>
      <w:u w:val="single"/>
    </w:rPr>
  </w:style>
  <w:style w:type="table" w:styleId="TableGrid">
    <w:name w:val="Table Grid"/>
    <w:basedOn w:val="TableNormal"/>
    <w:uiPriority w:val="39"/>
    <w:rsid w:val="0029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8F"/>
    <w:rPr>
      <w:rFonts w:ascii="Tahoma" w:hAnsi="Tahoma" w:cs="Tahoma"/>
      <w:sz w:val="16"/>
      <w:szCs w:val="16"/>
    </w:rPr>
  </w:style>
  <w:style w:type="character" w:customStyle="1" w:styleId="BalloonTextChar">
    <w:name w:val="Balloon Text Char"/>
    <w:basedOn w:val="DefaultParagraphFont"/>
    <w:link w:val="BalloonText"/>
    <w:uiPriority w:val="99"/>
    <w:semiHidden/>
    <w:rsid w:val="0062608F"/>
    <w:rPr>
      <w:rFonts w:ascii="Tahoma" w:hAnsi="Tahoma" w:cs="Tahoma"/>
      <w:sz w:val="16"/>
      <w:szCs w:val="16"/>
    </w:rPr>
  </w:style>
  <w:style w:type="paragraph" w:styleId="Date">
    <w:name w:val="Date"/>
    <w:basedOn w:val="Normal"/>
    <w:next w:val="Normal"/>
    <w:link w:val="DateChar"/>
    <w:uiPriority w:val="99"/>
    <w:semiHidden/>
    <w:unhideWhenUsed/>
    <w:rsid w:val="00B9444F"/>
  </w:style>
  <w:style w:type="character" w:customStyle="1" w:styleId="DateChar">
    <w:name w:val="Date Char"/>
    <w:basedOn w:val="DefaultParagraphFont"/>
    <w:link w:val="Date"/>
    <w:uiPriority w:val="99"/>
    <w:semiHidden/>
    <w:rsid w:val="00B9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553">
      <w:bodyDiv w:val="1"/>
      <w:marLeft w:val="0"/>
      <w:marRight w:val="0"/>
      <w:marTop w:val="0"/>
      <w:marBottom w:val="0"/>
      <w:divBdr>
        <w:top w:val="none" w:sz="0" w:space="0" w:color="auto"/>
        <w:left w:val="none" w:sz="0" w:space="0" w:color="auto"/>
        <w:bottom w:val="none" w:sz="0" w:space="0" w:color="auto"/>
        <w:right w:val="none" w:sz="0" w:space="0" w:color="auto"/>
      </w:divBdr>
    </w:div>
    <w:div w:id="308246599">
      <w:bodyDiv w:val="1"/>
      <w:marLeft w:val="0"/>
      <w:marRight w:val="0"/>
      <w:marTop w:val="0"/>
      <w:marBottom w:val="0"/>
      <w:divBdr>
        <w:top w:val="none" w:sz="0" w:space="0" w:color="auto"/>
        <w:left w:val="none" w:sz="0" w:space="0" w:color="auto"/>
        <w:bottom w:val="none" w:sz="0" w:space="0" w:color="auto"/>
        <w:right w:val="none" w:sz="0" w:space="0" w:color="auto"/>
      </w:divBdr>
    </w:div>
    <w:div w:id="337463446">
      <w:bodyDiv w:val="1"/>
      <w:marLeft w:val="0"/>
      <w:marRight w:val="0"/>
      <w:marTop w:val="0"/>
      <w:marBottom w:val="0"/>
      <w:divBdr>
        <w:top w:val="none" w:sz="0" w:space="0" w:color="auto"/>
        <w:left w:val="none" w:sz="0" w:space="0" w:color="auto"/>
        <w:bottom w:val="none" w:sz="0" w:space="0" w:color="auto"/>
        <w:right w:val="none" w:sz="0" w:space="0" w:color="auto"/>
      </w:divBdr>
    </w:div>
    <w:div w:id="492650795">
      <w:bodyDiv w:val="1"/>
      <w:marLeft w:val="0"/>
      <w:marRight w:val="0"/>
      <w:marTop w:val="0"/>
      <w:marBottom w:val="0"/>
      <w:divBdr>
        <w:top w:val="none" w:sz="0" w:space="0" w:color="auto"/>
        <w:left w:val="none" w:sz="0" w:space="0" w:color="auto"/>
        <w:bottom w:val="none" w:sz="0" w:space="0" w:color="auto"/>
        <w:right w:val="none" w:sz="0" w:space="0" w:color="auto"/>
      </w:divBdr>
    </w:div>
    <w:div w:id="538057592">
      <w:bodyDiv w:val="1"/>
      <w:marLeft w:val="0"/>
      <w:marRight w:val="0"/>
      <w:marTop w:val="0"/>
      <w:marBottom w:val="0"/>
      <w:divBdr>
        <w:top w:val="none" w:sz="0" w:space="0" w:color="auto"/>
        <w:left w:val="none" w:sz="0" w:space="0" w:color="auto"/>
        <w:bottom w:val="none" w:sz="0" w:space="0" w:color="auto"/>
        <w:right w:val="none" w:sz="0" w:space="0" w:color="auto"/>
      </w:divBdr>
    </w:div>
    <w:div w:id="727150787">
      <w:bodyDiv w:val="1"/>
      <w:marLeft w:val="0"/>
      <w:marRight w:val="0"/>
      <w:marTop w:val="0"/>
      <w:marBottom w:val="0"/>
      <w:divBdr>
        <w:top w:val="none" w:sz="0" w:space="0" w:color="auto"/>
        <w:left w:val="none" w:sz="0" w:space="0" w:color="auto"/>
        <w:bottom w:val="none" w:sz="0" w:space="0" w:color="auto"/>
        <w:right w:val="none" w:sz="0" w:space="0" w:color="auto"/>
      </w:divBdr>
    </w:div>
    <w:div w:id="837576127">
      <w:bodyDiv w:val="1"/>
      <w:marLeft w:val="0"/>
      <w:marRight w:val="0"/>
      <w:marTop w:val="0"/>
      <w:marBottom w:val="0"/>
      <w:divBdr>
        <w:top w:val="none" w:sz="0" w:space="0" w:color="auto"/>
        <w:left w:val="none" w:sz="0" w:space="0" w:color="auto"/>
        <w:bottom w:val="none" w:sz="0" w:space="0" w:color="auto"/>
        <w:right w:val="none" w:sz="0" w:space="0" w:color="auto"/>
      </w:divBdr>
    </w:div>
    <w:div w:id="1199393796">
      <w:bodyDiv w:val="1"/>
      <w:marLeft w:val="0"/>
      <w:marRight w:val="0"/>
      <w:marTop w:val="0"/>
      <w:marBottom w:val="0"/>
      <w:divBdr>
        <w:top w:val="none" w:sz="0" w:space="0" w:color="auto"/>
        <w:left w:val="none" w:sz="0" w:space="0" w:color="auto"/>
        <w:bottom w:val="none" w:sz="0" w:space="0" w:color="auto"/>
        <w:right w:val="none" w:sz="0" w:space="0" w:color="auto"/>
      </w:divBdr>
    </w:div>
    <w:div w:id="1368407333">
      <w:bodyDiv w:val="1"/>
      <w:marLeft w:val="0"/>
      <w:marRight w:val="0"/>
      <w:marTop w:val="0"/>
      <w:marBottom w:val="0"/>
      <w:divBdr>
        <w:top w:val="none" w:sz="0" w:space="0" w:color="auto"/>
        <w:left w:val="none" w:sz="0" w:space="0" w:color="auto"/>
        <w:bottom w:val="none" w:sz="0" w:space="0" w:color="auto"/>
        <w:right w:val="none" w:sz="0" w:space="0" w:color="auto"/>
      </w:divBdr>
    </w:div>
    <w:div w:id="1394045447">
      <w:bodyDiv w:val="1"/>
      <w:marLeft w:val="0"/>
      <w:marRight w:val="0"/>
      <w:marTop w:val="0"/>
      <w:marBottom w:val="0"/>
      <w:divBdr>
        <w:top w:val="none" w:sz="0" w:space="0" w:color="auto"/>
        <w:left w:val="none" w:sz="0" w:space="0" w:color="auto"/>
        <w:bottom w:val="none" w:sz="0" w:space="0" w:color="auto"/>
        <w:right w:val="none" w:sz="0" w:space="0" w:color="auto"/>
      </w:divBdr>
    </w:div>
    <w:div w:id="1396663129">
      <w:bodyDiv w:val="1"/>
      <w:marLeft w:val="0"/>
      <w:marRight w:val="0"/>
      <w:marTop w:val="0"/>
      <w:marBottom w:val="0"/>
      <w:divBdr>
        <w:top w:val="none" w:sz="0" w:space="0" w:color="auto"/>
        <w:left w:val="none" w:sz="0" w:space="0" w:color="auto"/>
        <w:bottom w:val="none" w:sz="0" w:space="0" w:color="auto"/>
        <w:right w:val="none" w:sz="0" w:space="0" w:color="auto"/>
      </w:divBdr>
    </w:div>
    <w:div w:id="1670936633">
      <w:bodyDiv w:val="1"/>
      <w:marLeft w:val="0"/>
      <w:marRight w:val="0"/>
      <w:marTop w:val="0"/>
      <w:marBottom w:val="0"/>
      <w:divBdr>
        <w:top w:val="none" w:sz="0" w:space="0" w:color="auto"/>
        <w:left w:val="none" w:sz="0" w:space="0" w:color="auto"/>
        <w:bottom w:val="none" w:sz="0" w:space="0" w:color="auto"/>
        <w:right w:val="none" w:sz="0" w:space="0" w:color="auto"/>
      </w:divBdr>
    </w:div>
    <w:div w:id="1681466584">
      <w:bodyDiv w:val="1"/>
      <w:marLeft w:val="0"/>
      <w:marRight w:val="0"/>
      <w:marTop w:val="0"/>
      <w:marBottom w:val="0"/>
      <w:divBdr>
        <w:top w:val="none" w:sz="0" w:space="0" w:color="auto"/>
        <w:left w:val="none" w:sz="0" w:space="0" w:color="auto"/>
        <w:bottom w:val="none" w:sz="0" w:space="0" w:color="auto"/>
        <w:right w:val="none" w:sz="0" w:space="0" w:color="auto"/>
      </w:divBdr>
    </w:div>
    <w:div w:id="1689024836">
      <w:bodyDiv w:val="1"/>
      <w:marLeft w:val="0"/>
      <w:marRight w:val="0"/>
      <w:marTop w:val="0"/>
      <w:marBottom w:val="0"/>
      <w:divBdr>
        <w:top w:val="none" w:sz="0" w:space="0" w:color="auto"/>
        <w:left w:val="none" w:sz="0" w:space="0" w:color="auto"/>
        <w:bottom w:val="none" w:sz="0" w:space="0" w:color="auto"/>
        <w:right w:val="none" w:sz="0" w:space="0" w:color="auto"/>
      </w:divBdr>
    </w:div>
    <w:div w:id="1909875859">
      <w:bodyDiv w:val="1"/>
      <w:marLeft w:val="0"/>
      <w:marRight w:val="0"/>
      <w:marTop w:val="0"/>
      <w:marBottom w:val="0"/>
      <w:divBdr>
        <w:top w:val="none" w:sz="0" w:space="0" w:color="auto"/>
        <w:left w:val="none" w:sz="0" w:space="0" w:color="auto"/>
        <w:bottom w:val="none" w:sz="0" w:space="0" w:color="auto"/>
        <w:right w:val="none" w:sz="0" w:space="0" w:color="auto"/>
      </w:divBdr>
    </w:div>
    <w:div w:id="1932006944">
      <w:bodyDiv w:val="1"/>
      <w:marLeft w:val="0"/>
      <w:marRight w:val="0"/>
      <w:marTop w:val="0"/>
      <w:marBottom w:val="0"/>
      <w:divBdr>
        <w:top w:val="none" w:sz="0" w:space="0" w:color="auto"/>
        <w:left w:val="none" w:sz="0" w:space="0" w:color="auto"/>
        <w:bottom w:val="none" w:sz="0" w:space="0" w:color="auto"/>
        <w:right w:val="none" w:sz="0" w:space="0" w:color="auto"/>
      </w:divBdr>
    </w:div>
    <w:div w:id="2002466104">
      <w:bodyDiv w:val="1"/>
      <w:marLeft w:val="0"/>
      <w:marRight w:val="0"/>
      <w:marTop w:val="0"/>
      <w:marBottom w:val="0"/>
      <w:divBdr>
        <w:top w:val="none" w:sz="0" w:space="0" w:color="auto"/>
        <w:left w:val="none" w:sz="0" w:space="0" w:color="auto"/>
        <w:bottom w:val="none" w:sz="0" w:space="0" w:color="auto"/>
        <w:right w:val="none" w:sz="0" w:space="0" w:color="auto"/>
      </w:divBdr>
    </w:div>
    <w:div w:id="2081250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www.statmethods.net/interface/packag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cran.r-project.org/web/packages/MCI/index.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shiny.rstudi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4.png"/><Relationship Id="rId19" Type="http://schemas.openxmlformats.org/officeDocument/2006/relationships/hyperlink" Target="https://en.wikipedia.org/wiki/R_(programming_languag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1.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5E1402-D92B-4C7A-AACD-0870DB42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TIANTONG WANG</dc:creator>
  <cp:lastModifiedBy>Nesan7</cp:lastModifiedBy>
  <cp:revision>2</cp:revision>
  <cp:lastPrinted>2017-01-08T15:17:00Z</cp:lastPrinted>
  <dcterms:created xsi:type="dcterms:W3CDTF">2017-01-15T14:59:00Z</dcterms:created>
  <dcterms:modified xsi:type="dcterms:W3CDTF">2017-01-15T14:59:00Z</dcterms:modified>
</cp:coreProperties>
</file>