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5FBCD" w14:textId="03DDB34C" w:rsidR="008473AF" w:rsidRPr="00577A82" w:rsidRDefault="00C844DF" w:rsidP="00847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Mentor</w:t>
      </w:r>
      <w:r w:rsidR="008473AF" w:rsidRPr="00577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Meeting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5E59D4B7" w14:textId="77777777" w:rsidR="00577A82" w:rsidRPr="00577A82" w:rsidRDefault="00577A82" w:rsidP="0019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7513"/>
      </w:tblGrid>
      <w:tr w:rsidR="00C67792" w:rsidRPr="00577A82" w14:paraId="14A67A77" w14:textId="77777777" w:rsidTr="00577A82">
        <w:trPr>
          <w:trHeight w:val="110"/>
        </w:trPr>
        <w:tc>
          <w:tcPr>
            <w:tcW w:w="1413" w:type="dxa"/>
          </w:tcPr>
          <w:p w14:paraId="37426A64" w14:textId="77777777" w:rsidR="00C67792" w:rsidRPr="00577A82" w:rsidRDefault="00C67792" w:rsidP="00C67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7513" w:type="dxa"/>
          </w:tcPr>
          <w:p w14:paraId="09F8461D" w14:textId="5841DE75" w:rsidR="00C67792" w:rsidRPr="00577A82" w:rsidRDefault="004B0528" w:rsidP="00C67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3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March</w:t>
            </w:r>
            <w:r w:rsidR="00C6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</w:tr>
      <w:tr w:rsidR="00C67792" w:rsidRPr="00577A82" w14:paraId="1502D6E1" w14:textId="77777777" w:rsidTr="00577A82">
        <w:trPr>
          <w:trHeight w:val="110"/>
        </w:trPr>
        <w:tc>
          <w:tcPr>
            <w:tcW w:w="1413" w:type="dxa"/>
          </w:tcPr>
          <w:p w14:paraId="51B4D5FC" w14:textId="77777777" w:rsidR="00C67792" w:rsidRPr="00577A82" w:rsidRDefault="00C67792" w:rsidP="00C67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Time: </w:t>
            </w:r>
          </w:p>
        </w:tc>
        <w:tc>
          <w:tcPr>
            <w:tcW w:w="7513" w:type="dxa"/>
          </w:tcPr>
          <w:p w14:paraId="21820B93" w14:textId="2449DF34" w:rsidR="00C67792" w:rsidRPr="00577A82" w:rsidRDefault="00C93FE8" w:rsidP="00C67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11a</w:t>
            </w:r>
            <w:r w:rsidR="00C6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67792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 </w:t>
            </w:r>
          </w:p>
        </w:tc>
      </w:tr>
      <w:tr w:rsidR="00C67792" w:rsidRPr="00577A82" w14:paraId="1D42E378" w14:textId="77777777" w:rsidTr="00577A82">
        <w:trPr>
          <w:trHeight w:val="110"/>
        </w:trPr>
        <w:tc>
          <w:tcPr>
            <w:tcW w:w="1413" w:type="dxa"/>
          </w:tcPr>
          <w:p w14:paraId="28FA2C5D" w14:textId="77777777" w:rsidR="00C67792" w:rsidRPr="00577A82" w:rsidRDefault="00C67792" w:rsidP="00C67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Venue: </w:t>
            </w:r>
          </w:p>
        </w:tc>
        <w:tc>
          <w:tcPr>
            <w:tcW w:w="7513" w:type="dxa"/>
          </w:tcPr>
          <w:p w14:paraId="2084AF39" w14:textId="33FB8CD1" w:rsidR="00C67792" w:rsidRPr="00577A82" w:rsidRDefault="005574A9" w:rsidP="00C67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 Meeting Room 5.1</w:t>
            </w:r>
          </w:p>
        </w:tc>
      </w:tr>
      <w:tr w:rsidR="00577A82" w:rsidRPr="00577A82" w14:paraId="0869A881" w14:textId="77777777" w:rsidTr="00577A82">
        <w:trPr>
          <w:trHeight w:val="512"/>
        </w:trPr>
        <w:tc>
          <w:tcPr>
            <w:tcW w:w="1413" w:type="dxa"/>
          </w:tcPr>
          <w:p w14:paraId="2A1D2A31" w14:textId="77777777"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Attendees: </w:t>
            </w:r>
          </w:p>
        </w:tc>
        <w:tc>
          <w:tcPr>
            <w:tcW w:w="7513" w:type="dxa"/>
          </w:tcPr>
          <w:p w14:paraId="3BE86B19" w14:textId="77777777" w:rsidR="00052C7B" w:rsidRDefault="00052C7B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Joanne Ong Shi Ying</w:t>
            </w:r>
          </w:p>
          <w:p w14:paraId="5E617AFE" w14:textId="77777777" w:rsidR="00052C7B" w:rsidRDefault="00052C7B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John Koh Wei De </w:t>
            </w:r>
          </w:p>
          <w:p w14:paraId="5CB8451A" w14:textId="77777777" w:rsidR="00577A82" w:rsidRPr="00577A82" w:rsidRDefault="00052C7B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Rachel Tay </w:t>
            </w:r>
          </w:p>
          <w:p w14:paraId="59036F0D" w14:textId="77777777" w:rsidR="007E3B28" w:rsidRDefault="005574A9" w:rsidP="00C67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Professor Kam Tin Seong </w:t>
            </w:r>
          </w:p>
          <w:p w14:paraId="4281CB86" w14:textId="07AE5B79" w:rsidR="0053560F" w:rsidRPr="00577A82" w:rsidRDefault="0053560F" w:rsidP="00C67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Professor</w:t>
            </w:r>
            <w:r w:rsidRPr="00535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Meenakshi</w:t>
            </w:r>
          </w:p>
        </w:tc>
      </w:tr>
      <w:tr w:rsidR="00577A82" w:rsidRPr="00577A82" w14:paraId="7373899C" w14:textId="77777777" w:rsidTr="00577A82">
        <w:trPr>
          <w:trHeight w:val="110"/>
        </w:trPr>
        <w:tc>
          <w:tcPr>
            <w:tcW w:w="1413" w:type="dxa"/>
          </w:tcPr>
          <w:p w14:paraId="587201A7" w14:textId="77777777"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Absentees: </w:t>
            </w:r>
          </w:p>
        </w:tc>
        <w:tc>
          <w:tcPr>
            <w:tcW w:w="7513" w:type="dxa"/>
          </w:tcPr>
          <w:p w14:paraId="28B644A0" w14:textId="77777777"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A82" w:rsidRPr="00577A82" w14:paraId="46CBBFE3" w14:textId="77777777" w:rsidTr="00577A82">
        <w:trPr>
          <w:trHeight w:val="110"/>
        </w:trPr>
        <w:tc>
          <w:tcPr>
            <w:tcW w:w="1413" w:type="dxa"/>
          </w:tcPr>
          <w:p w14:paraId="32731D8F" w14:textId="77777777"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Agenda: </w:t>
            </w:r>
          </w:p>
        </w:tc>
        <w:tc>
          <w:tcPr>
            <w:tcW w:w="7513" w:type="dxa"/>
          </w:tcPr>
          <w:p w14:paraId="0541C268" w14:textId="02B15C15" w:rsidR="00577A82" w:rsidRPr="00577A82" w:rsidRDefault="004F3ABB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Presentation of Interim Presentation Content</w:t>
            </w:r>
          </w:p>
        </w:tc>
      </w:tr>
    </w:tbl>
    <w:p w14:paraId="118D3279" w14:textId="77777777" w:rsidR="00577A82" w:rsidRDefault="00577A82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0"/>
        <w:gridCol w:w="5159"/>
        <w:gridCol w:w="1857"/>
        <w:gridCol w:w="1430"/>
      </w:tblGrid>
      <w:tr w:rsidR="00FD3B5E" w:rsidRPr="00FD3B5E" w14:paraId="79495CC7" w14:textId="77777777" w:rsidTr="00551ED1">
        <w:trPr>
          <w:trHeight w:val="258"/>
        </w:trPr>
        <w:tc>
          <w:tcPr>
            <w:tcW w:w="316" w:type="pct"/>
          </w:tcPr>
          <w:p w14:paraId="70D5F89D" w14:textId="77777777"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861" w:type="pct"/>
          </w:tcPr>
          <w:p w14:paraId="5BAF82C3" w14:textId="77777777"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1030" w:type="pct"/>
          </w:tcPr>
          <w:p w14:paraId="77386A0C" w14:textId="77777777"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Action By</w:t>
            </w:r>
          </w:p>
        </w:tc>
        <w:tc>
          <w:tcPr>
            <w:tcW w:w="793" w:type="pct"/>
          </w:tcPr>
          <w:p w14:paraId="4A494E30" w14:textId="77777777"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Due Date</w:t>
            </w:r>
          </w:p>
        </w:tc>
      </w:tr>
      <w:tr w:rsidR="00FD3B5E" w:rsidRPr="00FD3B5E" w14:paraId="3D9E19C1" w14:textId="77777777" w:rsidTr="00551ED1">
        <w:trPr>
          <w:trHeight w:val="277"/>
        </w:trPr>
        <w:tc>
          <w:tcPr>
            <w:tcW w:w="316" w:type="pct"/>
          </w:tcPr>
          <w:p w14:paraId="0E793A3A" w14:textId="77777777" w:rsidR="00FD3B5E" w:rsidRPr="00FD3B5E" w:rsidRDefault="00FD3B5E" w:rsidP="001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pct"/>
          </w:tcPr>
          <w:p w14:paraId="5BBB8754" w14:textId="1DA8770A" w:rsidR="00D95EC7" w:rsidRPr="00D95EC7" w:rsidRDefault="00056063" w:rsidP="00D9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Interim Presentation</w:t>
            </w:r>
          </w:p>
        </w:tc>
        <w:tc>
          <w:tcPr>
            <w:tcW w:w="1030" w:type="pct"/>
          </w:tcPr>
          <w:p w14:paraId="44438D90" w14:textId="77777777" w:rsidR="00FD3B5E" w:rsidRPr="00FD3B5E" w:rsidRDefault="00C74929" w:rsidP="001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93" w:type="pct"/>
          </w:tcPr>
          <w:p w14:paraId="6E9AA44D" w14:textId="77777777" w:rsidR="00FD3B5E" w:rsidRPr="00FD3B5E" w:rsidRDefault="00FD3B5E" w:rsidP="001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B5E" w:rsidRPr="00FD3B5E" w14:paraId="49404BD3" w14:textId="77777777" w:rsidTr="00551ED1">
        <w:trPr>
          <w:trHeight w:val="239"/>
        </w:trPr>
        <w:tc>
          <w:tcPr>
            <w:tcW w:w="316" w:type="pct"/>
          </w:tcPr>
          <w:p w14:paraId="754EDDA6" w14:textId="77777777" w:rsidR="00FD3B5E" w:rsidRPr="00FD3B5E" w:rsidRDefault="00FD3B5E" w:rsidP="001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pct"/>
          </w:tcPr>
          <w:p w14:paraId="0A83CD01" w14:textId="77777777" w:rsidR="004F3ABB" w:rsidRDefault="00056063" w:rsidP="0005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Interim Presentation Feedback </w:t>
            </w:r>
          </w:p>
          <w:p w14:paraId="2896887C" w14:textId="59EB4B3E" w:rsidR="00056063" w:rsidRDefault="00E14697" w:rsidP="0005606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did not finish using the 30 minutes. Poor usage of time.</w:t>
            </w:r>
          </w:p>
          <w:p w14:paraId="11B299D6" w14:textId="77777777" w:rsidR="00E14697" w:rsidRDefault="00E14697" w:rsidP="0005606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Sufficiency measure is not well defined. The terminology needs to be changed to 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overdue_period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’. </w:t>
            </w:r>
          </w:p>
          <w:p w14:paraId="5BC9D94E" w14:textId="77777777" w:rsidR="00E14697" w:rsidRDefault="00E14697" w:rsidP="0005606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 metadata for clean dataset, document the final clean dataset, data types it represents, and how it is derived from original data. </w:t>
            </w:r>
          </w:p>
          <w:p w14:paraId="281A8612" w14:textId="77777777" w:rsidR="00E14697" w:rsidRDefault="00E14697" w:rsidP="0005606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of analysis</w:t>
            </w:r>
          </w:p>
          <w:p w14:paraId="3C94A4E9" w14:textId="77777777" w:rsidR="00E14697" w:rsidRDefault="00E14697" w:rsidP="00E14697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Needs to be more organised</w:t>
            </w:r>
          </w:p>
          <w:p w14:paraId="10E4F915" w14:textId="77777777" w:rsidR="00E14697" w:rsidRDefault="00E14697" w:rsidP="00E14697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Needs to be more detailed</w:t>
            </w:r>
          </w:p>
          <w:p w14:paraId="23DF782F" w14:textId="7654867A" w:rsidR="00E14697" w:rsidRDefault="00E14697" w:rsidP="00E14697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median is 2.21 and mean is 2.8, this means that there is a slight skew.</w:t>
            </w:r>
          </w:p>
          <w:p w14:paraId="4C6A2BBB" w14:textId="77777777" w:rsidR="00E14697" w:rsidRDefault="00E14697" w:rsidP="00E14697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data is highly skewed, then means test is not a good test to use. Should be using a nonparametric test instead. </w:t>
            </w:r>
          </w:p>
          <w:p w14:paraId="0D5679D5" w14:textId="5A5C88FA" w:rsidR="00E14697" w:rsidRDefault="00E14697" w:rsidP="00E14697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Those who did not overdue are not important. Cut the data into overdue or not.</w:t>
            </w:r>
          </w:p>
          <w:p w14:paraId="36F5BB23" w14:textId="77777777" w:rsidR="00E14697" w:rsidRDefault="00E14697" w:rsidP="00E14697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4697">
              <w:rPr>
                <w:rFonts w:ascii="Times New Roman" w:hAnsi="Times New Roman" w:cs="Times New Roman"/>
                <w:sz w:val="24"/>
                <w:szCs w:val="24"/>
              </w:rPr>
              <w:t>If show hours borrowed, next slide can show hours borrowed by patron group, who are the borrowers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B7381C7" w14:textId="77777777" w:rsidR="00E14697" w:rsidRDefault="00E14697" w:rsidP="00E14697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Helpful to know the current membership of the library.</w:t>
            </w:r>
          </w:p>
          <w:p w14:paraId="56D21704" w14:textId="77777777" w:rsidR="00E14697" w:rsidRDefault="00E14697" w:rsidP="00E14697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break week, do not present as bar chart. Present the data in a boxplot instead.</w:t>
            </w:r>
          </w:p>
          <w:p w14:paraId="3C3F1387" w14:textId="77777777" w:rsidR="00E14697" w:rsidRDefault="00E14697" w:rsidP="00E14697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graph buil</w:t>
            </w:r>
            <w:r w:rsidR="00551ED1">
              <w:rPr>
                <w:rFonts w:ascii="Times New Roman" w:hAnsi="Times New Roman" w:cs="Times New Roman"/>
                <w:sz w:val="24"/>
                <w:szCs w:val="24"/>
              </w:rPr>
              <w:t xml:space="preserve">der to build the boxplot graphs. The statistical tests’ </w:t>
            </w:r>
            <w:r w:rsidR="0055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boxplot is too close and small and cannot be seen properly.</w:t>
            </w:r>
          </w:p>
          <w:p w14:paraId="48A9228D" w14:textId="77777777" w:rsidR="00551ED1" w:rsidRDefault="00551ED1" w:rsidP="00E14697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Naming of slides; if measuring hours borrowed just say hours borrowed and not overdue in slides.</w:t>
            </w:r>
          </w:p>
          <w:p w14:paraId="1D229538" w14:textId="4CC0652C" w:rsidR="00551ED1" w:rsidRDefault="00551ED1" w:rsidP="00E14697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 null and alternative hypotheses when presenting statistical reports </w:t>
            </w:r>
          </w:p>
          <w:p w14:paraId="0DD2F2D9" w14:textId="77777777" w:rsidR="00551ED1" w:rsidRDefault="00551ED1" w:rsidP="00E14697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ANOVA has 2 stages: rejecting null hypothesis and comparing the pairs using t-test.</w:t>
            </w:r>
          </w:p>
          <w:p w14:paraId="2675A0A0" w14:textId="77777777" w:rsidR="00551ED1" w:rsidRDefault="00551ED1" w:rsidP="00551ED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a lot of observations but need more managerial recommendations.</w:t>
            </w:r>
          </w:p>
          <w:p w14:paraId="4A577EAA" w14:textId="71DFF650" w:rsidR="00551ED1" w:rsidRPr="00056063" w:rsidRDefault="00551ED1" w:rsidP="00551ED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there’s no one borrowing, then why set as course reserve?</w:t>
            </w:r>
          </w:p>
        </w:tc>
        <w:tc>
          <w:tcPr>
            <w:tcW w:w="1030" w:type="pct"/>
          </w:tcPr>
          <w:p w14:paraId="19A3297C" w14:textId="77777777" w:rsidR="00FD3B5E" w:rsidRPr="00FD3B5E" w:rsidRDefault="00936A17" w:rsidP="001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All </w:t>
            </w:r>
          </w:p>
        </w:tc>
        <w:tc>
          <w:tcPr>
            <w:tcW w:w="793" w:type="pct"/>
          </w:tcPr>
          <w:p w14:paraId="237B38D7" w14:textId="77777777" w:rsidR="00FD3B5E" w:rsidRPr="00FD3B5E" w:rsidRDefault="00FD3B5E" w:rsidP="001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A1AEF02" w14:textId="77777777" w:rsidR="00577A82" w:rsidRPr="00313811" w:rsidRDefault="00577A82" w:rsidP="00194ACA">
      <w:pPr>
        <w:spacing w:line="240" w:lineRule="auto"/>
        <w:rPr>
          <w:rFonts w:ascii="Times New Roman" w:hAnsi="Times New Roman" w:cs="Times New Roman"/>
          <w:sz w:val="10"/>
          <w:szCs w:val="24"/>
        </w:rPr>
      </w:pPr>
    </w:p>
    <w:p w14:paraId="364FECE7" w14:textId="77777777" w:rsidR="001A0D46" w:rsidRDefault="00011D49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4</w:t>
      </w:r>
      <w:r w:rsidR="001A0D46">
        <w:rPr>
          <w:rFonts w:ascii="Times New Roman" w:hAnsi="Times New Roman" w:cs="Times New Roman"/>
          <w:sz w:val="24"/>
          <w:szCs w:val="24"/>
        </w:rPr>
        <w:t xml:space="preserve">pm. </w:t>
      </w:r>
      <w:r w:rsidR="001A0D46" w:rsidRPr="001A0D46">
        <w:rPr>
          <w:rFonts w:ascii="Times New Roman" w:hAnsi="Times New Roman" w:cs="Times New Roman"/>
          <w:sz w:val="24"/>
          <w:szCs w:val="24"/>
        </w:rPr>
        <w:t>These minutes will be circulated and adopted if there are no amendments reported in the next three days.</w:t>
      </w:r>
    </w:p>
    <w:p w14:paraId="4192A533" w14:textId="77777777" w:rsidR="001A0D46" w:rsidRDefault="001A0D46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for next meeting </w:t>
      </w:r>
    </w:p>
    <w:p w14:paraId="48E5CCE8" w14:textId="5B942BF6" w:rsidR="00B8378D" w:rsidRPr="00D72A86" w:rsidRDefault="00551ED1" w:rsidP="00D72A8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Shift </w:t>
      </w:r>
      <w:r>
        <w:rPr>
          <w:rFonts w:ascii="Times New Roman" w:hAnsi="Times New Roman" w:cs="Times New Roman"/>
          <w:sz w:val="24"/>
          <w:szCs w:val="24"/>
        </w:rPr>
        <w:t>from explanatory to confirmatory</w:t>
      </w:r>
      <w:r>
        <w:rPr>
          <w:rFonts w:ascii="Times New Roman" w:hAnsi="Times New Roman" w:cs="Times New Roman"/>
          <w:sz w:val="24"/>
          <w:szCs w:val="24"/>
        </w:rPr>
        <w:t xml:space="preserve"> analysis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0A5D4D" w14:textId="2E216207" w:rsidR="001A0D46" w:rsidRPr="00D72A86" w:rsidRDefault="001A0D46" w:rsidP="00D7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86">
        <w:rPr>
          <w:rFonts w:ascii="Times New Roman" w:hAnsi="Times New Roman" w:cs="Times New Roman"/>
          <w:sz w:val="24"/>
          <w:szCs w:val="24"/>
        </w:rPr>
        <w:t>Prepared by,</w:t>
      </w:r>
    </w:p>
    <w:p w14:paraId="7C547C60" w14:textId="77777777" w:rsidR="00551ED1" w:rsidRPr="001A0D46" w:rsidRDefault="00551ED1" w:rsidP="00551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Joanne Ong Shi Ying  </w:t>
      </w:r>
    </w:p>
    <w:p w14:paraId="4DFE5CC8" w14:textId="77777777" w:rsidR="001A0D46" w:rsidRPr="008B00FB" w:rsidRDefault="001A0D46" w:rsidP="00194ACA">
      <w:pPr>
        <w:spacing w:line="240" w:lineRule="auto"/>
        <w:rPr>
          <w:rFonts w:ascii="Times New Roman" w:hAnsi="Times New Roman" w:cs="Times New Roman"/>
          <w:sz w:val="10"/>
          <w:szCs w:val="24"/>
        </w:rPr>
      </w:pPr>
    </w:p>
    <w:p w14:paraId="323A4C49" w14:textId="77777777" w:rsidR="001A0D46" w:rsidRDefault="001A0D46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Vetted and edited by,</w:t>
      </w:r>
    </w:p>
    <w:p w14:paraId="47B04E3C" w14:textId="77777777" w:rsidR="00DD749A" w:rsidRDefault="00DD749A" w:rsidP="00DD74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John Koh Wei De </w:t>
      </w:r>
    </w:p>
    <w:p w14:paraId="018D4804" w14:textId="2CF82BAD" w:rsidR="001A0D46" w:rsidRPr="001A0D46" w:rsidRDefault="001A0D46" w:rsidP="00DD7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0D46" w:rsidRPr="001A0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FEB"/>
    <w:multiLevelType w:val="hybridMultilevel"/>
    <w:tmpl w:val="18B64C9C"/>
    <w:lvl w:ilvl="0" w:tplc="E1F06A1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7469"/>
    <w:multiLevelType w:val="hybridMultilevel"/>
    <w:tmpl w:val="8AC06D82"/>
    <w:lvl w:ilvl="0" w:tplc="3FC831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11774"/>
    <w:multiLevelType w:val="hybridMultilevel"/>
    <w:tmpl w:val="BBAE8E9E"/>
    <w:lvl w:ilvl="0" w:tplc="A28A148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F2A2F"/>
    <w:multiLevelType w:val="hybridMultilevel"/>
    <w:tmpl w:val="D764B3C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B7832"/>
    <w:multiLevelType w:val="hybridMultilevel"/>
    <w:tmpl w:val="3FE82530"/>
    <w:lvl w:ilvl="0" w:tplc="8DF6AA3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227B7"/>
    <w:multiLevelType w:val="hybridMultilevel"/>
    <w:tmpl w:val="75D630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44D60"/>
    <w:multiLevelType w:val="hybridMultilevel"/>
    <w:tmpl w:val="9E84BF88"/>
    <w:lvl w:ilvl="0" w:tplc="1AC8BF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E39B3"/>
    <w:multiLevelType w:val="hybridMultilevel"/>
    <w:tmpl w:val="7FE855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A0C1F"/>
    <w:multiLevelType w:val="hybridMultilevel"/>
    <w:tmpl w:val="B2DAF8A4"/>
    <w:lvl w:ilvl="0" w:tplc="73002C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E7209"/>
    <w:multiLevelType w:val="hybridMultilevel"/>
    <w:tmpl w:val="6652B9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C379D"/>
    <w:multiLevelType w:val="hybridMultilevel"/>
    <w:tmpl w:val="A0A6AE28"/>
    <w:lvl w:ilvl="0" w:tplc="F68E28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07F81"/>
    <w:multiLevelType w:val="hybridMultilevel"/>
    <w:tmpl w:val="6830952A"/>
    <w:lvl w:ilvl="0" w:tplc="6C92BE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82"/>
    <w:rsid w:val="00011D49"/>
    <w:rsid w:val="00027C18"/>
    <w:rsid w:val="00052C7B"/>
    <w:rsid w:val="00053882"/>
    <w:rsid w:val="00056063"/>
    <w:rsid w:val="00183BE0"/>
    <w:rsid w:val="00194ACA"/>
    <w:rsid w:val="001A0D46"/>
    <w:rsid w:val="0022513C"/>
    <w:rsid w:val="002F4755"/>
    <w:rsid w:val="00313811"/>
    <w:rsid w:val="0033334C"/>
    <w:rsid w:val="00482A9C"/>
    <w:rsid w:val="004B0528"/>
    <w:rsid w:val="004F3ABB"/>
    <w:rsid w:val="005322BD"/>
    <w:rsid w:val="0053560F"/>
    <w:rsid w:val="00536B19"/>
    <w:rsid w:val="00551ED1"/>
    <w:rsid w:val="005574A9"/>
    <w:rsid w:val="00577A82"/>
    <w:rsid w:val="005979F9"/>
    <w:rsid w:val="005D5934"/>
    <w:rsid w:val="006443DC"/>
    <w:rsid w:val="00665866"/>
    <w:rsid w:val="006B07EA"/>
    <w:rsid w:val="006E489D"/>
    <w:rsid w:val="007E3B28"/>
    <w:rsid w:val="00821220"/>
    <w:rsid w:val="008473AF"/>
    <w:rsid w:val="008B00FB"/>
    <w:rsid w:val="008F1833"/>
    <w:rsid w:val="00936A17"/>
    <w:rsid w:val="0094574B"/>
    <w:rsid w:val="00963F05"/>
    <w:rsid w:val="009A2CB0"/>
    <w:rsid w:val="009D0E9A"/>
    <w:rsid w:val="00A170B8"/>
    <w:rsid w:val="00AC5910"/>
    <w:rsid w:val="00AD5E7D"/>
    <w:rsid w:val="00B0280D"/>
    <w:rsid w:val="00B651DC"/>
    <w:rsid w:val="00B8378D"/>
    <w:rsid w:val="00BA0D0A"/>
    <w:rsid w:val="00BD23E9"/>
    <w:rsid w:val="00C67792"/>
    <w:rsid w:val="00C74929"/>
    <w:rsid w:val="00C844DF"/>
    <w:rsid w:val="00C93FE8"/>
    <w:rsid w:val="00D22613"/>
    <w:rsid w:val="00D22828"/>
    <w:rsid w:val="00D72A86"/>
    <w:rsid w:val="00D94F1A"/>
    <w:rsid w:val="00D95EC7"/>
    <w:rsid w:val="00DD749A"/>
    <w:rsid w:val="00DE211F"/>
    <w:rsid w:val="00E14697"/>
    <w:rsid w:val="00E31811"/>
    <w:rsid w:val="00E34151"/>
    <w:rsid w:val="00E40AE3"/>
    <w:rsid w:val="00E534AB"/>
    <w:rsid w:val="00E64448"/>
    <w:rsid w:val="00EE4C03"/>
    <w:rsid w:val="00F62008"/>
    <w:rsid w:val="00F83763"/>
    <w:rsid w:val="00F932E1"/>
    <w:rsid w:val="00FC1117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ED40"/>
  <w15:chartTrackingRefBased/>
  <w15:docId w15:val="{15C5094F-CC81-45B0-BA6C-AC42F12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</dc:creator>
  <cp:keywords/>
  <dc:description/>
  <cp:lastModifiedBy>Rachel TAY</cp:lastModifiedBy>
  <cp:revision>9</cp:revision>
  <dcterms:created xsi:type="dcterms:W3CDTF">2018-04-15T08:53:00Z</dcterms:created>
  <dcterms:modified xsi:type="dcterms:W3CDTF">2018-04-15T09:10:00Z</dcterms:modified>
</cp:coreProperties>
</file>