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B8" w:rsidRPr="0099206E" w:rsidRDefault="0099206E">
      <w:pPr>
        <w:rPr>
          <w:rFonts w:ascii="Cambria" w:hAnsi="Cambria"/>
        </w:rPr>
      </w:pPr>
      <w:r w:rsidRPr="0099206E">
        <w:rPr>
          <w:rFonts w:ascii="Cambria" w:hAnsi="Cambria"/>
        </w:rPr>
        <w:t>For user guide:</w:t>
      </w:r>
    </w:p>
    <w:p w:rsidR="0099206E" w:rsidRPr="0099206E" w:rsidRDefault="0099206E" w:rsidP="0099206E">
      <w:pPr>
        <w:ind w:firstLine="720"/>
        <w:rPr>
          <w:rFonts w:ascii="Cambria" w:hAnsi="Cambria" w:cs="Times New Roman"/>
          <w:sz w:val="20"/>
          <w:szCs w:val="20"/>
        </w:rPr>
      </w:pPr>
      <w:r w:rsidRPr="0099206E">
        <w:rPr>
          <w:rFonts w:ascii="Cambria" w:hAnsi="Cambria" w:cs="Times New Roman"/>
          <w:color w:val="000000"/>
          <w:sz w:val="22"/>
          <w:szCs w:val="22"/>
        </w:rPr>
        <w:t xml:space="preserve">If you have (in a process) you devise some methodology to clean or design the dashboard - these are knowledge gains to share </w:t>
      </w:r>
      <w:proofErr w:type="gramStart"/>
      <w:r w:rsidRPr="0099206E">
        <w:rPr>
          <w:rFonts w:ascii="Cambria" w:hAnsi="Cambria" w:cs="Times New Roman"/>
          <w:color w:val="FF0000"/>
          <w:sz w:val="22"/>
          <w:szCs w:val="22"/>
        </w:rPr>
        <w:t>Not</w:t>
      </w:r>
      <w:proofErr w:type="gramEnd"/>
      <w:r w:rsidRPr="0099206E">
        <w:rPr>
          <w:rFonts w:ascii="Cambria" w:hAnsi="Cambria" w:cs="Times New Roman"/>
          <w:color w:val="FF0000"/>
          <w:sz w:val="22"/>
          <w:szCs w:val="22"/>
        </w:rPr>
        <w:t xml:space="preserve"> user guide. </w:t>
      </w:r>
      <w:r w:rsidRPr="0099206E">
        <w:rPr>
          <w:rFonts w:ascii="Cambria" w:hAnsi="Cambria" w:cs="Times New Roman"/>
          <w:color w:val="000000"/>
          <w:sz w:val="22"/>
          <w:szCs w:val="22"/>
        </w:rPr>
        <w:t>Review learning experience and areas that are worthwhile to share. Sometimes could just be tips.</w:t>
      </w:r>
    </w:p>
    <w:p w:rsidR="0099206E" w:rsidRPr="0099206E" w:rsidRDefault="0099206E" w:rsidP="0099206E">
      <w:pPr>
        <w:ind w:firstLine="720"/>
        <w:rPr>
          <w:rFonts w:ascii="Cambria" w:hAnsi="Cambria" w:cs="Times New Roman"/>
          <w:sz w:val="20"/>
          <w:szCs w:val="20"/>
        </w:rPr>
      </w:pPr>
      <w:proofErr w:type="spellStart"/>
      <w:r w:rsidRPr="0099206E">
        <w:rPr>
          <w:rFonts w:ascii="Cambria" w:hAnsi="Cambria" w:cs="Times New Roman"/>
          <w:color w:val="000000"/>
          <w:sz w:val="22"/>
          <w:szCs w:val="22"/>
        </w:rPr>
        <w:t>Eg</w:t>
      </w:r>
      <w:proofErr w:type="spellEnd"/>
      <w:r w:rsidRPr="0099206E">
        <w:rPr>
          <w:rFonts w:ascii="Cambria" w:hAnsi="Cambria" w:cs="Times New Roman"/>
          <w:color w:val="000000"/>
          <w:sz w:val="22"/>
          <w:szCs w:val="22"/>
        </w:rPr>
        <w:t>: Ask clients questions - otherwise no work</w:t>
      </w:r>
    </w:p>
    <w:p w:rsidR="0099206E" w:rsidRPr="0099206E" w:rsidRDefault="0099206E" w:rsidP="0099206E">
      <w:pPr>
        <w:ind w:firstLine="720"/>
        <w:rPr>
          <w:rFonts w:ascii="Cambria" w:hAnsi="Cambria" w:cs="Times New Roman"/>
          <w:sz w:val="20"/>
          <w:szCs w:val="20"/>
        </w:rPr>
      </w:pPr>
      <w:r w:rsidRPr="0099206E">
        <w:rPr>
          <w:rFonts w:ascii="Cambria" w:hAnsi="Cambria" w:cs="Times New Roman"/>
          <w:color w:val="000000"/>
          <w:sz w:val="22"/>
          <w:szCs w:val="22"/>
        </w:rPr>
        <w:t>Different experiences</w:t>
      </w:r>
    </w:p>
    <w:p w:rsidR="0099206E" w:rsidRPr="0099206E" w:rsidRDefault="0099206E" w:rsidP="0099206E">
      <w:pPr>
        <w:ind w:firstLine="720"/>
        <w:rPr>
          <w:rFonts w:ascii="Cambria" w:hAnsi="Cambria" w:cs="Times New Roman"/>
          <w:sz w:val="20"/>
          <w:szCs w:val="20"/>
        </w:rPr>
      </w:pPr>
      <w:r w:rsidRPr="0099206E">
        <w:rPr>
          <w:rFonts w:ascii="Cambria" w:hAnsi="Cambria" w:cs="Times New Roman"/>
          <w:color w:val="000000"/>
          <w:sz w:val="22"/>
          <w:szCs w:val="22"/>
        </w:rPr>
        <w:t>Not confined to dashboard</w:t>
      </w:r>
    </w:p>
    <w:p w:rsidR="0099206E" w:rsidRPr="0099206E" w:rsidRDefault="0099206E" w:rsidP="0099206E">
      <w:pPr>
        <w:rPr>
          <w:rFonts w:ascii="Cambria" w:eastAsia="Times New Roman" w:hAnsi="Cambria" w:cs="Times New Roman"/>
          <w:color w:val="000000"/>
          <w:sz w:val="22"/>
          <w:szCs w:val="22"/>
        </w:rPr>
      </w:pPr>
      <w:r w:rsidRPr="0099206E">
        <w:rPr>
          <w:rFonts w:ascii="Cambria" w:eastAsia="Times New Roman" w:hAnsi="Cambria" w:cs="Times New Roman"/>
          <w:color w:val="000000"/>
          <w:sz w:val="22"/>
          <w:szCs w:val="22"/>
        </w:rPr>
        <w:tab/>
        <w:t xml:space="preserve">Any varied experiences </w:t>
      </w:r>
      <w:r w:rsidRPr="0099206E">
        <w:rPr>
          <w:rFonts w:ascii="Cambria" w:eastAsia="Times New Roman" w:hAnsi="Cambria" w:cs="Times New Roman"/>
          <w:color w:val="000000"/>
          <w:sz w:val="22"/>
          <w:szCs w:val="22"/>
        </w:rPr>
        <w:br/>
      </w:r>
      <w:r w:rsidRPr="0099206E">
        <w:rPr>
          <w:rFonts w:ascii="Cambria" w:eastAsia="Times New Roman" w:hAnsi="Cambria" w:cs="Times New Roman"/>
          <w:color w:val="000000"/>
          <w:sz w:val="22"/>
          <w:szCs w:val="22"/>
        </w:rPr>
        <w:tab/>
      </w:r>
      <w:proofErr w:type="gramStart"/>
      <w:r w:rsidRPr="0099206E">
        <w:rPr>
          <w:rFonts w:ascii="Cambria" w:eastAsia="Times New Roman" w:hAnsi="Cambria" w:cs="Times New Roman"/>
          <w:color w:val="000000"/>
          <w:sz w:val="22"/>
          <w:szCs w:val="22"/>
        </w:rPr>
        <w:t>What</w:t>
      </w:r>
      <w:proofErr w:type="gramEnd"/>
      <w:r w:rsidRPr="0099206E">
        <w:rPr>
          <w:rFonts w:ascii="Cambria" w:eastAsia="Times New Roman" w:hAnsi="Cambria" w:cs="Times New Roman"/>
          <w:color w:val="000000"/>
          <w:sz w:val="22"/>
          <w:szCs w:val="22"/>
        </w:rPr>
        <w:t xml:space="preserve"> are the takeaways?</w:t>
      </w:r>
    </w:p>
    <w:p w:rsidR="0099206E" w:rsidRPr="0099206E" w:rsidRDefault="0099206E" w:rsidP="0099206E">
      <w:pPr>
        <w:rPr>
          <w:rFonts w:ascii="Cambria" w:eastAsia="Times New Roman" w:hAnsi="Cambria" w:cs="Times New Roman"/>
          <w:sz w:val="20"/>
          <w:szCs w:val="20"/>
        </w:rPr>
      </w:pPr>
    </w:p>
    <w:p w:rsidR="0099206E" w:rsidRPr="0099206E" w:rsidRDefault="0099206E">
      <w:pPr>
        <w:rPr>
          <w:rFonts w:ascii="Cambria" w:hAnsi="Cambria"/>
        </w:rPr>
      </w:pPr>
    </w:p>
    <w:p w:rsidR="0099206E" w:rsidRPr="0099206E" w:rsidRDefault="0099206E">
      <w:pPr>
        <w:rPr>
          <w:rFonts w:ascii="Cambria" w:hAnsi="Cambria"/>
        </w:rPr>
      </w:pPr>
      <w:r w:rsidRPr="0099206E">
        <w:rPr>
          <w:rFonts w:ascii="Cambria" w:hAnsi="Cambria"/>
        </w:rPr>
        <w:t xml:space="preserve">Hierarchical view: </w:t>
      </w:r>
    </w:p>
    <w:p w:rsidR="0099206E" w:rsidRPr="0099206E" w:rsidRDefault="0099206E">
      <w:pPr>
        <w:rPr>
          <w:rFonts w:ascii="Cambria" w:hAnsi="Cambria"/>
        </w:rPr>
      </w:pPr>
      <w:r w:rsidRPr="0099206E">
        <w:rPr>
          <w:rFonts w:ascii="Cambria" w:hAnsi="Cambria"/>
        </w:rPr>
        <w:t>You can always use a bullet chart to make a better comparison. The inner bar will be the average score of the males/females in the company. The marker will be the specific person you are talking about.</w:t>
      </w:r>
    </w:p>
    <w:p w:rsidR="0099206E" w:rsidRPr="0099206E" w:rsidRDefault="0099206E">
      <w:pPr>
        <w:rPr>
          <w:rFonts w:ascii="Cambria" w:hAnsi="Cambria"/>
        </w:rPr>
      </w:pPr>
    </w:p>
    <w:p w:rsidR="0099206E" w:rsidRPr="0099206E" w:rsidRDefault="0099206E">
      <w:pPr>
        <w:rPr>
          <w:rFonts w:ascii="Cambria" w:hAnsi="Cambria"/>
        </w:rPr>
      </w:pPr>
      <w:r w:rsidRPr="0099206E">
        <w:rPr>
          <w:rFonts w:ascii="Cambria" w:hAnsi="Cambria"/>
        </w:rPr>
        <w:t>Employee network:</w:t>
      </w:r>
    </w:p>
    <w:p w:rsidR="0099206E" w:rsidRPr="0099206E" w:rsidRDefault="0099206E">
      <w:pPr>
        <w:rPr>
          <w:rFonts w:ascii="Cambria" w:hAnsi="Cambria"/>
        </w:rPr>
      </w:pPr>
      <w:r w:rsidRPr="0099206E">
        <w:rPr>
          <w:rFonts w:ascii="Cambria" w:hAnsi="Cambria"/>
        </w:rPr>
        <w:t>The size of the circle is wasted. We know the different actors here – they have varying centrality measures. You can map the key centrality measures to the size of the node.</w:t>
      </w:r>
    </w:p>
    <w:p w:rsidR="0099206E" w:rsidRPr="0099206E" w:rsidRDefault="0099206E">
      <w:pPr>
        <w:rPr>
          <w:rFonts w:ascii="Cambria" w:hAnsi="Cambria"/>
        </w:rPr>
      </w:pPr>
      <w:r w:rsidRPr="0099206E">
        <w:rPr>
          <w:rFonts w:ascii="Cambria" w:hAnsi="Cambria"/>
        </w:rPr>
        <w:t>Use influencer score to change the size of the nodes</w:t>
      </w:r>
    </w:p>
    <w:p w:rsidR="0099206E" w:rsidRDefault="0099206E">
      <w:pPr>
        <w:rPr>
          <w:rFonts w:ascii="Cambria" w:hAnsi="Cambria"/>
        </w:rPr>
      </w:pPr>
    </w:p>
    <w:p w:rsidR="0099206E" w:rsidRDefault="0099206E">
      <w:pPr>
        <w:rPr>
          <w:rFonts w:ascii="Cambria" w:hAnsi="Cambria"/>
        </w:rPr>
      </w:pPr>
      <w:r>
        <w:rPr>
          <w:rFonts w:ascii="Cambria" w:hAnsi="Cambria"/>
        </w:rPr>
        <w:t>7.What sharing/experience do you have?</w:t>
      </w:r>
    </w:p>
    <w:p w:rsidR="0099206E" w:rsidRPr="0099206E" w:rsidRDefault="0099206E">
      <w:pPr>
        <w:rPr>
          <w:rFonts w:ascii="Cambria" w:hAnsi="Cambria"/>
        </w:rPr>
      </w:pPr>
    </w:p>
    <w:p w:rsidR="0099206E" w:rsidRPr="0099206E" w:rsidRDefault="0099206E">
      <w:pPr>
        <w:rPr>
          <w:rFonts w:ascii="Cambria" w:hAnsi="Cambria"/>
        </w:rPr>
      </w:pPr>
      <w:r w:rsidRPr="0099206E">
        <w:rPr>
          <w:rFonts w:ascii="Cambria" w:hAnsi="Cambria"/>
        </w:rPr>
        <w:t>No page or word limit</w:t>
      </w:r>
      <w:bookmarkStart w:id="0" w:name="_GoBack"/>
      <w:bookmarkEnd w:id="0"/>
    </w:p>
    <w:p w:rsidR="0099206E" w:rsidRPr="0099206E" w:rsidRDefault="0099206E">
      <w:pPr>
        <w:rPr>
          <w:rFonts w:ascii="Cambria" w:hAnsi="Cambria"/>
        </w:rPr>
      </w:pPr>
    </w:p>
    <w:p w:rsidR="0099206E" w:rsidRPr="0099206E" w:rsidRDefault="0099206E">
      <w:pPr>
        <w:rPr>
          <w:rFonts w:ascii="Cambria" w:hAnsi="Cambria"/>
        </w:rPr>
      </w:pPr>
    </w:p>
    <w:p w:rsidR="0099206E" w:rsidRDefault="0099206E"/>
    <w:sectPr w:rsidR="0099206E" w:rsidSect="00EA37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072A8"/>
    <w:multiLevelType w:val="multilevel"/>
    <w:tmpl w:val="DA78D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6E"/>
    <w:rsid w:val="006000B8"/>
    <w:rsid w:val="0099206E"/>
    <w:rsid w:val="00EA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2EF7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206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99206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206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992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5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795</Characters>
  <Application>Microsoft Macintosh Word</Application>
  <DocSecurity>0</DocSecurity>
  <Lines>6</Lines>
  <Paragraphs>1</Paragraphs>
  <ScaleCrop>false</ScaleCrop>
  <Company>SMU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Sadhvi Ilango</dc:creator>
  <cp:keywords/>
  <dc:description/>
  <cp:lastModifiedBy>Sadhvi Ilango</cp:lastModifiedBy>
  <cp:revision>1</cp:revision>
  <dcterms:created xsi:type="dcterms:W3CDTF">2016-04-07T05:51:00Z</dcterms:created>
  <dcterms:modified xsi:type="dcterms:W3CDTF">2016-04-07T06:04:00Z</dcterms:modified>
</cp:coreProperties>
</file>